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at" ContentType="text/plai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D41E3" w14:textId="11318284" w:rsidR="00023881" w:rsidRPr="00201101" w:rsidRDefault="00201101" w:rsidP="000E4BA6">
      <w:pPr>
        <w:spacing w:line="360" w:lineRule="auto"/>
        <w:jc w:val="center"/>
        <w:rPr>
          <w:rFonts w:ascii="微软雅黑" w:eastAsia="微软雅黑" w:hAnsi="微软雅黑" w:cs="Arial"/>
          <w:b/>
          <w:kern w:val="0"/>
          <w:sz w:val="20"/>
          <w:szCs w:val="18"/>
        </w:rPr>
      </w:pPr>
      <w:r w:rsidRPr="00201101">
        <w:rPr>
          <w:rFonts w:ascii="微软雅黑" w:eastAsia="微软雅黑" w:hAnsi="微软雅黑" w:cs="Arial" w:hint="eastAsia"/>
          <w:b/>
          <w:kern w:val="0"/>
          <w:sz w:val="20"/>
          <w:szCs w:val="18"/>
        </w:rPr>
        <w:t>京东物流2024年苏沪皖航空进港业务承运商招标</w:t>
      </w:r>
    </w:p>
    <w:p w14:paraId="3368B189" w14:textId="77777777" w:rsidR="00201101" w:rsidRPr="00803515" w:rsidRDefault="00201101" w:rsidP="000E4BA6">
      <w:pPr>
        <w:spacing w:line="360" w:lineRule="auto"/>
        <w:jc w:val="center"/>
        <w:rPr>
          <w:rFonts w:ascii="微软雅黑" w:eastAsia="微软雅黑" w:hAnsi="微软雅黑" w:cs="Arial"/>
          <w:b/>
          <w:kern w:val="0"/>
          <w:sz w:val="20"/>
          <w:szCs w:val="18"/>
        </w:rPr>
      </w:pPr>
      <w:bookmarkStart w:id="0" w:name="_GoBack"/>
      <w:bookmarkEnd w:id="0"/>
    </w:p>
    <w:p w14:paraId="344F5AD3" w14:textId="35F17167" w:rsidR="000E4BA6" w:rsidRPr="000E4BA6" w:rsidRDefault="000E4BA6" w:rsidP="000E4BA6">
      <w:pPr>
        <w:widowControl/>
        <w:adjustRightInd w:val="0"/>
        <w:snapToGrid w:val="0"/>
        <w:jc w:val="center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0E4BA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65BD99FA" w:rsidR="000E4BA6" w:rsidRPr="00FF160A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招标编号：</w:t>
      </w:r>
      <w:r w:rsidR="005E7C6C"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="00466B2A" w:rsidRPr="00466B2A">
        <w:rPr>
          <w:rFonts w:ascii="微软雅黑" w:eastAsia="微软雅黑" w:hAnsi="微软雅黑" w:cs="Arial"/>
          <w:b/>
          <w:kern w:val="0"/>
          <w:sz w:val="18"/>
          <w:szCs w:val="18"/>
        </w:rPr>
        <w:t>2024YSZCHK040</w:t>
      </w:r>
      <w:r w:rsidR="00110142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="005E7C6C"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023B5674" w14:textId="1643200F" w:rsidR="000E4BA6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报名截止时间：</w:t>
      </w:r>
      <w:r w:rsidR="005E7C6C"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="001901D2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2</w:t>
      </w:r>
      <w:r w:rsidR="001901D2" w:rsidRPr="001901D2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024年</w:t>
      </w:r>
      <w:r w:rsidR="001901D2" w:rsidRPr="001901D2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5</w:t>
      </w:r>
      <w:r w:rsidR="001901D2" w:rsidRPr="001901D2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月6日1</w:t>
      </w:r>
      <w:r w:rsidR="001901D2" w:rsidRPr="001901D2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8</w:t>
      </w:r>
      <w:r w:rsidR="001901D2" w:rsidRPr="001901D2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:00</w:t>
      </w:r>
      <w:r w:rsidR="005E7C6C"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066A7803" w14:textId="3DD5411B" w:rsidR="005E7C6C" w:rsidRPr="00FF160A" w:rsidRDefault="005E7C6C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5E5DEB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招标答疑时间：</w:t>
      </w:r>
      <w:r w:rsidRPr="005E5DEB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2024年</w:t>
      </w:r>
      <w:r w:rsidR="00667EAA" w:rsidRPr="00667EAA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5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月</w:t>
      </w:r>
      <w:r w:rsidR="00667EAA" w:rsidRPr="00667EAA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7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日1</w:t>
      </w:r>
      <w:r w:rsidR="00667EAA" w:rsidRPr="00667EAA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0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:00</w:t>
      </w:r>
      <w:r w:rsidRPr="005E5DEB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】</w:t>
      </w:r>
    </w:p>
    <w:p w14:paraId="39705B56" w14:textId="782A3FD6" w:rsidR="000E4BA6" w:rsidRPr="00FF160A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报价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截止时间：</w:t>
      </w:r>
      <w:r w:rsidR="005E7C6C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2024年5月</w:t>
      </w:r>
      <w:r w:rsidR="00667EAA" w:rsidRPr="00667EAA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7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日</w:t>
      </w:r>
      <w:r w:rsidR="00667EAA" w:rsidRPr="00667EAA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18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:00</w:t>
      </w:r>
      <w:r w:rsidR="005E7C6C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266CB8C1" w14:textId="241A3FB9" w:rsidR="000E4BA6" w:rsidRPr="00FF160A" w:rsidRDefault="00221392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技术标</w:t>
      </w:r>
      <w:r w:rsidR="000E4BA6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评审</w:t>
      </w:r>
      <w:r w:rsidR="005E7C6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截止时间</w:t>
      </w:r>
      <w:r w:rsidR="000E4BA6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  <w:r w:rsidR="005E7C6C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2024年5月</w:t>
      </w:r>
      <w:r w:rsidR="00667EAA" w:rsidRPr="00667EAA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8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日16:00</w:t>
      </w:r>
      <w:r w:rsidR="005E7C6C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33F88BAC" w14:textId="5373023C" w:rsidR="000E4BA6" w:rsidRPr="00FF160A" w:rsidRDefault="000E4BA6" w:rsidP="000E4BA6">
      <w:pPr>
        <w:adjustRightInd w:val="0"/>
        <w:snapToGrid w:val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系统议价截止时间：</w:t>
      </w:r>
      <w:r w:rsidR="005E7C6C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【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2024年5月</w:t>
      </w:r>
      <w:r w:rsidR="00667EAA" w:rsidRPr="00667EAA">
        <w:rPr>
          <w:rFonts w:ascii="微软雅黑" w:eastAsia="微软雅黑" w:hAnsi="微软雅黑" w:cs="Arial"/>
          <w:b/>
          <w:kern w:val="0"/>
          <w:sz w:val="18"/>
          <w:szCs w:val="18"/>
          <w:highlight w:val="yellow"/>
        </w:rPr>
        <w:t>8</w:t>
      </w:r>
      <w:r w:rsidR="00667EAA" w:rsidRPr="00667EAA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日18:00</w:t>
      </w:r>
      <w:r w:rsidR="005E7C6C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  <w:highlight w:val="yellow"/>
        </w:rPr>
        <w:t>】</w:t>
      </w:r>
    </w:p>
    <w:p w14:paraId="61130ADE" w14:textId="743429DC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proofErr w:type="gramStart"/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</w:t>
      </w:r>
      <w:r w:rsidR="00950F43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采购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77777777" w:rsidR="00353512" w:rsidRDefault="000E4BA6" w:rsidP="00ED6DD8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设施服务商</w:t>
      </w:r>
    </w:p>
    <w:p w14:paraId="6127ADD4" w14:textId="77777777" w:rsidR="00950F43" w:rsidRPr="00950F43" w:rsidRDefault="00950F43" w:rsidP="00950F4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链基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础设施服务商。</w:t>
      </w:r>
    </w:p>
    <w:p w14:paraId="4A4477DB" w14:textId="77777777" w:rsidR="00950F43" w:rsidRPr="00950F43" w:rsidRDefault="00950F43" w:rsidP="00950F4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模块化，以更加灵活、可调用与组合的方式，满足不同行业的中小客户需求。</w:t>
      </w:r>
    </w:p>
    <w:p w14:paraId="3FB6DE3B" w14:textId="77777777" w:rsidR="00950F43" w:rsidRPr="00950F43" w:rsidRDefault="00950F43" w:rsidP="00950F4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服务范围覆盖了中国几乎所有地区、城镇和人口，不仅建立了中国电商与消费者之间的信赖关系，还通过211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等时效产品和上门服务，重新定义了物流服务标准，客户体验持续领先行业。截至2022年9月30日，京东物流运营超1500个仓库，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含云仓生态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平台的管理面积在内，京东物流仓储总面积超3000万平方米。同时，截至2022年6月30日，在全球运营近90个保税仓库、直邮仓库和海外仓库，总管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近90万平方米。</w:t>
      </w:r>
    </w:p>
    <w:p w14:paraId="657856D2" w14:textId="77777777" w:rsidR="00950F43" w:rsidRPr="00950F43" w:rsidRDefault="00950F43" w:rsidP="00950F43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京东物流始终重视技术创新在企业发展中的重要作用。基于5G、人工智能、大数据、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链技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术优势，不仅通过自动搬运机器人、分拣机器人、智能快递车、无人机等，在仓储、运输、分拣及配送等环节大大提升效率，还自主研发了仓储、运输及订单管理系统等，支持客户供应链的全面数字化，通过专有算法，在销售预测、商品配送规划及供应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链网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络优化等领域实现决策。凭借这些专有技术，京东物流已经构建了一套全面的智能物流系统，实现服务自动化、运营数字化及决策智能化。截至2022年6月30日，京东物流已申请的专利和软件许可超7000项，其中与自动化和无人技术相关的专利数量超过4000项。</w:t>
      </w:r>
    </w:p>
    <w:p w14:paraId="5456D2EA" w14:textId="77777777" w:rsidR="00B37B42" w:rsidRDefault="00950F43" w:rsidP="006B2A66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京东物流构建了协同共生的供应链网络，中国及全球各行业合作伙伴参与其中。2017年，京东物流创新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赋用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于第三方仓库，通过优化本地仓库资源，有效增加闲置仓库的利用率，让中小物流企业也能充分利用京东物流的技术、标准和品牌，提升自身的服务能力。截至2022年6月30日，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合作云仓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的数量已超过1700个。京东物流着力推行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项目“青流计划”，从“环境（Planet）”“人文社会（People）”和“经济（Profits）”三个方面，协同行业和社会力量共同关注人类的可持续发展。京东物流是国内首家完成设立科学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碳目标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倡议（</w:t>
      </w:r>
      <w:proofErr w:type="spell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SBTi</w:t>
      </w:r>
      <w:proofErr w:type="spell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）的物流企业，同时引入使用更多清洁能源，推广和使用更多可再生能源和环保材料，</w:t>
      </w:r>
      <w:proofErr w:type="gramStart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践</w:t>
      </w:r>
      <w:proofErr w:type="gramEnd"/>
      <w:r w:rsidRPr="00950F4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行绿色环保措施。</w:t>
      </w:r>
    </w:p>
    <w:p w14:paraId="05B4D194" w14:textId="681DA52E" w:rsidR="006B2A66" w:rsidRPr="006B2A66" w:rsidRDefault="00950F43" w:rsidP="006B2A66">
      <w:pPr>
        <w:adjustRightInd w:val="0"/>
        <w:snapToGrid w:val="0"/>
        <w:ind w:firstLineChars="200" w:firstLine="36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</w:t>
      </w:r>
      <w:proofErr w:type="gramStart"/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坚持“体验为本、技术驱动、效率制胜”核心发展战略，将自身长期积累的新型实体企业发展经验和长期技术投入所带来</w:t>
      </w:r>
      <w:proofErr w:type="gramStart"/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的数智</w:t>
      </w:r>
      <w:proofErr w:type="gramEnd"/>
      <w:r w:rsidRPr="006B2A6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化能力持续向实体经济开放，服务实体经济，持续创造社会价值。</w:t>
      </w:r>
    </w:p>
    <w:p w14:paraId="6F6D8F62" w14:textId="7A7215A2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lastRenderedPageBreak/>
        <w:t>二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5C82A739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一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EA62F9" w:rsidRPr="00FF160A" w:rsidDel="00EA62F9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3612606D" w:rsidR="008A1E12" w:rsidRPr="005738AF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FF0000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合同</w:t>
      </w:r>
      <w:r w:rsidR="008A1E12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签署</w:t>
      </w:r>
      <w:r w:rsidRPr="005738AF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【</w:t>
      </w:r>
      <w:r w:rsidR="00EA62F9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自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合同签署之日起至</w:t>
      </w:r>
      <w:r w:rsidR="008A1E1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202</w:t>
      </w:r>
      <w:r w:rsidR="00667EAA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5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年</w:t>
      </w:r>
      <w:r w:rsidR="00667EAA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4</w:t>
      </w:r>
      <w:r w:rsidR="008A1E1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月</w:t>
      </w:r>
      <w:r w:rsidR="00466B2A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3</w:t>
      </w:r>
      <w:r w:rsidR="00667EAA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0</w:t>
      </w:r>
      <w:r w:rsidR="008A1E1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日</w:t>
      </w:r>
      <w:r w:rsidR="008A1E1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止】</w:t>
      </w:r>
      <w:r w:rsidR="008A1E12" w:rsidRPr="005738AF" w:rsidDel="008A1E12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 xml:space="preserve"> </w:t>
      </w:r>
    </w:p>
    <w:p w14:paraId="134970D2" w14:textId="73F61262" w:rsidR="000E4BA6" w:rsidRPr="005738AF" w:rsidRDefault="008A1E12" w:rsidP="005738AF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 w:cs="Arial"/>
          <w:color w:val="FF0000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报价单内必须将所有报价信息填写完毕，报价信息不全</w:t>
      </w:r>
      <w:proofErr w:type="gramStart"/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；</w:t>
      </w:r>
    </w:p>
    <w:p w14:paraId="0379DA6C" w14:textId="1B561E62" w:rsidR="000E4BA6" w:rsidRPr="00FF160A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五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三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6CEBEC12" w:rsidR="006B7BA7" w:rsidRPr="00FF160A" w:rsidRDefault="000E4BA6" w:rsidP="000E4BA6">
      <w:pPr>
        <w:adjustRightInd w:val="0"/>
        <w:snapToGrid w:val="0"/>
        <w:spacing w:line="360" w:lineRule="auto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7631BF47" w:rsidR="00D55973" w:rsidRPr="00FF160A" w:rsidRDefault="000E4BA6" w:rsidP="00EA62F9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221392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必须具有独立法人资格，具有独立承担民事责任能力，</w:t>
      </w:r>
      <w:r w:rsid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未</w:t>
      </w:r>
      <w:r w:rsidR="00D55973"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存在重大异常</w:t>
      </w:r>
      <w:r w:rsid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状态</w:t>
      </w:r>
      <w:r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EA62F9"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《税务登记证》、</w:t>
      </w:r>
      <w:r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《道路运输经营许可</w:t>
      </w:r>
      <w:r w:rsid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证》、《开户许可证》、一般纳税人证明等有效证件；</w:t>
      </w:r>
    </w:p>
    <w:p w14:paraId="0C4F7221" w14:textId="77777777" w:rsidR="00EA62F9" w:rsidRDefault="000E4BA6" w:rsidP="004468FE">
      <w:pPr>
        <w:pStyle w:val="ab"/>
        <w:widowControl/>
        <w:adjustRightInd w:val="0"/>
        <w:snapToGrid w:val="0"/>
        <w:ind w:left="720" w:firstLineChars="0" w:hanging="72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D5597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417050F1" w14:textId="6D840725" w:rsidR="000E4BA6" w:rsidRDefault="000E4BA6" w:rsidP="00AD55B2">
      <w:pPr>
        <w:pStyle w:val="ab"/>
        <w:widowControl/>
        <w:numPr>
          <w:ilvl w:val="1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D5597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</w:t>
      </w:r>
      <w:r w:rsid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，已三证合一的企业，《组织机构代码证》、《税务登记证》不作要求</w:t>
      </w:r>
      <w:r w:rsid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53F0CEB6" w14:textId="5B195A01" w:rsidR="00EA62F9" w:rsidRDefault="00EA62F9" w:rsidP="00AD55B2">
      <w:pPr>
        <w:pStyle w:val="ab"/>
        <w:widowControl/>
        <w:numPr>
          <w:ilvl w:val="1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未存在重大异常状态，是指企业未被列入“京东在限制区域且在限制投标有效期内的黑名单及灰名单承运商”、“与京东存在尚未妥善解决的纠纷”、“承运商法人在被限高限飞期间”、“市监局公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入经营异常名录的承运商”、“市监局公示严重违法失信名单的承运商”、“被责令停业、财产被接管、冻结，破产或可能破产状态”等重大异常的状态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27739BF8" w14:textId="094BBA05" w:rsidR="00EA62F9" w:rsidRPr="00AD55B2" w:rsidRDefault="00EA62F9" w:rsidP="00AD55B2">
      <w:pPr>
        <w:pStyle w:val="ab"/>
        <w:numPr>
          <w:ilvl w:val="1"/>
          <w:numId w:val="2"/>
        </w:numPr>
        <w:ind w:firstLineChars="0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EA62F9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一般纳税人，可以开具增值税发票，发票税率要求为9%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</w:t>
      </w:r>
    </w:p>
    <w:p w14:paraId="0CDE0F09" w14:textId="5AEA25C4" w:rsidR="000E4BA6" w:rsidRDefault="007D7080" w:rsidP="0014708C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《中国民用航空危险品运输训练合格证》、《国内货运岗位资格证书》、《安保证书》各具有1本，</w:t>
      </w:r>
      <w:r w:rsidR="0014708C" w:rsidRPr="0014708C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为承运商自有人员</w:t>
      </w:r>
      <w:r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且</w:t>
      </w:r>
      <w:r w:rsidR="0075476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均</w:t>
      </w:r>
      <w:r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在有效期内；</w:t>
      </w:r>
      <w:r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 </w:t>
      </w:r>
    </w:p>
    <w:p w14:paraId="14AEDBBD" w14:textId="490A770D" w:rsidR="007D7080" w:rsidRDefault="007D7080" w:rsidP="007D7080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具有航空货物销售代理协议；</w:t>
      </w:r>
    </w:p>
    <w:p w14:paraId="3DF38BCF" w14:textId="6435EF38" w:rsidR="000E4BA6" w:rsidRPr="005738AF" w:rsidRDefault="00B15630" w:rsidP="005738AF">
      <w:pPr>
        <w:pStyle w:val="ab"/>
        <w:numPr>
          <w:ilvl w:val="0"/>
          <w:numId w:val="2"/>
        </w:numPr>
        <w:ind w:firstLineChars="0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公司注册时间满1年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</w:t>
      </w:r>
      <w:r w:rsidR="000E4BA6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注册资金不低于</w:t>
      </w:r>
      <w:r w:rsidR="00E73B48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7D708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100</w:t>
      </w:r>
      <w:r w:rsidR="00E73B48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】</w:t>
      </w:r>
      <w:r w:rsidR="000E4BA6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万；</w:t>
      </w:r>
    </w:p>
    <w:p w14:paraId="5D6B412B" w14:textId="6E25E695" w:rsidR="00B15630" w:rsidRDefault="000E4BA6" w:rsidP="007D7080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已</w:t>
      </w:r>
      <w:r w:rsidR="007D2815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以</w:t>
      </w:r>
      <w:r w:rsid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公司名义</w:t>
      </w:r>
      <w:r w:rsidR="007D2815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购买</w:t>
      </w:r>
      <w:r w:rsidR="00B1563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全年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货物运输险，</w:t>
      </w:r>
      <w:r w:rsidR="007D7080"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且在有效期内</w:t>
      </w:r>
      <w:r w:rsid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</w:t>
      </w:r>
      <w:r w:rsidR="007D7080" w:rsidRPr="007D708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可承担航空货物运输违约和损害赔偿责任；</w:t>
      </w:r>
    </w:p>
    <w:p w14:paraId="170CE50B" w14:textId="7AD351DD" w:rsidR="000E4BA6" w:rsidRPr="008A52F1" w:rsidRDefault="000E4BA6" w:rsidP="008A52F1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有明确、固定办公场所；</w:t>
      </w:r>
    </w:p>
    <w:p w14:paraId="64BB90C4" w14:textId="3D134CFD" w:rsidR="000E4BA6" w:rsidRPr="00FF160A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不接受联合体投标； </w:t>
      </w:r>
    </w:p>
    <w:p w14:paraId="0AAD8AC5" w14:textId="28B06ED4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同一标的、线路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的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招投标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同一标的、线路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的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招投标。</w:t>
      </w:r>
    </w:p>
    <w:p w14:paraId="3EB159B2" w14:textId="416BC654" w:rsidR="000E4BA6" w:rsidRPr="00FF160A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微软雅黑" w:eastAsia="微软雅黑" w:hAnsi="微软雅黑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备注：</w:t>
      </w:r>
      <w:r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目前未与京东</w:t>
      </w:r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物流</w:t>
      </w:r>
      <w:r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合作的公司，</w:t>
      </w:r>
      <w:r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需首先入驻成为京东物流运力，网址：</w:t>
      </w:r>
      <w:r w:rsidR="00221392" w:rsidRPr="00221392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https://tms.jdl.com/</w:t>
      </w:r>
    </w:p>
    <w:p w14:paraId="34CAC8FF" w14:textId="4CBCA2AD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2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.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1FCACE6C" w:rsidR="000E4BA6" w:rsidRPr="006B2118" w:rsidRDefault="00F448E3" w:rsidP="00F448E3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招标形式：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221392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6B2118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Pr="00F448E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（承运商登陆账号若已绑定企业信息，则此登录账号不得再继续注册京</w:t>
      </w:r>
      <w:proofErr w:type="gramStart"/>
      <w:r w:rsidRPr="00F448E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驿</w:t>
      </w:r>
      <w:proofErr w:type="gramEnd"/>
      <w:r w:rsidRPr="00F448E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平台个体信息，否则系统内身份异常，将造成不能招投标情况）</w:t>
      </w:r>
      <w:r w:rsidR="000E4BA6" w:rsidRPr="006B211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Pr="00F448E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投标人需对投标文件的真实性、准确性负责，一旦中标，投标书将作为合同的重要组成部分；</w:t>
      </w:r>
    </w:p>
    <w:p w14:paraId="72D395EB" w14:textId="77777777" w:rsidR="00E71441" w:rsidRPr="00E71441" w:rsidRDefault="00E71441" w:rsidP="00E71441">
      <w:pPr>
        <w:pStyle w:val="ab"/>
        <w:numPr>
          <w:ilvl w:val="0"/>
          <w:numId w:val="7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评标维度：依据投标承运商的商务标、及技术标得分综合评定；</w:t>
      </w:r>
    </w:p>
    <w:p w14:paraId="229ED4AF" w14:textId="4807EEFE" w:rsidR="00E71441" w:rsidRPr="00E71441" w:rsidRDefault="00E71441" w:rsidP="008E5DE8">
      <w:pPr>
        <w:pStyle w:val="ab"/>
        <w:numPr>
          <w:ilvl w:val="0"/>
          <w:numId w:val="7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技术标说明：投标承运</w:t>
      </w:r>
      <w:proofErr w:type="gramStart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报名，并完成投标保证金缴纳后，需参考系统</w:t>
      </w:r>
      <w:r w:rsid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或附件二</w:t>
      </w: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技术标评定维度，在规定的时间内完成技术</w:t>
      </w:r>
      <w:proofErr w:type="gramStart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标相</w:t>
      </w:r>
      <w:proofErr w:type="gramEnd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关资料</w:t>
      </w:r>
      <w:r w:rsid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（盖章版）</w:t>
      </w: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的上传，</w:t>
      </w:r>
      <w:r w:rsidR="008E5DE8" w:rsidRP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同时，需要在反馈截止时间前将盖章版照片和电子版、及相关支持性文件发送</w:t>
      </w:r>
      <w:proofErr w:type="gramStart"/>
      <w:r w:rsidR="008E5DE8" w:rsidRP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至以</w:t>
      </w:r>
      <w:proofErr w:type="gramEnd"/>
      <w:r w:rsidR="008E5DE8" w:rsidRP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下邮箱：</w:t>
      </w:r>
      <w:hyperlink r:id="rId8" w:history="1">
        <w:r w:rsidR="008E5DE8" w:rsidRPr="00982C53">
          <w:rPr>
            <w:rStyle w:val="a9"/>
            <w:rFonts w:ascii="微软雅黑" w:eastAsia="微软雅黑" w:hAnsi="微软雅黑" w:cs="Arial" w:hint="eastAsia"/>
            <w:b/>
            <w:kern w:val="0"/>
            <w:sz w:val="18"/>
            <w:szCs w:val="18"/>
          </w:rPr>
          <w:t>lipeihong5@jd.com、</w:t>
        </w:r>
        <w:r w:rsidR="008E5DE8" w:rsidRPr="00982C53">
          <w:rPr>
            <w:rStyle w:val="a9"/>
            <w:rFonts w:ascii="微软雅黑" w:eastAsia="微软雅黑" w:hAnsi="微软雅黑" w:cs="Arial" w:hint="eastAsia"/>
            <w:b/>
            <w:kern w:val="0"/>
            <w:sz w:val="18"/>
            <w:szCs w:val="18"/>
          </w:rPr>
          <w:lastRenderedPageBreak/>
          <w:t>wanghuifang24@jd.com、zhangshuangming1@jd.com</w:t>
        </w:r>
      </w:hyperlink>
      <w:r w:rsidR="008E5DE8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。</w:t>
      </w: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未上传技术</w:t>
      </w:r>
      <w:proofErr w:type="gramStart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标资料</w:t>
      </w:r>
      <w:proofErr w:type="gramEnd"/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的技术分将默认零分 ；</w:t>
      </w:r>
    </w:p>
    <w:p w14:paraId="7177F72A" w14:textId="497E5949" w:rsidR="000E4BA6" w:rsidRPr="00D17AE7" w:rsidRDefault="00E71441" w:rsidP="00E71441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商务标说明：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参与招投标承运商需按时在系统完成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Pr="00E7144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首次报价后系统将结合报价情况启动多轮议价，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以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系统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的通知为主</w:t>
      </w:r>
      <w:r w:rsidR="000E4BA6" w:rsidRPr="00D17AE7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3BB29DF3" w14:textId="07960C68" w:rsidR="000E4BA6" w:rsidRPr="00FF160A" w:rsidRDefault="000E4BA6" w:rsidP="000E4BA6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线上系统投标具体操作要求</w:t>
      </w:r>
      <w:r w:rsidR="0045645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见下：</w:t>
      </w:r>
    </w:p>
    <w:p w14:paraId="4E623969" w14:textId="27B978EE" w:rsidR="000E4BA6" w:rsidRPr="00FF160A" w:rsidRDefault="000E4BA6" w:rsidP="000E4BA6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.报名报价说明</w:t>
      </w:r>
      <w:r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ab/>
      </w:r>
    </w:p>
    <w:p w14:paraId="29414B96" w14:textId="06D605B8" w:rsidR="000E4BA6" w:rsidRPr="00FF160A" w:rsidRDefault="000E4BA6" w:rsidP="00221392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：</w:t>
      </w:r>
      <w:r w:rsidR="0022139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【</w:t>
      </w:r>
      <w:r w:rsidR="0022139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202</w:t>
      </w:r>
      <w:r w:rsidR="00466B2A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4</w:t>
      </w:r>
      <w:r w:rsidR="0022139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年</w:t>
      </w:r>
      <w:r w:rsidR="00667EAA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5</w:t>
      </w:r>
      <w:r w:rsidR="0022139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月</w:t>
      </w:r>
      <w:r w:rsidR="001B0C14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6</w:t>
      </w:r>
      <w:r w:rsidR="0022139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日</w:t>
      </w:r>
      <w:r w:rsidR="00221392" w:rsidRPr="005738AF">
        <w:rPr>
          <w:rFonts w:ascii="微软雅黑" w:eastAsia="微软雅黑" w:hAnsi="微软雅黑" w:cs="Arial"/>
          <w:color w:val="FF0000"/>
          <w:kern w:val="0"/>
          <w:sz w:val="18"/>
          <w:szCs w:val="18"/>
          <w:highlight w:val="yellow"/>
        </w:rPr>
        <w:t>18:00</w:t>
      </w:r>
      <w:r w:rsidR="00221392" w:rsidRPr="005738AF">
        <w:rPr>
          <w:rFonts w:ascii="微软雅黑" w:eastAsia="微软雅黑" w:hAnsi="微软雅黑" w:cs="Arial" w:hint="eastAsia"/>
          <w:color w:val="FF0000"/>
          <w:kern w:val="0"/>
          <w:sz w:val="18"/>
          <w:szCs w:val="18"/>
          <w:highlight w:val="yellow"/>
        </w:rPr>
        <w:t>】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，线上报名网址：</w:t>
      </w:r>
      <w:r w:rsidR="00221392" w:rsidRPr="00221392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https://tms.jdl.com/</w:t>
      </w:r>
      <w:r w:rsidRPr="00F64CFD">
        <w:rPr>
          <w:rFonts w:cs="Arial" w:hint="eastAsia"/>
          <w:color w:val="000000" w:themeColor="text1"/>
          <w:kern w:val="0"/>
        </w:rPr>
        <w:t>，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761A10" w:rsidRPr="00FF160A" w:rsidDel="00761A1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D77164D" w:rsidR="002D0AD1" w:rsidRPr="009838A5" w:rsidRDefault="000E4BA6" w:rsidP="00D17AE7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FF0000"/>
          <w:kern w:val="0"/>
          <w:sz w:val="18"/>
          <w:szCs w:val="18"/>
        </w:rPr>
      </w:pPr>
      <w:r w:rsidRPr="009838A5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Pr="009838A5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：</w:t>
      </w:r>
      <w:r w:rsidRPr="009838A5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系统</w:t>
      </w:r>
      <w:r w:rsidR="002D0AD1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报名操作方式</w:t>
      </w:r>
      <w:r w:rsidR="00761A10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见</w:t>
      </w:r>
      <w:r w:rsidR="002D0AD1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附件</w:t>
      </w:r>
      <w:r w:rsidR="007E03C1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四</w:t>
      </w:r>
      <w:r w:rsidR="002D0AD1" w:rsidRPr="009838A5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《</w:t>
      </w:r>
      <w:r w:rsidR="007E03C1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承运商入驻及投标指导手册</w:t>
      </w:r>
      <w:r w:rsidR="002D0AD1" w:rsidRPr="009838A5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>》；系统报名时，</w:t>
      </w:r>
      <w:r w:rsidR="002D0AD1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参与投标承运商均需缴纳投标保证金并上传</w:t>
      </w:r>
      <w:r w:rsidR="00105527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《投标保证金缴纳凭证》</w:t>
      </w:r>
      <w:r w:rsidR="002D0AD1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和</w:t>
      </w:r>
      <w:r w:rsidR="007E03C1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附件三</w:t>
      </w:r>
      <w:r w:rsidR="00105527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《投标授权书》</w:t>
      </w:r>
      <w:r w:rsidR="002D0AD1" w:rsidRPr="009838A5">
        <w:rPr>
          <w:rFonts w:ascii="微软雅黑" w:eastAsia="微软雅黑" w:hAnsi="微软雅黑" w:cs="Arial"/>
          <w:color w:val="FF0000"/>
          <w:kern w:val="0"/>
          <w:sz w:val="18"/>
          <w:szCs w:val="18"/>
        </w:rPr>
        <w:t xml:space="preserve"> </w:t>
      </w:r>
      <w:r w:rsidR="002D0AD1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>。</w:t>
      </w:r>
      <w:r w:rsidR="009838A5" w:rsidRPr="009838A5">
        <w:rPr>
          <w:rFonts w:ascii="微软雅黑" w:eastAsia="微软雅黑" w:hAnsi="微软雅黑" w:cs="Arial" w:hint="eastAsia"/>
          <w:color w:val="FF0000"/>
          <w:kern w:val="0"/>
          <w:sz w:val="18"/>
          <w:szCs w:val="18"/>
        </w:rPr>
        <w:t xml:space="preserve">上传完毕我司工作人员进行审核后，继续系统操作需报名的相应标的。 </w:t>
      </w:r>
    </w:p>
    <w:p w14:paraId="14F55087" w14:textId="1B889527" w:rsidR="000A57BE" w:rsidRDefault="00CE5A4F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noProof/>
          <w:color w:val="000000" w:themeColor="text1"/>
          <w:kern w:val="0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765B6E32" wp14:editId="24148F18">
            <wp:simplePos x="0" y="0"/>
            <wp:positionH relativeFrom="margin">
              <wp:posOffset>97631</wp:posOffset>
            </wp:positionH>
            <wp:positionV relativeFrom="paragraph">
              <wp:posOffset>28734</wp:posOffset>
            </wp:positionV>
            <wp:extent cx="5864860" cy="2030095"/>
            <wp:effectExtent l="19050" t="19050" r="21590" b="273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030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A57BE" w:rsidRPr="000A57BE">
        <w:rPr>
          <w:rFonts w:asciiTheme="minorHAnsi" w:eastAsiaTheme="minorEastAsia" w:hAnsiTheme="minorHAnsi" w:cs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097B9" wp14:editId="11A3907D">
                <wp:simplePos x="0" y="0"/>
                <wp:positionH relativeFrom="column">
                  <wp:posOffset>1358900</wp:posOffset>
                </wp:positionH>
                <wp:positionV relativeFrom="paragraph">
                  <wp:posOffset>1613535</wp:posOffset>
                </wp:positionV>
                <wp:extent cx="1708150" cy="349250"/>
                <wp:effectExtent l="0" t="0" r="0" b="0"/>
                <wp:wrapNone/>
                <wp:docPr id="1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6F45E" w14:textId="77777777" w:rsidR="000A57BE" w:rsidRPr="005738AF" w:rsidRDefault="000A57BE" w:rsidP="000A57BE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738AF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点击“上传凭证”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097B9" id="矩形 17" o:spid="_x0000_s1026" style="position:absolute;left:0;text-align:left;margin-left:107pt;margin-top:127.05pt;width:134.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" filled="f" stroked="f">
                <v:textbox>
                  <w:txbxContent>
                    <w:p w14:paraId="6686F45E" w14:textId="77777777" w:rsidR="000A57BE" w:rsidRPr="005738AF" w:rsidRDefault="000A57BE" w:rsidP="000A57BE">
                      <w:pPr>
                        <w:pStyle w:val="ab"/>
                        <w:widowControl/>
                        <w:numPr>
                          <w:ilvl w:val="0"/>
                          <w:numId w:val="8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r w:rsidRPr="005738AF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点击“上传凭证”</w:t>
                      </w:r>
                    </w:p>
                  </w:txbxContent>
                </v:textbox>
              </v:rect>
            </w:pict>
          </mc:Fallback>
        </mc:AlternateContent>
      </w:r>
    </w:p>
    <w:p w14:paraId="3EABC7DC" w14:textId="36D3928F" w:rsidR="000E4BA6" w:rsidRDefault="00C55AB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  <w:r w:rsidRPr="000A57BE">
        <w:rPr>
          <w:rFonts w:ascii="Calibri" w:eastAsia="宋体" w:hAnsi="Calibri" w:cs="Times New Roman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D8BE8" wp14:editId="3115E888">
                <wp:simplePos x="0" y="0"/>
                <wp:positionH relativeFrom="column">
                  <wp:posOffset>1555750</wp:posOffset>
                </wp:positionH>
                <wp:positionV relativeFrom="paragraph">
                  <wp:posOffset>1568450</wp:posOffset>
                </wp:positionV>
                <wp:extent cx="2152650" cy="393700"/>
                <wp:effectExtent l="0" t="0" r="0" b="0"/>
                <wp:wrapNone/>
                <wp:docPr id="4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5C637" w14:textId="1B37BF32" w:rsidR="000A57BE" w:rsidRPr="005738AF" w:rsidRDefault="00C55AB1" w:rsidP="00C55AB1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55AB1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上传打款</w:t>
                            </w:r>
                            <w:proofErr w:type="gramEnd"/>
                            <w:r w:rsidRPr="00C55AB1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凭证和投标授权书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D8BE8" id="_x0000_s1027" style="position:absolute;margin-left:122.5pt;margin-top:123.5pt;width:169.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" filled="f" stroked="f">
                <v:textbox>
                  <w:txbxContent>
                    <w:p w14:paraId="44E5C637" w14:textId="1B37BF32" w:rsidR="000A57BE" w:rsidRPr="005738AF" w:rsidRDefault="00C55AB1" w:rsidP="00C55AB1">
                      <w:pPr>
                        <w:pStyle w:val="ab"/>
                        <w:widowControl/>
                        <w:numPr>
                          <w:ilvl w:val="0"/>
                          <w:numId w:val="8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微软雅黑" w:eastAsia="微软雅黑" w:hAnsi="微软雅黑"/>
                          <w:color w:val="FF0000"/>
                          <w:kern w:val="0"/>
                          <w:sz w:val="18"/>
                          <w:szCs w:val="18"/>
                        </w:rPr>
                      </w:pPr>
                      <w:proofErr w:type="gramStart"/>
                      <w:r w:rsidRPr="00C55AB1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上传打款</w:t>
                      </w:r>
                      <w:proofErr w:type="gramEnd"/>
                      <w:r w:rsidRPr="00C55AB1">
                        <w:rPr>
                          <w:rFonts w:ascii="微软雅黑" w:eastAsia="微软雅黑" w:hAnsi="微软雅黑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凭证和投标授权书</w:t>
                      </w:r>
                    </w:p>
                  </w:txbxContent>
                </v:textbox>
              </v:rect>
            </w:pict>
          </mc:Fallback>
        </mc:AlternateContent>
      </w:r>
      <w:r w:rsidR="000A57BE" w:rsidRPr="000A57BE">
        <w:rPr>
          <w:noProof/>
        </w:rPr>
        <w:t xml:space="preserve"> </w:t>
      </w:r>
    </w:p>
    <w:p w14:paraId="33A7402F" w14:textId="32560F43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2A943C0E" w14:textId="2245120B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4A6A3992" w14:textId="3C41A1B0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7FD271AC" w14:textId="4625872D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42B333D3" w14:textId="51C2223F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384AEFF6" w14:textId="73305C3E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34577C43" w14:textId="5965A891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0A455439" w14:textId="7BF34414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073856CE" w14:textId="5A0C91D9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  <w:r w:rsidRPr="000A57BE">
        <w:rPr>
          <w:rFonts w:ascii="微软雅黑" w:eastAsia="微软雅黑" w:hAnsi="微软雅黑" w:cs="Arial"/>
          <w:noProof/>
          <w:color w:val="000000" w:themeColor="text1"/>
          <w:kern w:val="0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72E3E409" wp14:editId="61B42951">
            <wp:simplePos x="0" y="0"/>
            <wp:positionH relativeFrom="column">
              <wp:posOffset>110374</wp:posOffset>
            </wp:positionH>
            <wp:positionV relativeFrom="paragraph">
              <wp:posOffset>35387</wp:posOffset>
            </wp:positionV>
            <wp:extent cx="3751580" cy="2850515"/>
            <wp:effectExtent l="19050" t="19050" r="20320" b="2603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850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0F0209A" w14:textId="72756F40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1052CC69" w14:textId="5A2C72D2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3FB5423" w14:textId="1FCCE009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4C38A741" w14:textId="07B5097F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11EAA929" w14:textId="6DAA3D1B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  <w:r>
        <w:rPr>
          <w:rFonts w:ascii="Calibri" w:eastAsia="宋体" w:hAnsi="Calibri" w:cs="Times New Roman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E3295D" wp14:editId="35B5291A">
                <wp:simplePos x="0" y="0"/>
                <wp:positionH relativeFrom="column">
                  <wp:posOffset>147205</wp:posOffset>
                </wp:positionH>
                <wp:positionV relativeFrom="paragraph">
                  <wp:posOffset>5427</wp:posOffset>
                </wp:positionV>
                <wp:extent cx="1593850" cy="1600200"/>
                <wp:effectExtent l="0" t="0" r="2540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04780" id="矩形 5" o:spid="_x0000_s1026" style="position:absolute;left:0;text-align:left;margin-left:11.6pt;margin-top:.45pt;width:125.5pt;height:12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" filled="f" strokecolor="red" strokeweight="1pt"/>
            </w:pict>
          </mc:Fallback>
        </mc:AlternateContent>
      </w:r>
    </w:p>
    <w:p w14:paraId="24B96F2B" w14:textId="78EA84AE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7F11307" w14:textId="5673CB48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334A7DE5" w14:textId="4BCC93E1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025208D7" w14:textId="2029DB60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00D1BF5B" w14:textId="09A6C97F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E8CD2E5" w14:textId="5B8384A7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F84DA93" w14:textId="06C2266D" w:rsidR="008A52F1" w:rsidRDefault="008A52F1" w:rsidP="000E4BA6">
      <w:pPr>
        <w:widowControl/>
        <w:adjustRightInd w:val="0"/>
        <w:snapToGrid w:val="0"/>
        <w:spacing w:line="276" w:lineRule="auto"/>
        <w:jc w:val="left"/>
        <w:rPr>
          <w:noProof/>
        </w:rPr>
      </w:pPr>
    </w:p>
    <w:p w14:paraId="58F2BA5A" w14:textId="42BCBCCD" w:rsidR="008A52F1" w:rsidRPr="00FF160A" w:rsidRDefault="008A52F1" w:rsidP="000E4BA6">
      <w:pPr>
        <w:widowControl/>
        <w:adjustRightInd w:val="0"/>
        <w:snapToGrid w:val="0"/>
        <w:spacing w:line="276" w:lineRule="auto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5F1F1424" w14:textId="36927833" w:rsidR="000E4BA6" w:rsidRPr="001A3EAC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Pr="001A3EA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Pr="001A3EA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头名称</w:t>
      </w:r>
      <w:proofErr w:type="gramEnd"/>
      <w:r w:rsidRPr="001A3EA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476C73DF" w:rsidR="006E168B" w:rsidRDefault="006E168B" w:rsidP="006E168B">
      <w:pPr>
        <w:pStyle w:val="ab"/>
        <w:numPr>
          <w:ilvl w:val="0"/>
          <w:numId w:val="3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E168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项目答疑：如项目有答疑环节，具体操作流程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及时间安排</w:t>
      </w:r>
      <w:r w:rsidRPr="006E168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以京东邮件通知为准；</w:t>
      </w:r>
    </w:p>
    <w:p w14:paraId="26A6179E" w14:textId="0F7CD94A" w:rsidR="006E168B" w:rsidRPr="006E168B" w:rsidRDefault="006E168B" w:rsidP="006E168B">
      <w:pPr>
        <w:pStyle w:val="ab"/>
        <w:numPr>
          <w:ilvl w:val="0"/>
          <w:numId w:val="3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E168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开标前，如后续因投标方内部原因等无法继续参与本次招标的，须在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【</w:t>
      </w:r>
      <w:r w:rsid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首轮议价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截止时间】</w:t>
      </w:r>
      <w:r w:rsidRPr="006E168B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前在投标系统中操作弃标。超过此时间后，默认报价有效。</w:t>
      </w:r>
    </w:p>
    <w:p w14:paraId="4837F587" w14:textId="7F6EC1D3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报名后续安排：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请按时报价及上</w:t>
      </w:r>
      <w:proofErr w:type="gramStart"/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资料，并参与入围标的议价，配合京东进行现场考察;</w:t>
      </w:r>
    </w:p>
    <w:p w14:paraId="25D3083F" w14:textId="6BE30DA7" w:rsidR="000E4BA6" w:rsidRPr="00FF160A" w:rsidRDefault="000E4BA6" w:rsidP="000E4BA6">
      <w:pPr>
        <w:pStyle w:val="ab"/>
        <w:widowControl/>
        <w:numPr>
          <w:ilvl w:val="0"/>
          <w:numId w:val="3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投标保证金：</w:t>
      </w:r>
    </w:p>
    <w:p w14:paraId="2BF02850" w14:textId="77777777" w:rsidR="000E4BA6" w:rsidRPr="00487AF4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投标保证金缴纳：</w:t>
      </w:r>
    </w:p>
    <w:p w14:paraId="456A341C" w14:textId="5D51B8F0" w:rsidR="000E4BA6" w:rsidRPr="00FF160A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kern w:val="0"/>
          <w:sz w:val="18"/>
          <w:szCs w:val="18"/>
        </w:rPr>
        <w:t>需缴纳</w:t>
      </w:r>
      <w:r w:rsidRPr="001875DA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D87A30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2</w:t>
      </w:r>
      <w:r w:rsidRPr="001875DA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="000E4BA6" w:rsidRPr="000E4BA6">
        <w:rPr>
          <w:rFonts w:ascii="微软雅黑" w:eastAsia="微软雅黑" w:hAnsi="微软雅黑" w:cs="Arial" w:hint="eastAsia"/>
          <w:kern w:val="0"/>
          <w:sz w:val="18"/>
          <w:szCs w:val="18"/>
        </w:rPr>
        <w:t>万元投标保证金。在投</w:t>
      </w:r>
      <w:r w:rsidR="000E4BA6"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标报名截止时间前缴纳，并将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【投标保证金缴纳凭证】</w:t>
      </w:r>
      <w:r w:rsidR="000E4BA6"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487AF4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打款账户信息</w:t>
      </w:r>
      <w:r w:rsidR="00661FEE"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收款账户名称：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5D0484" w:rsidRPr="005D0484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银行名称：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5D0484" w:rsidRPr="005D0484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银行账户号：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5D0484" w:rsidRPr="005D0484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528776141221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</w:p>
    <w:p w14:paraId="79C8D859" w14:textId="0ED66B15" w:rsidR="000E4BA6" w:rsidRPr="00FF160A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保证金打款备注：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466B2A" w:rsidRPr="00466B2A">
        <w:rPr>
          <w:rFonts w:ascii="微软雅黑" w:eastAsia="微软雅黑" w:hAnsi="微软雅黑" w:cs="Arial"/>
          <w:b/>
          <w:kern w:val="0"/>
          <w:sz w:val="18"/>
          <w:szCs w:val="18"/>
        </w:rPr>
        <w:t>2024YSZCHK040</w:t>
      </w:r>
      <w:r w:rsidR="00667EAA">
        <w:rPr>
          <w:rFonts w:ascii="微软雅黑" w:eastAsia="微软雅黑" w:hAnsi="微软雅黑" w:cs="Arial"/>
          <w:b/>
          <w:kern w:val="0"/>
          <w:sz w:val="18"/>
          <w:szCs w:val="18"/>
        </w:rPr>
        <w:t>5</w:t>
      </w:r>
      <w:r w:rsidR="001D473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投标保证金】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 xml:space="preserve"> </w:t>
      </w:r>
    </w:p>
    <w:p w14:paraId="2920D581" w14:textId="2A41712F" w:rsidR="000E4BA6" w:rsidRPr="00487AF4" w:rsidRDefault="00761A10" w:rsidP="00761A10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761A10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违法</w:t>
      </w:r>
      <w:r w:rsidRPr="00761A10">
        <w:rPr>
          <w:rFonts w:ascii="微软雅黑" w:eastAsia="微软雅黑" w:hAnsi="微软雅黑" w:cs="Arial"/>
          <w:b/>
          <w:kern w:val="0"/>
          <w:sz w:val="18"/>
          <w:szCs w:val="18"/>
        </w:rPr>
        <w:t>/</w:t>
      </w:r>
      <w:r w:rsidRPr="00761A10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舞弊处理</w:t>
      </w:r>
      <w:r w:rsidR="000E4BA6"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：</w:t>
      </w:r>
    </w:p>
    <w:p w14:paraId="6BAB8369" w14:textId="21054AA4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1）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投标人有下列情形之一的，京东物流有权扣除本次投标缴纳的保证金，</w:t>
      </w:r>
      <w:r w:rsidR="00761A10" w:rsidRPr="00761A10">
        <w:rPr>
          <w:rFonts w:ascii="微软雅黑" w:eastAsia="微软雅黑" w:hAnsi="微软雅黑" w:cs="Arial" w:hint="eastAsia"/>
          <w:kern w:val="0"/>
          <w:sz w:val="18"/>
          <w:szCs w:val="18"/>
        </w:rPr>
        <w:t>拉入黑名单，</w:t>
      </w:r>
      <w:proofErr w:type="gramStart"/>
      <w:r w:rsidR="00761A10" w:rsidRPr="00761A10">
        <w:rPr>
          <w:rFonts w:ascii="微软雅黑" w:eastAsia="微软雅黑" w:hAnsi="微软雅黑" w:cs="Arial" w:hint="eastAsia"/>
          <w:kern w:val="0"/>
          <w:sz w:val="18"/>
          <w:szCs w:val="18"/>
        </w:rPr>
        <w:t>切停已有</w:t>
      </w:r>
      <w:proofErr w:type="gramEnd"/>
      <w:r w:rsidR="00761A10" w:rsidRPr="00761A10">
        <w:rPr>
          <w:rFonts w:ascii="微软雅黑" w:eastAsia="微软雅黑" w:hAnsi="微软雅黑" w:cs="Arial" w:hint="eastAsia"/>
          <w:kern w:val="0"/>
          <w:sz w:val="18"/>
          <w:szCs w:val="18"/>
        </w:rPr>
        <w:t>业务，限制至少2年内的招投标，行为极其恶劣的，保留永久拉黑权利：a、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中标后出现恶意弃标、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未按期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签署合同</w:t>
      </w:r>
      <w:r w:rsidR="001D64FD">
        <w:rPr>
          <w:rFonts w:ascii="微软雅黑" w:eastAsia="微软雅黑" w:hAnsi="微软雅黑" w:cs="Arial" w:hint="eastAsia"/>
          <w:kern w:val="0"/>
          <w:sz w:val="18"/>
          <w:szCs w:val="18"/>
        </w:rPr>
        <w:t>及购买符合要求的货物运输保险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、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订立合同未履约就解除、签订合同时提出附</w:t>
      </w:r>
      <w:r w:rsidR="007E03C1">
        <w:rPr>
          <w:rFonts w:ascii="微软雅黑" w:eastAsia="微软雅黑" w:hAnsi="微软雅黑" w:cs="Arial" w:hint="eastAsia"/>
          <w:kern w:val="0"/>
          <w:sz w:val="18"/>
          <w:szCs w:val="18"/>
        </w:rPr>
        <w:t>加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条件、</w:t>
      </w:r>
      <w:r w:rsidR="003E1CAC">
        <w:rPr>
          <w:rFonts w:ascii="微软雅黑" w:eastAsia="微软雅黑" w:hAnsi="微软雅黑" w:cs="Arial" w:hint="eastAsia"/>
          <w:kern w:val="0"/>
          <w:sz w:val="18"/>
          <w:szCs w:val="18"/>
        </w:rPr>
        <w:t>未按约</w:t>
      </w:r>
      <w:r w:rsidR="00FF40EF">
        <w:rPr>
          <w:rFonts w:ascii="微软雅黑" w:eastAsia="微软雅黑" w:hAnsi="微软雅黑" w:cs="Arial" w:hint="eastAsia"/>
          <w:kern w:val="0"/>
          <w:sz w:val="18"/>
          <w:szCs w:val="18"/>
        </w:rPr>
        <w:t>缴纳履约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保证金等扰乱本次招标秩序的情况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；b、在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有招标过程中有行贿、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严重泄露京东保密信息等违背京东反腐及保密原则的行为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；c、首轮议价结束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后，撤回投标文件的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；d、</w:t>
      </w:r>
      <w:r w:rsidR="00D448DD">
        <w:rPr>
          <w:rFonts w:ascii="微软雅黑" w:eastAsia="微软雅黑" w:hAnsi="微软雅黑" w:cs="Arial" w:hint="eastAsia"/>
          <w:kern w:val="0"/>
          <w:sz w:val="18"/>
          <w:szCs w:val="18"/>
        </w:rPr>
        <w:t>提供虚假材料等违反诚信原则的行为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；e、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有围标</w:t>
      </w:r>
      <w:r w:rsidR="00761A10" w:rsidRPr="00D17AE7">
        <w:rPr>
          <w:rFonts w:ascii="微软雅黑" w:eastAsia="微软雅黑" w:hAnsi="微软雅黑" w:cs="微软雅黑" w:hint="eastAsia"/>
          <w:b/>
          <w:color w:val="000000"/>
          <w:kern w:val="0"/>
          <w:sz w:val="18"/>
          <w:szCs w:val="18"/>
        </w:rPr>
        <w:t>（使用两个或以上公司主体参与投标、相关主体的报价存在规律性等将被视为围标）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761A10">
        <w:rPr>
          <w:rFonts w:ascii="微软雅黑" w:eastAsia="微软雅黑" w:hAnsi="微软雅黑" w:cs="Arial" w:hint="eastAsia"/>
          <w:kern w:val="0"/>
          <w:sz w:val="18"/>
          <w:szCs w:val="18"/>
        </w:rPr>
        <w:t>；f、</w:t>
      </w:r>
      <w:r w:rsidRPr="00FF160A">
        <w:rPr>
          <w:rFonts w:ascii="微软雅黑" w:eastAsia="微软雅黑" w:hAnsi="微软雅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；</w:t>
      </w:r>
    </w:p>
    <w:p w14:paraId="2DDD5346" w14:textId="0BFB039B" w:rsidR="000E4BA6" w:rsidRPr="00FF160A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2）</w:t>
      </w:r>
      <w:r w:rsidR="00CC3653">
        <w:rPr>
          <w:rFonts w:ascii="微软雅黑" w:eastAsia="微软雅黑" w:hAnsi="微软雅黑" w:cs="Arial" w:hint="eastAsia"/>
          <w:kern w:val="0"/>
          <w:sz w:val="18"/>
          <w:szCs w:val="18"/>
        </w:rPr>
        <w:t>投标人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738AF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487AF4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保证金退回：</w:t>
      </w:r>
    </w:p>
    <w:p w14:paraId="237831FA" w14:textId="0E961DBB" w:rsidR="00590446" w:rsidRPr="00590446" w:rsidRDefault="0059044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59044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中标承运商：</w:t>
      </w:r>
      <w:r w:rsidRPr="00590446">
        <w:rPr>
          <w:rFonts w:ascii="微软雅黑" w:eastAsia="微软雅黑" w:hAnsi="微软雅黑" w:cs="Arial" w:hint="eastAsia"/>
          <w:kern w:val="0"/>
          <w:sz w:val="18"/>
          <w:szCs w:val="18"/>
        </w:rPr>
        <w:t>在招标结束，合同签署完成，并缴纳运营保证金之后，由承运商邮件申请退回。申请退回时需附相关合同编号及运营保证金、投标保证金打款截图，邮件需同时发送至下文中</w:t>
      </w:r>
      <w:r w:rsidR="00B468AC">
        <w:rPr>
          <w:rFonts w:ascii="微软雅黑" w:eastAsia="微软雅黑" w:hAnsi="微软雅黑" w:cs="Arial" w:hint="eastAsia"/>
          <w:kern w:val="0"/>
          <w:sz w:val="18"/>
          <w:szCs w:val="18"/>
        </w:rPr>
        <w:t>两</w:t>
      </w:r>
      <w:r w:rsidRPr="00590446">
        <w:rPr>
          <w:rFonts w:ascii="微软雅黑" w:eastAsia="微软雅黑" w:hAnsi="微软雅黑" w:cs="Arial" w:hint="eastAsia"/>
          <w:kern w:val="0"/>
          <w:sz w:val="18"/>
          <w:szCs w:val="18"/>
        </w:rPr>
        <w:t>个邮箱。</w:t>
      </w:r>
    </w:p>
    <w:p w14:paraId="35CEEE83" w14:textId="01FF1980" w:rsidR="00271875" w:rsidRPr="005738AF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未中标承运商：</w:t>
      </w:r>
      <w:r w:rsidRPr="00FF160A">
        <w:rPr>
          <w:rFonts w:ascii="微软雅黑" w:eastAsia="微软雅黑" w:hAnsi="微软雅黑" w:cs="Arial"/>
          <w:kern w:val="0"/>
          <w:sz w:val="18"/>
          <w:szCs w:val="18"/>
        </w:rPr>
        <w:t>招标结束后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，由</w:t>
      </w:r>
      <w:r w:rsidR="006C0413">
        <w:rPr>
          <w:rFonts w:ascii="微软雅黑" w:eastAsia="微软雅黑" w:hAnsi="微软雅黑" w:cs="Arial"/>
          <w:kern w:val="0"/>
          <w:sz w:val="18"/>
          <w:szCs w:val="18"/>
        </w:rPr>
        <w:t>承运商邮件申请</w:t>
      </w:r>
      <w:r w:rsidRPr="00FF160A">
        <w:rPr>
          <w:rFonts w:ascii="微软雅黑" w:eastAsia="微软雅黑" w:hAnsi="微软雅黑" w:cs="Arial"/>
          <w:kern w:val="0"/>
          <w:sz w:val="18"/>
          <w:szCs w:val="18"/>
        </w:rPr>
        <w:t>退回</w:t>
      </w:r>
      <w:r w:rsidR="00590446">
        <w:rPr>
          <w:rFonts w:ascii="微软雅黑" w:eastAsia="微软雅黑" w:hAnsi="微软雅黑" w:cs="Arial" w:hint="eastAsia"/>
          <w:kern w:val="0"/>
          <w:sz w:val="18"/>
          <w:szCs w:val="18"/>
        </w:rPr>
        <w:t>，</w:t>
      </w:r>
      <w:r w:rsidR="00590446" w:rsidRPr="00590446">
        <w:rPr>
          <w:rFonts w:ascii="微软雅黑" w:eastAsia="微软雅黑" w:hAnsi="微软雅黑" w:cs="Arial" w:hint="eastAsia"/>
          <w:kern w:val="0"/>
          <w:sz w:val="18"/>
          <w:szCs w:val="18"/>
        </w:rPr>
        <w:t>由招标方发送相应标的未中标通知邮件。收到未中标邮件通知后，承运商主动发邮件申请保证金退回，邮件内容包括：公司名称、招标</w:t>
      </w:r>
      <w:r w:rsidR="00307FFC">
        <w:rPr>
          <w:rFonts w:ascii="微软雅黑" w:eastAsia="微软雅黑" w:hAnsi="微软雅黑" w:cs="Arial" w:hint="eastAsia"/>
          <w:kern w:val="0"/>
          <w:sz w:val="18"/>
          <w:szCs w:val="18"/>
        </w:rPr>
        <w:t>编号、退回金额、保证金打款截图。邮件需同时发送至下文中</w:t>
      </w:r>
      <w:r w:rsidR="00B468AC">
        <w:rPr>
          <w:rFonts w:ascii="微软雅黑" w:eastAsia="微软雅黑" w:hAnsi="微软雅黑" w:cs="Arial" w:hint="eastAsia"/>
          <w:kern w:val="0"/>
          <w:sz w:val="18"/>
          <w:szCs w:val="18"/>
        </w:rPr>
        <w:t>两</w:t>
      </w:r>
      <w:r w:rsidR="00307FFC">
        <w:rPr>
          <w:rFonts w:ascii="微软雅黑" w:eastAsia="微软雅黑" w:hAnsi="微软雅黑" w:cs="Arial" w:hint="eastAsia"/>
          <w:kern w:val="0"/>
          <w:sz w:val="18"/>
          <w:szCs w:val="18"/>
        </w:rPr>
        <w:t>个邮箱。</w:t>
      </w:r>
      <w:r w:rsidRPr="001B4DA2">
        <w:rPr>
          <w:rFonts w:ascii="微软雅黑" w:eastAsia="微软雅黑" w:hAnsi="微软雅黑" w:cs="Arial"/>
          <w:kern w:val="0"/>
          <w:sz w:val="18"/>
          <w:szCs w:val="18"/>
        </w:rPr>
        <w:t xml:space="preserve"> </w:t>
      </w:r>
    </w:p>
    <w:p w14:paraId="5C38E7EA" w14:textId="3AA2D460" w:rsidR="000E4BA6" w:rsidRPr="005738AF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办理退还时，</w:t>
      </w:r>
      <w:r w:rsidRPr="00A82708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联系</w:t>
      </w:r>
      <w:r w:rsidR="000133AE" w:rsidRPr="00A82708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307FFC" w:rsidRPr="00A82708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lipeihong5@jd.com、wanghuifang24@jd.com】</w:t>
      </w:r>
      <w:r>
        <w:rPr>
          <w:rFonts w:ascii="微软雅黑" w:eastAsia="微软雅黑" w:hAnsi="微软雅黑" w:cs="Arial" w:hint="eastAsia"/>
          <w:kern w:val="0"/>
          <w:sz w:val="18"/>
          <w:szCs w:val="18"/>
        </w:rPr>
        <w:t>退回；</w:t>
      </w:r>
      <w:r w:rsidRPr="00FF160A">
        <w:rPr>
          <w:rFonts w:ascii="微软雅黑" w:eastAsia="微软雅黑" w:hAnsi="微软雅黑" w:cs="Arial" w:hint="eastAsia"/>
          <w:kern w:val="0"/>
          <w:sz w:val="18"/>
          <w:szCs w:val="18"/>
        </w:rPr>
        <w:t>如不申请退回，默认为下次投标保证金使用。</w:t>
      </w:r>
    </w:p>
    <w:p w14:paraId="60D0E63B" w14:textId="028D4705" w:rsidR="000E4BA6" w:rsidRPr="00FF160A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4</w:t>
      </w:r>
      <w:r w:rsidR="000E4BA6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41FC735" w14:textId="09A20B08" w:rsidR="006C0413" w:rsidRPr="005738AF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b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业务</w:t>
      </w:r>
      <w:r w:rsidR="000E4BA6"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联系人：</w:t>
      </w:r>
      <w:r w:rsidR="000133AE"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991865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张双</w:t>
      </w:r>
      <w:r w:rsidR="00991865" w:rsidRPr="00991865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明</w:t>
      </w:r>
      <w:r w:rsidRPr="00991865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；</w:t>
      </w:r>
      <w:r w:rsidR="00991865" w:rsidRPr="00991865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1</w:t>
      </w:r>
      <w:r w:rsidR="00991865" w:rsidRPr="00991865">
        <w:rPr>
          <w:rFonts w:ascii="微软雅黑" w:eastAsia="微软雅黑" w:hAnsi="微软雅黑" w:cs="Arial"/>
          <w:kern w:val="0"/>
          <w:sz w:val="18"/>
          <w:szCs w:val="18"/>
          <w:highlight w:val="yellow"/>
        </w:rPr>
        <w:t>8523396926; zhangshuangming1</w:t>
      </w:r>
      <w:r w:rsidR="000133AE" w:rsidRPr="00991865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，仅负责业务答疑，可电话</w:t>
      </w:r>
      <w:r w:rsidRPr="005738AF">
        <w:rPr>
          <w:rFonts w:ascii="微软雅黑" w:eastAsia="微软雅黑" w:hAnsi="微软雅黑" w:cs="Arial"/>
          <w:kern w:val="0"/>
          <w:sz w:val="18"/>
          <w:szCs w:val="18"/>
        </w:rPr>
        <w:t>/邮件咨询</w:t>
      </w:r>
    </w:p>
    <w:p w14:paraId="7994B096" w14:textId="681071F2" w:rsidR="006C0413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投标联系人：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【</w:t>
      </w:r>
      <w:r w:rsidR="001C456D" w:rsidRPr="001C456D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李培鸿；13916157980；lipeihong5@jd.com</w:t>
      </w:r>
      <w:r w:rsidRPr="001C456D">
        <w:rPr>
          <w:rFonts w:ascii="微软雅黑" w:eastAsia="微软雅黑" w:hAnsi="微软雅黑" w:cs="Arial" w:hint="eastAsia"/>
          <w:kern w:val="0"/>
          <w:sz w:val="18"/>
          <w:szCs w:val="18"/>
          <w:highlight w:val="yellow"/>
        </w:rPr>
        <w:t>】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，负责本次</w:t>
      </w:r>
      <w:proofErr w:type="gramStart"/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招标全</w:t>
      </w:r>
      <w:proofErr w:type="gramEnd"/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流程，可电话</w:t>
      </w:r>
      <w:r w:rsidRPr="005738AF">
        <w:rPr>
          <w:rFonts w:ascii="微软雅黑" w:eastAsia="微软雅黑" w:hAnsi="微软雅黑" w:cs="Arial"/>
          <w:kern w:val="0"/>
          <w:sz w:val="18"/>
          <w:szCs w:val="18"/>
        </w:rPr>
        <w:t>/邮件咨询</w:t>
      </w:r>
    </w:p>
    <w:p w14:paraId="50B8CA70" w14:textId="4066C8F0" w:rsidR="00E15516" w:rsidRPr="005738AF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微软雅黑" w:eastAsia="微软雅黑" w:hAnsi="微软雅黑" w:cs="Arial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本次招投标</w:t>
      </w:r>
      <w:r w:rsidR="008E73F7"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均通过京东物流运力招标系统（</w:t>
      </w:r>
      <w:r w:rsidR="008E73F7" w:rsidRPr="005738AF">
        <w:rPr>
          <w:rFonts w:ascii="微软雅黑" w:eastAsia="微软雅黑" w:hAnsi="微软雅黑" w:cs="Arial"/>
          <w:kern w:val="0"/>
          <w:sz w:val="18"/>
          <w:szCs w:val="18"/>
        </w:rPr>
        <w:t>https://tms.jdl.com/）进行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，以上</w:t>
      </w:r>
      <w:r w:rsidR="008E73F7">
        <w:rPr>
          <w:rFonts w:ascii="微软雅黑" w:eastAsia="微软雅黑" w:hAnsi="微软雅黑" w:cs="Arial" w:hint="eastAsia"/>
          <w:kern w:val="0"/>
          <w:sz w:val="18"/>
          <w:szCs w:val="18"/>
        </w:rPr>
        <w:t>业务</w:t>
      </w:r>
      <w:r w:rsidRPr="005738AF">
        <w:rPr>
          <w:rFonts w:ascii="微软雅黑" w:eastAsia="微软雅黑" w:hAnsi="微软雅黑" w:cs="Arial" w:hint="eastAsia"/>
          <w:kern w:val="0"/>
          <w:sz w:val="18"/>
          <w:szCs w:val="18"/>
        </w:rPr>
        <w:t>邮箱请勿投寄电子版标书</w:t>
      </w:r>
      <w:r w:rsidR="00210DA9">
        <w:rPr>
          <w:rFonts w:ascii="微软雅黑" w:eastAsia="微软雅黑" w:hAnsi="微软雅黑" w:cs="Arial" w:hint="eastAsia"/>
          <w:kern w:val="0"/>
          <w:sz w:val="18"/>
          <w:szCs w:val="18"/>
        </w:rPr>
        <w:t>。</w:t>
      </w:r>
    </w:p>
    <w:p w14:paraId="721DDE41" w14:textId="77777777" w:rsidR="000E4BA6" w:rsidRPr="005738AF" w:rsidRDefault="000E4BA6" w:rsidP="005738AF">
      <w:pPr>
        <w:pStyle w:val="2"/>
        <w:spacing w:line="240" w:lineRule="auto"/>
        <w:rPr>
          <w:rFonts w:ascii="微软雅黑" w:eastAsia="微软雅黑" w:hAnsi="微软雅黑"/>
          <w:color w:val="FFFFFF" w:themeColor="background1"/>
          <w:sz w:val="18"/>
          <w:szCs w:val="18"/>
        </w:rPr>
      </w:pPr>
      <w:r w:rsidRPr="005738AF">
        <w:rPr>
          <w:rFonts w:ascii="微软雅黑" w:eastAsia="微软雅黑" w:hAnsi="微软雅黑" w:hint="eastAsia"/>
          <w:color w:val="FFFFFF" w:themeColor="background1"/>
          <w:sz w:val="18"/>
          <w:szCs w:val="18"/>
          <w:highlight w:val="black"/>
        </w:rPr>
        <w:t>四</w:t>
      </w:r>
      <w:r w:rsidRPr="005738AF">
        <w:rPr>
          <w:rFonts w:ascii="微软雅黑" w:eastAsia="微软雅黑" w:hAnsi="微软雅黑"/>
          <w:color w:val="FFFFFF" w:themeColor="background1"/>
          <w:sz w:val="18"/>
          <w:szCs w:val="18"/>
          <w:highlight w:val="black"/>
        </w:rPr>
        <w:t>.</w:t>
      </w:r>
      <w:r w:rsidRPr="005738AF">
        <w:rPr>
          <w:rFonts w:ascii="微软雅黑" w:eastAsia="微软雅黑" w:hAnsi="微软雅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1575520C" w:rsidR="000E4BA6" w:rsidRPr="00FF160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20</w:t>
      </w:r>
      <w:r w:rsidR="00B14BCD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24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年</w:t>
      </w:r>
      <w:r w:rsidR="00B14BCD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667EA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8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日1</w:t>
      </w:r>
      <w:r w:rsidR="00991865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9</w:t>
      </w:r>
      <w:r w:rsidR="00210DA9" w:rsidRPr="005738AF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  <w:highlight w:val="yellow"/>
        </w:rPr>
        <w:t>:00】</w:t>
      </w:r>
      <w:r w:rsidR="00BD2EF1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FF160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为辅</w:t>
      </w:r>
      <w:r w:rsidRPr="00FF160A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1BE5011D" w14:textId="42116BEF" w:rsidR="00F2390D" w:rsidRPr="005738AF" w:rsidRDefault="00F2390D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522C4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投标</w:t>
      </w:r>
      <w:r w:rsidRPr="00522C46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议价：</w:t>
      </w:r>
      <w:r w:rsidRPr="005738A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采用多</w:t>
      </w:r>
      <w:r w:rsidRPr="00522C46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轮</w:t>
      </w:r>
      <w:r w:rsidRPr="00522C46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报价，第一轮线上报价后</w:t>
      </w:r>
      <w:r w:rsidRPr="00522C46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，</w:t>
      </w:r>
      <w:r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系统</w:t>
      </w:r>
      <w:r w:rsidRPr="003A404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自动计算</w:t>
      </w:r>
      <w:r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排名</w:t>
      </w:r>
      <w:r w:rsidRPr="003A404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前</w:t>
      </w:r>
      <w:r w:rsidR="00CA38B3"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三</w:t>
      </w:r>
      <w:r w:rsidR="00433904"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承运商进入线上第二轮报价，未进入前</w:t>
      </w:r>
      <w:r w:rsidR="00CA38B3"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三</w:t>
      </w:r>
      <w:r w:rsidR="00433904"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的将不得进行后续的议价环节，请承运商注意谨慎报价</w:t>
      </w:r>
      <w:r w:rsidRPr="003A404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67DD738E" w14:textId="5E715C53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合同签署：中标承运商需在</w:t>
      </w:r>
      <w:r w:rsidR="007F2FFB"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57116F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  <w:highlight w:val="yellow"/>
        </w:rPr>
        <w:t>5</w:t>
      </w:r>
      <w:r w:rsidR="007F2FFB" w:rsidRPr="005738A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CA38B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被扣除投标保证金，列入黑名单，至少</w:t>
      </w:r>
      <w:r w:rsidR="00437A43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两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年内禁止参与京东任何运输招标；</w:t>
      </w:r>
    </w:p>
    <w:p w14:paraId="35A6F071" w14:textId="313403EE" w:rsidR="000E4BA6" w:rsidRPr="00661FEE" w:rsidRDefault="00FF40EF" w:rsidP="0057116F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保证金收取：</w:t>
      </w:r>
      <w:r w:rsidR="0057116F" w:rsidRPr="0057116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中标承运商需缴纳运营保证金2万</w:t>
      </w:r>
      <w:r w:rsidR="000E4BA6" w:rsidRPr="0057116F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  <w:highlight w:val="yellow"/>
        </w:rPr>
        <w:t>；</w:t>
      </w:r>
    </w:p>
    <w:p w14:paraId="6063016E" w14:textId="3DEFC73A" w:rsidR="000E4BA6" w:rsidRPr="00661FE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合同执行：业务启动前承运商按规定缴纳履约保证金，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缴纳履约保证金或缴纳后</w:t>
      </w:r>
      <w:r w:rsidR="00576B64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执行合同的将被扣除投标保证金，列入黑名单，至少</w:t>
      </w:r>
      <w:r w:rsidR="00B01369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两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年内禁止参与京东任何运输招标；</w:t>
      </w:r>
    </w:p>
    <w:p w14:paraId="513AC5C2" w14:textId="32BAC534" w:rsidR="000E4BA6" w:rsidRPr="00EE487C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661FE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弃标：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在首轮议价（</w:t>
      </w:r>
      <w:r w:rsidR="0099658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系统会显示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节点</w:t>
      </w:r>
      <w:r w:rsidR="00996586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、线下招标即未收到议价邮件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623259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首轮</w:t>
      </w:r>
      <w:r w:rsidR="00B7621C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议价结束之后，</w:t>
      </w:r>
      <w:r w:rsidRPr="00661FEE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因</w:t>
      </w:r>
      <w:r w:rsidRPr="00661FEE">
        <w:rPr>
          <w:rFonts w:ascii="微软雅黑" w:eastAsia="微软雅黑" w:hAnsi="微软雅黑" w:cs="Arial"/>
          <w:b/>
          <w:kern w:val="0"/>
          <w:sz w:val="18"/>
          <w:szCs w:val="18"/>
        </w:rPr>
        <w:t>承运商自身原因弃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标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，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扣除投标保证金，至少</w:t>
      </w:r>
      <w:r w:rsidR="0022599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两</w:t>
      </w:r>
      <w:r w:rsidRPr="00661FEE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年内</w:t>
      </w:r>
      <w:r w:rsidRPr="00661FE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43CC3586" w14:textId="69B5D25A" w:rsidR="00EE487C" w:rsidRPr="00EE487C" w:rsidRDefault="00EE487C" w:rsidP="00EE487C">
      <w:pPr>
        <w:pStyle w:val="ab"/>
        <w:numPr>
          <w:ilvl w:val="0"/>
          <w:numId w:val="6"/>
        </w:numPr>
        <w:ind w:firstLineChars="0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招标结果有效期说明：自京东发送中标通知邮件起3个月内，主选、副选、备选中标承运商须保证能以中标价格承接相应线路运营。3个月期间主选、副选、备选中标承运</w:t>
      </w:r>
      <w:proofErr w:type="gramStart"/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按照京东通知上线的，将</w:t>
      </w:r>
      <w:proofErr w:type="gramStart"/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按照弃标处</w:t>
      </w:r>
      <w:proofErr w:type="gramEnd"/>
      <w:r w:rsidRPr="00EE487C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理。</w:t>
      </w:r>
    </w:p>
    <w:p w14:paraId="56C1736D" w14:textId="2668B481" w:rsidR="000E4BA6" w:rsidRDefault="000E4BA6" w:rsidP="00526DDC">
      <w:pPr>
        <w:adjustRightInd w:val="0"/>
        <w:snapToGrid w:val="0"/>
        <w:spacing w:before="240"/>
        <w:jc w:val="left"/>
        <w:rPr>
          <w:rFonts w:ascii="微软雅黑" w:eastAsia="微软雅黑" w:hAnsi="微软雅黑" w:cs="Arial"/>
          <w:b/>
          <w:color w:val="FFFFFF" w:themeColor="background1"/>
          <w:kern w:val="0"/>
          <w:sz w:val="18"/>
          <w:szCs w:val="18"/>
        </w:rPr>
      </w:pPr>
      <w:r w:rsidRPr="00526DDC">
        <w:rPr>
          <w:rFonts w:ascii="微软雅黑" w:eastAsia="微软雅黑" w:hAnsi="微软雅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AF5EB5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</w:pPr>
      <w:r w:rsidRPr="00522C4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AF5EB5">
        <w:rPr>
          <w:rFonts w:ascii="微软雅黑" w:eastAsia="微软雅黑" w:hAnsi="微软雅黑" w:cs="Arial"/>
          <w:b/>
          <w:color w:val="FF0000"/>
          <w:kern w:val="0"/>
          <w:sz w:val="18"/>
          <w:szCs w:val="18"/>
        </w:rPr>
        <w:t>https://tms.jdl.com/</w:t>
      </w:r>
      <w:r w:rsidRPr="00522C46">
        <w:rPr>
          <w:rFonts w:ascii="微软雅黑" w:eastAsia="微软雅黑" w:hAnsi="微软雅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AF5EB5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bookmarkStart w:id="1" w:name="_MON_1775461116"/>
    <w:bookmarkEnd w:id="1"/>
    <w:p w14:paraId="711B8617" w14:textId="24C33830" w:rsidR="001433BB" w:rsidRDefault="00567BAD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20" w:dyaOrig="1061" w14:anchorId="26974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2pt;height:52.8pt" o:ole="">
            <v:imagedata r:id="rId11" o:title=""/>
          </v:shape>
          <o:OLEObject Type="Embed" ProgID="Excel.Sheet.12" ShapeID="_x0000_i1032" DrawAspect="Icon" ObjectID="_1775461198" r:id="rId12"/>
        </w:object>
      </w:r>
    </w:p>
    <w:p w14:paraId="590507EB" w14:textId="69199993" w:rsidR="000E4BA6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</w:t>
      </w: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二</w:t>
      </w:r>
      <w:r w:rsidRPr="00D87A3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：</w:t>
      </w:r>
      <w:r w:rsidR="00D87A30" w:rsidRPr="00D87A3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航空技术标</w:t>
      </w:r>
      <w:r w:rsidR="00A527F5" w:rsidRPr="00D87A3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评分表</w:t>
      </w:r>
    </w:p>
    <w:p w14:paraId="02EFF729" w14:textId="056FB40E" w:rsidR="00CA1615" w:rsidRPr="00FF160A" w:rsidRDefault="00C92A2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20" w:dyaOrig="1061" w14:anchorId="295B2613">
          <v:shape id="_x0000_i1026" type="#_x0000_t75" style="width:76.2pt;height:52.8pt" o:ole="">
            <v:imagedata r:id="rId13" o:title=""/>
          </v:shape>
          <o:OLEObject Type="Embed" ProgID="Excel.Sheet.12" ShapeID="_x0000_i1026" DrawAspect="Icon" ObjectID="_1775461199" r:id="rId14"/>
        </w:object>
      </w:r>
    </w:p>
    <w:p w14:paraId="2FD7F558" w14:textId="77777777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附件三：投标授权书</w:t>
      </w:r>
    </w:p>
    <w:bookmarkStart w:id="2" w:name="_MON_1751354537"/>
    <w:bookmarkEnd w:id="2"/>
    <w:p w14:paraId="1AE64A34" w14:textId="037E2F09" w:rsidR="000E4BA6" w:rsidRPr="00FF160A" w:rsidRDefault="0044032C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1ADF2F55">
          <v:shape id="_x0000_i1027" type="#_x0000_t75" style="width:75.6pt;height:52.2pt" o:ole="">
            <v:imagedata r:id="rId15" o:title=""/>
          </v:shape>
          <o:OLEObject Type="Embed" ProgID="Word.Document.12" ShapeID="_x0000_i1027" DrawAspect="Icon" ObjectID="_1775461200" r:id="rId16">
            <o:FieldCodes>\s</o:FieldCodes>
          </o:OLEObject>
        </w:object>
      </w:r>
    </w:p>
    <w:p w14:paraId="0FB96F0E" w14:textId="46BDA238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3F982796" w:rsidR="000E4BA6" w:rsidRPr="00FF160A" w:rsidRDefault="00941940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8" type="#_x0000_t75" style="width:76.2pt;height:51pt" o:ole="">
            <v:imagedata r:id="rId17" o:title=""/>
          </v:shape>
          <o:OLEObject Type="Embed" ProgID="Acrobat.Document.DC" ShapeID="_x0000_i1028" DrawAspect="Icon" ObjectID="_1775461201" r:id="rId18"/>
        </w:object>
      </w:r>
      <w:r w:rsidR="000E4BA6"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1990AE6" w:rsidR="000E4BA6" w:rsidRPr="00FF160A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0328BC7D" w14:textId="26F8DEC4" w:rsidR="00E80A6B" w:rsidRDefault="00802BFB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20" w:dyaOrig="1061" w14:anchorId="3486BE60">
          <v:shape id="_x0000_i1029" type="#_x0000_t75" style="width:76.2pt;height:52.8pt" o:ole="">
            <v:imagedata r:id="rId19" o:title=""/>
          </v:shape>
          <o:OLEObject Type="Embed" ProgID="Package" ShapeID="_x0000_i1029" DrawAspect="Icon" ObjectID="_1775461202" r:id="rId20"/>
        </w:object>
      </w:r>
    </w:p>
    <w:p w14:paraId="7D27124C" w14:textId="7DF6E128" w:rsidR="00E55990" w:rsidRDefault="00E55990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E55990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lastRenderedPageBreak/>
        <w:t>附件六：京东保险经纪货运一切险</w:t>
      </w:r>
    </w:p>
    <w:p w14:paraId="44BD9FEA" w14:textId="7D0A869F" w:rsidR="000E4BA6" w:rsidRPr="00FF160A" w:rsidRDefault="00E55990" w:rsidP="000E4BA6">
      <w:pPr>
        <w:widowControl/>
        <w:adjustRightInd w:val="0"/>
        <w:snapToGrid w:val="0"/>
        <w:spacing w:beforeLines="50" w:before="163"/>
        <w:jc w:val="lef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fldChar w:fldCharType="begin"/>
      </w: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instrText xml:space="preserve"> LINK AcroExch.Document.DC "D:\\工作\\组织融合\\组织能力提升工作\\总部下一线面对面指导材料\\运力招采部流程台账\\标准&amp;非标共有\\京东物流运输运力资源招标及引入流程V3.0\\附件六：京东保险经纪货运一切险.pdf" "" \a \p \f 0 </w:instrText>
      </w: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fldChar w:fldCharType="separate"/>
      </w:r>
      <w:r w:rsidR="0041212C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object w:dxaOrig="1508" w:dyaOrig="1045" w14:anchorId="17DB850A">
          <v:shape id="_x0000_i1030" type="#_x0000_t75" style="width:75.6pt;height:52.2pt" o:ole="">
            <v:imagedata r:id="rId21" o:title=""/>
          </v:shape>
        </w:object>
      </w:r>
      <w:r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fldChar w:fldCharType="end"/>
      </w:r>
    </w:p>
    <w:p w14:paraId="33453099" w14:textId="687DC96C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00661D20" w14:textId="77777777" w:rsidR="000E4BA6" w:rsidRPr="00CB53F0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6878094C" w14:textId="77777777" w:rsidR="000E4BA6" w:rsidRPr="00FF160A" w:rsidRDefault="000E4BA6" w:rsidP="000E4BA6">
      <w:pPr>
        <w:widowControl/>
        <w:adjustRightInd w:val="0"/>
        <w:snapToGrid w:val="0"/>
        <w:jc w:val="lef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7E1F22EA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Default="00661FEE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60099D0C" w14:textId="268293F0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本次招标活动</w:t>
      </w:r>
      <w:r w:rsidR="0079002F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的咨询答疑方</w:t>
      </w: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：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物流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运输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有限公司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CC0ED0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094E1F">
        <w:rPr>
          <w:rFonts w:ascii="微软雅黑" w:eastAsia="微软雅黑" w:hAnsi="微软雅黑" w:cs="Segoe UI"/>
          <w:color w:val="000000"/>
          <w:sz w:val="18"/>
          <w:szCs w:val="18"/>
          <w:shd w:val="clear" w:color="auto" w:fill="FFFFFF"/>
        </w:rPr>
        <w:t>400-601-3618</w:t>
      </w:r>
      <w:r w:rsidR="004931DE">
        <w:rPr>
          <w:rFonts w:ascii="微软雅黑" w:eastAsia="微软雅黑" w:hAnsi="微软雅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76831E5E" w:rsidR="000E4BA6" w:rsidRPr="00CC0ED0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京东监察</w:t>
      </w:r>
      <w:r w:rsidR="00DD28C3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防损</w:t>
      </w:r>
      <w:r w:rsidRPr="00CC0ED0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>
        <w:rPr>
          <w:rFonts w:ascii="微软雅黑" w:eastAsia="微软雅黑" w:hAnsi="微软雅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FF160A" w:rsidRDefault="000E4BA6" w:rsidP="000E4BA6">
      <w:pPr>
        <w:widowControl/>
        <w:adjustRightInd w:val="0"/>
        <w:snapToGrid w:val="0"/>
        <w:jc w:val="right"/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FF160A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/>
          <w:color w:val="000000" w:themeColor="text1"/>
          <w:kern w:val="0"/>
          <w:sz w:val="18"/>
          <w:szCs w:val="18"/>
        </w:rPr>
        <w:t> </w:t>
      </w:r>
      <w:r w:rsidRPr="00FF160A"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  <w:t>  </w:t>
      </w:r>
      <w:r w:rsidR="004931DE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7D907C1A" w14:textId="76AD732E" w:rsidR="000E4BA6" w:rsidRPr="00FF160A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微软雅黑" w:eastAsia="微软雅黑" w:hAnsi="微软雅黑" w:cs="Arial"/>
          <w:b/>
          <w:color w:val="000000" w:themeColor="text1"/>
          <w:kern w:val="0"/>
          <w:sz w:val="18"/>
          <w:szCs w:val="18"/>
        </w:rPr>
      </w:pPr>
      <w:r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日期：</w:t>
      </w:r>
      <w:r w:rsidR="00AD1339" w:rsidRPr="00FF160A">
        <w:rPr>
          <w:rFonts w:ascii="微软雅黑" w:eastAsia="微软雅黑" w:hAnsi="微软雅黑" w:cs="Arial" w:hint="eastAsia"/>
          <w:b/>
          <w:color w:val="000000" w:themeColor="text1"/>
          <w:kern w:val="0"/>
          <w:sz w:val="18"/>
          <w:szCs w:val="18"/>
        </w:rPr>
        <w:t>2</w:t>
      </w:r>
      <w:r w:rsidR="00AD1339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0</w:t>
      </w:r>
      <w:r w:rsidR="00AD1339" w:rsidRPr="00FF160A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991865">
        <w:rPr>
          <w:rFonts w:ascii="微软雅黑" w:eastAsia="微软雅黑" w:hAnsi="微软雅黑" w:cs="Arial"/>
          <w:b/>
          <w:kern w:val="0"/>
          <w:sz w:val="18"/>
          <w:szCs w:val="18"/>
        </w:rPr>
        <w:t>4</w:t>
      </w:r>
      <w:r w:rsidR="00AD1339"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年</w:t>
      </w:r>
      <w:r w:rsidR="00991865">
        <w:rPr>
          <w:rFonts w:ascii="微软雅黑" w:eastAsia="微软雅黑" w:hAnsi="微软雅黑" w:cs="Arial"/>
          <w:b/>
          <w:kern w:val="0"/>
          <w:sz w:val="18"/>
          <w:szCs w:val="18"/>
        </w:rPr>
        <w:t>4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月</w:t>
      </w:r>
      <w:r w:rsidR="00B14BCD">
        <w:rPr>
          <w:rFonts w:ascii="微软雅黑" w:eastAsia="微软雅黑" w:hAnsi="微软雅黑" w:cs="Arial"/>
          <w:b/>
          <w:kern w:val="0"/>
          <w:sz w:val="18"/>
          <w:szCs w:val="18"/>
        </w:rPr>
        <w:t>2</w:t>
      </w:r>
      <w:r w:rsidR="00802BFB">
        <w:rPr>
          <w:rFonts w:ascii="微软雅黑" w:eastAsia="微软雅黑" w:hAnsi="微软雅黑" w:cs="Arial"/>
          <w:b/>
          <w:kern w:val="0"/>
          <w:sz w:val="18"/>
          <w:szCs w:val="18"/>
        </w:rPr>
        <w:t>3</w:t>
      </w:r>
      <w:r w:rsidRPr="00FF160A">
        <w:rPr>
          <w:rFonts w:ascii="微软雅黑" w:eastAsia="微软雅黑" w:hAnsi="微软雅黑" w:cs="Arial" w:hint="eastAsia"/>
          <w:b/>
          <w:kern w:val="0"/>
          <w:sz w:val="18"/>
          <w:szCs w:val="18"/>
        </w:rPr>
        <w:t>日</w:t>
      </w:r>
    </w:p>
    <w:p w14:paraId="4751D698" w14:textId="1E2E1094" w:rsidR="00E4731C" w:rsidRPr="00B26DCB" w:rsidRDefault="00E4731C" w:rsidP="00B26DCB">
      <w:pPr>
        <w:spacing w:line="192" w:lineRule="auto"/>
        <w:ind w:firstLine="480"/>
        <w:rPr>
          <w:rFonts w:ascii="微软雅黑" w:eastAsia="微软雅黑" w:hAnsi="微软雅黑"/>
        </w:rPr>
      </w:pPr>
    </w:p>
    <w:sectPr w:rsidR="00E4731C" w:rsidRPr="00B26DCB" w:rsidSect="00E4731C">
      <w:headerReference w:type="default" r:id="rId22"/>
      <w:footerReference w:type="even" r:id="rId23"/>
      <w:footerReference w:type="default" r:id="rId24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68E52" w14:textId="77777777" w:rsidR="0041212C" w:rsidRDefault="0041212C" w:rsidP="00024EEA">
      <w:r>
        <w:separator/>
      </w:r>
    </w:p>
  </w:endnote>
  <w:endnote w:type="continuationSeparator" w:id="0">
    <w:p w14:paraId="7B8CFBC5" w14:textId="77777777" w:rsidR="0041212C" w:rsidRDefault="0041212C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19D55" w14:textId="77777777" w:rsidR="0041212C" w:rsidRDefault="0041212C" w:rsidP="00024EEA">
      <w:r>
        <w:separator/>
      </w:r>
    </w:p>
  </w:footnote>
  <w:footnote w:type="continuationSeparator" w:id="0">
    <w:p w14:paraId="00C184CE" w14:textId="77777777" w:rsidR="0041212C" w:rsidRDefault="0041212C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E45C2AA6"/>
    <w:lvl w:ilvl="0" w:tplc="7E02764C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7A769FCC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F4DE71AA">
      <w:start w:val="1"/>
      <w:numFmt w:val="decimalEnclosedCircle"/>
      <w:lvlText w:val="%2"/>
      <w:lvlJc w:val="left"/>
      <w:pPr>
        <w:ind w:left="7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133AE"/>
    <w:rsid w:val="0002383E"/>
    <w:rsid w:val="00023881"/>
    <w:rsid w:val="00024C4A"/>
    <w:rsid w:val="00024EEA"/>
    <w:rsid w:val="00026C9E"/>
    <w:rsid w:val="00035270"/>
    <w:rsid w:val="00036B20"/>
    <w:rsid w:val="00047D0E"/>
    <w:rsid w:val="00081B2E"/>
    <w:rsid w:val="00082226"/>
    <w:rsid w:val="00094E1F"/>
    <w:rsid w:val="000A57BE"/>
    <w:rsid w:val="000C43D4"/>
    <w:rsid w:val="000E131A"/>
    <w:rsid w:val="000E4BA6"/>
    <w:rsid w:val="000E7999"/>
    <w:rsid w:val="000F38E6"/>
    <w:rsid w:val="000F57D9"/>
    <w:rsid w:val="000F5D5F"/>
    <w:rsid w:val="00105527"/>
    <w:rsid w:val="00110142"/>
    <w:rsid w:val="00117B24"/>
    <w:rsid w:val="001201B5"/>
    <w:rsid w:val="001206E4"/>
    <w:rsid w:val="00121610"/>
    <w:rsid w:val="0012310A"/>
    <w:rsid w:val="001433BB"/>
    <w:rsid w:val="0014708C"/>
    <w:rsid w:val="00155FDF"/>
    <w:rsid w:val="001672B6"/>
    <w:rsid w:val="00167806"/>
    <w:rsid w:val="00172BA9"/>
    <w:rsid w:val="00174784"/>
    <w:rsid w:val="001901D2"/>
    <w:rsid w:val="00190478"/>
    <w:rsid w:val="0019130A"/>
    <w:rsid w:val="00194950"/>
    <w:rsid w:val="001A3EAC"/>
    <w:rsid w:val="001B0C14"/>
    <w:rsid w:val="001B4DA2"/>
    <w:rsid w:val="001C456D"/>
    <w:rsid w:val="001D0453"/>
    <w:rsid w:val="001D473E"/>
    <w:rsid w:val="001D64FD"/>
    <w:rsid w:val="001E1A22"/>
    <w:rsid w:val="001F7EBA"/>
    <w:rsid w:val="00201101"/>
    <w:rsid w:val="002023F4"/>
    <w:rsid w:val="00210DA9"/>
    <w:rsid w:val="00221392"/>
    <w:rsid w:val="0022599C"/>
    <w:rsid w:val="00252CED"/>
    <w:rsid w:val="00257E48"/>
    <w:rsid w:val="00263549"/>
    <w:rsid w:val="00271875"/>
    <w:rsid w:val="00273546"/>
    <w:rsid w:val="00281221"/>
    <w:rsid w:val="002822C8"/>
    <w:rsid w:val="002B4476"/>
    <w:rsid w:val="002D0AD1"/>
    <w:rsid w:val="002D1C88"/>
    <w:rsid w:val="002D6FC7"/>
    <w:rsid w:val="002E27E0"/>
    <w:rsid w:val="002E60EF"/>
    <w:rsid w:val="002F2AAC"/>
    <w:rsid w:val="00307FFC"/>
    <w:rsid w:val="003145F6"/>
    <w:rsid w:val="00334389"/>
    <w:rsid w:val="00346400"/>
    <w:rsid w:val="00347F9B"/>
    <w:rsid w:val="00353512"/>
    <w:rsid w:val="003A2436"/>
    <w:rsid w:val="003A4040"/>
    <w:rsid w:val="003C4734"/>
    <w:rsid w:val="003D613F"/>
    <w:rsid w:val="003E1CAC"/>
    <w:rsid w:val="003E5040"/>
    <w:rsid w:val="003F54B9"/>
    <w:rsid w:val="0041212C"/>
    <w:rsid w:val="004206FF"/>
    <w:rsid w:val="00433904"/>
    <w:rsid w:val="00434403"/>
    <w:rsid w:val="00437A43"/>
    <w:rsid w:val="0044032C"/>
    <w:rsid w:val="00441828"/>
    <w:rsid w:val="004468FE"/>
    <w:rsid w:val="0045082C"/>
    <w:rsid w:val="00456453"/>
    <w:rsid w:val="00463E93"/>
    <w:rsid w:val="00465249"/>
    <w:rsid w:val="00466980"/>
    <w:rsid w:val="00466B2A"/>
    <w:rsid w:val="004752A4"/>
    <w:rsid w:val="00487AF4"/>
    <w:rsid w:val="004931DE"/>
    <w:rsid w:val="00493758"/>
    <w:rsid w:val="004962C8"/>
    <w:rsid w:val="004A3B22"/>
    <w:rsid w:val="004B42B1"/>
    <w:rsid w:val="004C18A6"/>
    <w:rsid w:val="004D3D77"/>
    <w:rsid w:val="004E36C6"/>
    <w:rsid w:val="00506C78"/>
    <w:rsid w:val="00507065"/>
    <w:rsid w:val="0052036F"/>
    <w:rsid w:val="00526DDC"/>
    <w:rsid w:val="00527AE4"/>
    <w:rsid w:val="00556262"/>
    <w:rsid w:val="0056226D"/>
    <w:rsid w:val="00567BAD"/>
    <w:rsid w:val="0057116F"/>
    <w:rsid w:val="005738AF"/>
    <w:rsid w:val="00576B64"/>
    <w:rsid w:val="005802C4"/>
    <w:rsid w:val="005817B2"/>
    <w:rsid w:val="00590446"/>
    <w:rsid w:val="005D03AF"/>
    <w:rsid w:val="005D0484"/>
    <w:rsid w:val="005E5DEB"/>
    <w:rsid w:val="005E5FE2"/>
    <w:rsid w:val="005E7C6C"/>
    <w:rsid w:val="005F5514"/>
    <w:rsid w:val="006058A4"/>
    <w:rsid w:val="006060FF"/>
    <w:rsid w:val="00610063"/>
    <w:rsid w:val="00611D01"/>
    <w:rsid w:val="00613D46"/>
    <w:rsid w:val="0062066A"/>
    <w:rsid w:val="00621C25"/>
    <w:rsid w:val="00623259"/>
    <w:rsid w:val="00630C96"/>
    <w:rsid w:val="00644115"/>
    <w:rsid w:val="006572A9"/>
    <w:rsid w:val="00661FEE"/>
    <w:rsid w:val="00667EAA"/>
    <w:rsid w:val="00681D61"/>
    <w:rsid w:val="00683584"/>
    <w:rsid w:val="006849D9"/>
    <w:rsid w:val="006B2118"/>
    <w:rsid w:val="006B2A66"/>
    <w:rsid w:val="006B4A6F"/>
    <w:rsid w:val="006B6FD8"/>
    <w:rsid w:val="006B7BA7"/>
    <w:rsid w:val="006C0413"/>
    <w:rsid w:val="006C64DE"/>
    <w:rsid w:val="006D48B6"/>
    <w:rsid w:val="006E168B"/>
    <w:rsid w:val="00720C57"/>
    <w:rsid w:val="0075476A"/>
    <w:rsid w:val="00761A10"/>
    <w:rsid w:val="0076488B"/>
    <w:rsid w:val="007724FB"/>
    <w:rsid w:val="00786BF2"/>
    <w:rsid w:val="0079002F"/>
    <w:rsid w:val="007922CA"/>
    <w:rsid w:val="00794057"/>
    <w:rsid w:val="007A62B5"/>
    <w:rsid w:val="007C7FC8"/>
    <w:rsid w:val="007D2815"/>
    <w:rsid w:val="007D4E38"/>
    <w:rsid w:val="007D7080"/>
    <w:rsid w:val="007E0382"/>
    <w:rsid w:val="007E03C1"/>
    <w:rsid w:val="007E04EE"/>
    <w:rsid w:val="007F2913"/>
    <w:rsid w:val="007F2FFB"/>
    <w:rsid w:val="00802BFB"/>
    <w:rsid w:val="00803515"/>
    <w:rsid w:val="00803E40"/>
    <w:rsid w:val="0080501A"/>
    <w:rsid w:val="00810859"/>
    <w:rsid w:val="008108CD"/>
    <w:rsid w:val="00813337"/>
    <w:rsid w:val="00827C0F"/>
    <w:rsid w:val="00833B98"/>
    <w:rsid w:val="00842DEB"/>
    <w:rsid w:val="00870D0B"/>
    <w:rsid w:val="00883B9B"/>
    <w:rsid w:val="008845C0"/>
    <w:rsid w:val="0089080E"/>
    <w:rsid w:val="008922BC"/>
    <w:rsid w:val="008947C0"/>
    <w:rsid w:val="008A1E12"/>
    <w:rsid w:val="008A52F1"/>
    <w:rsid w:val="008A68A9"/>
    <w:rsid w:val="008C0B26"/>
    <w:rsid w:val="008C0FFE"/>
    <w:rsid w:val="008C45BB"/>
    <w:rsid w:val="008D76AD"/>
    <w:rsid w:val="008E363B"/>
    <w:rsid w:val="008E5DE8"/>
    <w:rsid w:val="008E6C50"/>
    <w:rsid w:val="008E73F7"/>
    <w:rsid w:val="008F0B2C"/>
    <w:rsid w:val="0090621F"/>
    <w:rsid w:val="00910ADD"/>
    <w:rsid w:val="009115A7"/>
    <w:rsid w:val="0091248C"/>
    <w:rsid w:val="00921A9A"/>
    <w:rsid w:val="00926B78"/>
    <w:rsid w:val="00941940"/>
    <w:rsid w:val="00950F43"/>
    <w:rsid w:val="00961A99"/>
    <w:rsid w:val="00967705"/>
    <w:rsid w:val="00967C7F"/>
    <w:rsid w:val="009838A5"/>
    <w:rsid w:val="009867D7"/>
    <w:rsid w:val="00987DAE"/>
    <w:rsid w:val="00991865"/>
    <w:rsid w:val="00996586"/>
    <w:rsid w:val="00997924"/>
    <w:rsid w:val="009A2F94"/>
    <w:rsid w:val="009C0421"/>
    <w:rsid w:val="009C54D5"/>
    <w:rsid w:val="009D2E33"/>
    <w:rsid w:val="009D53EE"/>
    <w:rsid w:val="009D7671"/>
    <w:rsid w:val="009E5088"/>
    <w:rsid w:val="00A0421E"/>
    <w:rsid w:val="00A068FF"/>
    <w:rsid w:val="00A21F2F"/>
    <w:rsid w:val="00A3196A"/>
    <w:rsid w:val="00A527F5"/>
    <w:rsid w:val="00A82708"/>
    <w:rsid w:val="00A83B8F"/>
    <w:rsid w:val="00AA67E2"/>
    <w:rsid w:val="00AC2534"/>
    <w:rsid w:val="00AD1339"/>
    <w:rsid w:val="00AD279B"/>
    <w:rsid w:val="00AD4031"/>
    <w:rsid w:val="00AD55B2"/>
    <w:rsid w:val="00AD605D"/>
    <w:rsid w:val="00AE049A"/>
    <w:rsid w:val="00AF1604"/>
    <w:rsid w:val="00AF2710"/>
    <w:rsid w:val="00AF5EB5"/>
    <w:rsid w:val="00B01369"/>
    <w:rsid w:val="00B14BCD"/>
    <w:rsid w:val="00B15630"/>
    <w:rsid w:val="00B214F6"/>
    <w:rsid w:val="00B26BED"/>
    <w:rsid w:val="00B26DCB"/>
    <w:rsid w:val="00B32CCC"/>
    <w:rsid w:val="00B3757F"/>
    <w:rsid w:val="00B37B42"/>
    <w:rsid w:val="00B41D47"/>
    <w:rsid w:val="00B45BBB"/>
    <w:rsid w:val="00B468AC"/>
    <w:rsid w:val="00B47F93"/>
    <w:rsid w:val="00B5781D"/>
    <w:rsid w:val="00B66FD8"/>
    <w:rsid w:val="00B7621C"/>
    <w:rsid w:val="00B96661"/>
    <w:rsid w:val="00BB60C8"/>
    <w:rsid w:val="00BB6D33"/>
    <w:rsid w:val="00BC45EF"/>
    <w:rsid w:val="00BD2EF1"/>
    <w:rsid w:val="00BD6567"/>
    <w:rsid w:val="00BF1D14"/>
    <w:rsid w:val="00C132DE"/>
    <w:rsid w:val="00C209D6"/>
    <w:rsid w:val="00C329AC"/>
    <w:rsid w:val="00C35D81"/>
    <w:rsid w:val="00C55AB1"/>
    <w:rsid w:val="00C56AFB"/>
    <w:rsid w:val="00C764F1"/>
    <w:rsid w:val="00C80C8E"/>
    <w:rsid w:val="00C92A26"/>
    <w:rsid w:val="00C96794"/>
    <w:rsid w:val="00CA1615"/>
    <w:rsid w:val="00CA2FA9"/>
    <w:rsid w:val="00CA38B3"/>
    <w:rsid w:val="00CB53F0"/>
    <w:rsid w:val="00CC0ED0"/>
    <w:rsid w:val="00CC3653"/>
    <w:rsid w:val="00CE5A4F"/>
    <w:rsid w:val="00D05C96"/>
    <w:rsid w:val="00D17AE7"/>
    <w:rsid w:val="00D31747"/>
    <w:rsid w:val="00D410D0"/>
    <w:rsid w:val="00D448DD"/>
    <w:rsid w:val="00D45CC2"/>
    <w:rsid w:val="00D55973"/>
    <w:rsid w:val="00D67BA4"/>
    <w:rsid w:val="00D73A39"/>
    <w:rsid w:val="00D74133"/>
    <w:rsid w:val="00D87A30"/>
    <w:rsid w:val="00DA1514"/>
    <w:rsid w:val="00DA3DE0"/>
    <w:rsid w:val="00DC4BAB"/>
    <w:rsid w:val="00DD1873"/>
    <w:rsid w:val="00DD283E"/>
    <w:rsid w:val="00DD28C3"/>
    <w:rsid w:val="00DE2268"/>
    <w:rsid w:val="00DF346B"/>
    <w:rsid w:val="00E003A1"/>
    <w:rsid w:val="00E0455D"/>
    <w:rsid w:val="00E06790"/>
    <w:rsid w:val="00E075D1"/>
    <w:rsid w:val="00E12BDD"/>
    <w:rsid w:val="00E15516"/>
    <w:rsid w:val="00E17499"/>
    <w:rsid w:val="00E21D39"/>
    <w:rsid w:val="00E26D32"/>
    <w:rsid w:val="00E371C5"/>
    <w:rsid w:val="00E4731C"/>
    <w:rsid w:val="00E50B96"/>
    <w:rsid w:val="00E55990"/>
    <w:rsid w:val="00E56526"/>
    <w:rsid w:val="00E56D1F"/>
    <w:rsid w:val="00E71441"/>
    <w:rsid w:val="00E73B48"/>
    <w:rsid w:val="00E80A6B"/>
    <w:rsid w:val="00E8556F"/>
    <w:rsid w:val="00E90C4E"/>
    <w:rsid w:val="00EA62F9"/>
    <w:rsid w:val="00EB163C"/>
    <w:rsid w:val="00ED3899"/>
    <w:rsid w:val="00ED6DD8"/>
    <w:rsid w:val="00EE487C"/>
    <w:rsid w:val="00EE4C52"/>
    <w:rsid w:val="00EE67EB"/>
    <w:rsid w:val="00EF16F5"/>
    <w:rsid w:val="00EF58F8"/>
    <w:rsid w:val="00F03548"/>
    <w:rsid w:val="00F03B45"/>
    <w:rsid w:val="00F03FBA"/>
    <w:rsid w:val="00F22CB3"/>
    <w:rsid w:val="00F2390D"/>
    <w:rsid w:val="00F3202D"/>
    <w:rsid w:val="00F35B1A"/>
    <w:rsid w:val="00F41417"/>
    <w:rsid w:val="00F448E3"/>
    <w:rsid w:val="00F60B7B"/>
    <w:rsid w:val="00F64CFD"/>
    <w:rsid w:val="00F653DB"/>
    <w:rsid w:val="00F8151B"/>
    <w:rsid w:val="00F87369"/>
    <w:rsid w:val="00F9274E"/>
    <w:rsid w:val="00F96E07"/>
    <w:rsid w:val="00FA2505"/>
    <w:rsid w:val="00FA4068"/>
    <w:rsid w:val="00FE63BB"/>
    <w:rsid w:val="00FF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0C4E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c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e">
    <w:name w:val="批注文字 字符"/>
    <w:basedOn w:val="a0"/>
    <w:link w:val="ad"/>
    <w:uiPriority w:val="99"/>
    <w:semiHidden/>
    <w:rsid w:val="000E4BA6"/>
    <w:rPr>
      <w:rFonts w:ascii="Calibri" w:eastAsia="宋体" w:hAnsi="Calibri" w:cs="Times New Roman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0E4BA6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0E4BA6"/>
    <w:rPr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2">
    <w:name w:val="批注主题 字符"/>
    <w:basedOn w:val="ae"/>
    <w:link w:val="af1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3">
    <w:name w:val="Revision"/>
    <w:hidden/>
    <w:uiPriority w:val="99"/>
    <w:semiHidden/>
    <w:rsid w:val="005E5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peihong5@jd.com&#12289;wanghuifang24@jd.com&#12289;zhangshuangming1@jd.com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Microsoft_Excel_Worksheet1.xlsx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D334DD-3C0B-4145-B5C2-762F16902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846</Words>
  <Characters>4828</Characters>
  <Application>Microsoft Office Word</Application>
  <DocSecurity>0</DocSecurity>
  <Lines>40</Lines>
  <Paragraphs>11</Paragraphs>
  <ScaleCrop>false</ScaleCrop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lipeihong5</cp:lastModifiedBy>
  <cp:revision>84</cp:revision>
  <dcterms:created xsi:type="dcterms:W3CDTF">2024-04-02T08:18:00Z</dcterms:created>
  <dcterms:modified xsi:type="dcterms:W3CDTF">2024-04-24T02:53:00Z</dcterms:modified>
</cp:coreProperties>
</file>