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6CEAF">
      <w:pPr>
        <w:pStyle w:val="2"/>
        <w:bidi w:val="0"/>
      </w:pPr>
      <w:bookmarkStart w:id="0" w:name="_GoBack"/>
      <w:r>
        <w:rPr>
          <w:rFonts w:hint="eastAsia"/>
        </w:rPr>
        <w:t>福州市烟草物流配送中心2024年货架采购招标公告</w:t>
      </w:r>
    </w:p>
    <w:bookmarkEnd w:id="0"/>
    <w:p w14:paraId="10E8A286">
      <w:pPr>
        <w:pStyle w:val="2"/>
        <w:bidi w:val="0"/>
      </w:pPr>
      <w:r>
        <w:rPr>
          <w:rFonts w:hint="eastAsia"/>
        </w:rPr>
        <w:t>福建优胜招标项目管理集团有限公司 受 福建省烟草公司福州市公司 委托，组织  福州市烟草物流配送中心2024年货架采购 的采购活动,现欢迎国内合格的投标人前来提交密封的投标。</w:t>
      </w:r>
    </w:p>
    <w:p w14:paraId="31CBB3D1">
      <w:pPr>
        <w:pStyle w:val="2"/>
        <w:bidi w:val="0"/>
      </w:pPr>
      <w:r>
        <w:rPr>
          <w:rFonts w:hint="eastAsia"/>
        </w:rPr>
        <w:t>1.项目基本情况</w:t>
      </w:r>
    </w:p>
    <w:p w14:paraId="6C1EF5D5">
      <w:pPr>
        <w:pStyle w:val="2"/>
        <w:bidi w:val="0"/>
      </w:pPr>
      <w:r>
        <w:rPr>
          <w:rFonts w:hint="eastAsia"/>
        </w:rPr>
        <w:t>1.1项目名称： 福州市烟草物流配送中心2024年货架采购  </w:t>
      </w:r>
    </w:p>
    <w:p w14:paraId="12E871BC">
      <w:pPr>
        <w:pStyle w:val="2"/>
        <w:bidi w:val="0"/>
      </w:pPr>
      <w:r>
        <w:rPr>
          <w:rFonts w:hint="eastAsia"/>
        </w:rPr>
        <w:t>1.2项目编号： FJYS2024-432  </w:t>
      </w:r>
    </w:p>
    <w:p w14:paraId="4240777F">
      <w:pPr>
        <w:pStyle w:val="2"/>
        <w:bidi w:val="0"/>
      </w:pPr>
      <w:r>
        <w:rPr>
          <w:rFonts w:hint="eastAsia"/>
        </w:rPr>
        <w:t>1.3采购标的一览表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1"/>
        <w:gridCol w:w="771"/>
        <w:gridCol w:w="1614"/>
        <w:gridCol w:w="969"/>
        <w:gridCol w:w="2450"/>
        <w:gridCol w:w="1731"/>
      </w:tblGrid>
      <w:tr w14:paraId="45E2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1975D">
            <w:pPr>
              <w:pStyle w:val="2"/>
              <w:bidi w:val="0"/>
            </w:pPr>
            <w:r>
              <w:t>合同包</w:t>
            </w:r>
          </w:p>
        </w:tc>
        <w:tc>
          <w:tcPr>
            <w:tcW w:w="45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68C29">
            <w:pPr>
              <w:pStyle w:val="2"/>
              <w:bidi w:val="0"/>
            </w:pPr>
            <w:r>
              <w:t>品目号</w:t>
            </w:r>
          </w:p>
        </w:tc>
        <w:tc>
          <w:tcPr>
            <w:tcW w:w="95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8DB48">
            <w:pPr>
              <w:pStyle w:val="2"/>
              <w:bidi w:val="0"/>
            </w:pPr>
            <w:r>
              <w:t>标的名称</w:t>
            </w:r>
          </w:p>
        </w:tc>
        <w:tc>
          <w:tcPr>
            <w:tcW w:w="57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2CAB6">
            <w:pPr>
              <w:pStyle w:val="2"/>
              <w:bidi w:val="0"/>
            </w:pPr>
            <w:r>
              <w:t>数量</w:t>
            </w:r>
          </w:p>
        </w:tc>
        <w:tc>
          <w:tcPr>
            <w:tcW w:w="145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EB767">
            <w:pPr>
              <w:pStyle w:val="2"/>
              <w:bidi w:val="0"/>
            </w:pPr>
            <w:r>
              <w:t>主要技术（服务）要求</w:t>
            </w:r>
          </w:p>
        </w:tc>
        <w:tc>
          <w:tcPr>
            <w:tcW w:w="102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43100">
            <w:pPr>
              <w:pStyle w:val="2"/>
              <w:bidi w:val="0"/>
            </w:pPr>
            <w:r>
              <w:t>交货（服务）地点与交货（服务）期</w:t>
            </w:r>
          </w:p>
        </w:tc>
      </w:tr>
      <w:tr w14:paraId="6350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8"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853A9">
            <w:pPr>
              <w:pStyle w:val="2"/>
              <w:bidi w:val="0"/>
            </w:pPr>
            <w:r>
              <w:t>1</w:t>
            </w:r>
          </w:p>
        </w:tc>
        <w:tc>
          <w:tcPr>
            <w:tcW w:w="45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C885C7">
            <w:pPr>
              <w:pStyle w:val="2"/>
              <w:bidi w:val="0"/>
            </w:pPr>
            <w:r>
              <w:t>1</w:t>
            </w:r>
          </w:p>
        </w:tc>
        <w:tc>
          <w:tcPr>
            <w:tcW w:w="95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F57F3">
            <w:pPr>
              <w:pStyle w:val="2"/>
              <w:bidi w:val="0"/>
            </w:pPr>
            <w:r>
              <w:t>托盘式货架</w:t>
            </w:r>
          </w:p>
        </w:tc>
        <w:tc>
          <w:tcPr>
            <w:tcW w:w="57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1A68E">
            <w:pPr>
              <w:pStyle w:val="2"/>
              <w:bidi w:val="0"/>
            </w:pPr>
            <w:r>
              <w:t>956个</w:t>
            </w:r>
          </w:p>
        </w:tc>
        <w:tc>
          <w:tcPr>
            <w:tcW w:w="1456"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6B6F4B">
            <w:pPr>
              <w:pStyle w:val="2"/>
              <w:bidi w:val="0"/>
            </w:pPr>
            <w:r>
              <w:t>详见“第四章招标内容及要求”</w:t>
            </w:r>
          </w:p>
        </w:tc>
        <w:tc>
          <w:tcPr>
            <w:tcW w:w="1029"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66AF8D">
            <w:pPr>
              <w:pStyle w:val="2"/>
              <w:bidi w:val="0"/>
            </w:pPr>
            <w:r>
              <w:t>交货地点：福建省福州市晋安区秀峰路618号福州烟草区域物流配送中心。</w:t>
            </w:r>
          </w:p>
          <w:p w14:paraId="48153CCD">
            <w:pPr>
              <w:pStyle w:val="2"/>
              <w:bidi w:val="0"/>
            </w:pPr>
            <w:r>
              <w:t>交货时间：合同签订后50日内完成本项目全部货物的交付。</w:t>
            </w:r>
          </w:p>
        </w:tc>
      </w:tr>
      <w:tr w14:paraId="71E0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8"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D99F45">
            <w:pPr>
              <w:pStyle w:val="2"/>
              <w:bidi w:val="0"/>
              <w:rPr>
                <w:rFonts w:hint="eastAsia"/>
              </w:rPr>
            </w:pPr>
          </w:p>
        </w:tc>
        <w:tc>
          <w:tcPr>
            <w:tcW w:w="45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C222F">
            <w:pPr>
              <w:pStyle w:val="2"/>
              <w:bidi w:val="0"/>
            </w:pPr>
            <w:r>
              <w:t>2</w:t>
            </w:r>
          </w:p>
        </w:tc>
        <w:tc>
          <w:tcPr>
            <w:tcW w:w="95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7EAB64">
            <w:pPr>
              <w:pStyle w:val="2"/>
              <w:bidi w:val="0"/>
            </w:pPr>
            <w:r>
              <w:t>横梁搁板式货架（D600）</w:t>
            </w:r>
          </w:p>
        </w:tc>
        <w:tc>
          <w:tcPr>
            <w:tcW w:w="57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F7C427">
            <w:pPr>
              <w:pStyle w:val="2"/>
              <w:bidi w:val="0"/>
            </w:pPr>
            <w:r>
              <w:t>34个</w:t>
            </w:r>
          </w:p>
        </w:tc>
        <w:tc>
          <w:tcPr>
            <w:tcW w:w="1456"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333B6C">
            <w:pPr>
              <w:pStyle w:val="2"/>
              <w:bidi w:val="0"/>
              <w:rPr>
                <w:rFonts w:hint="eastAsia"/>
              </w:rPr>
            </w:pPr>
          </w:p>
        </w:tc>
        <w:tc>
          <w:tcPr>
            <w:tcW w:w="1029"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AD87D">
            <w:pPr>
              <w:pStyle w:val="2"/>
              <w:bidi w:val="0"/>
              <w:rPr>
                <w:rFonts w:hint="eastAsia"/>
              </w:rPr>
            </w:pPr>
          </w:p>
        </w:tc>
      </w:tr>
      <w:tr w14:paraId="7AF4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8"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21A76">
            <w:pPr>
              <w:pStyle w:val="2"/>
              <w:bidi w:val="0"/>
              <w:rPr>
                <w:rFonts w:hint="eastAsia"/>
              </w:rPr>
            </w:pPr>
          </w:p>
        </w:tc>
        <w:tc>
          <w:tcPr>
            <w:tcW w:w="45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22FC7">
            <w:pPr>
              <w:pStyle w:val="2"/>
              <w:bidi w:val="0"/>
            </w:pPr>
            <w:r>
              <w:t>3</w:t>
            </w:r>
          </w:p>
        </w:tc>
        <w:tc>
          <w:tcPr>
            <w:tcW w:w="95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9BA62">
            <w:pPr>
              <w:pStyle w:val="2"/>
              <w:bidi w:val="0"/>
            </w:pPr>
            <w:r>
              <w:t>横梁搁板式货架(D1200)</w:t>
            </w:r>
          </w:p>
        </w:tc>
        <w:tc>
          <w:tcPr>
            <w:tcW w:w="57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B83267">
            <w:pPr>
              <w:pStyle w:val="2"/>
              <w:bidi w:val="0"/>
            </w:pPr>
            <w:r>
              <w:t>15个</w:t>
            </w:r>
          </w:p>
        </w:tc>
        <w:tc>
          <w:tcPr>
            <w:tcW w:w="1456"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3F4B9">
            <w:pPr>
              <w:pStyle w:val="2"/>
              <w:bidi w:val="0"/>
              <w:rPr>
                <w:rFonts w:hint="eastAsia"/>
              </w:rPr>
            </w:pPr>
          </w:p>
        </w:tc>
        <w:tc>
          <w:tcPr>
            <w:tcW w:w="1029"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700F1">
            <w:pPr>
              <w:pStyle w:val="2"/>
              <w:bidi w:val="0"/>
              <w:rPr>
                <w:rFonts w:hint="eastAsia"/>
              </w:rPr>
            </w:pPr>
          </w:p>
        </w:tc>
      </w:tr>
    </w:tbl>
    <w:p w14:paraId="2A75CC95">
      <w:pPr>
        <w:pStyle w:val="2"/>
        <w:bidi w:val="0"/>
      </w:pPr>
      <w:r>
        <w:rPr>
          <w:rFonts w:hint="eastAsia"/>
        </w:rPr>
        <w:t>1.4最高限价(含税）：托盘式货架595元/个（含税），横梁搁板式货架（D600）1920元/个（含税），横梁搁板式货架（D1200）3360元/个（含税）。本项目合计金额最高限价68.45 万元（含税）。</w:t>
      </w:r>
    </w:p>
    <w:p w14:paraId="619B5AF4">
      <w:pPr>
        <w:pStyle w:val="2"/>
        <w:bidi w:val="0"/>
      </w:pPr>
      <w:r>
        <w:rPr>
          <w:rFonts w:hint="eastAsia"/>
        </w:rPr>
        <w:t>1.5投标保证金：  0.7  万元</w:t>
      </w:r>
    </w:p>
    <w:p w14:paraId="3F939A29">
      <w:pPr>
        <w:pStyle w:val="2"/>
        <w:bidi w:val="0"/>
      </w:pPr>
      <w:r>
        <w:rPr>
          <w:rFonts w:hint="eastAsia"/>
        </w:rPr>
        <w:t>1.6其他：    /      。</w:t>
      </w:r>
    </w:p>
    <w:p w14:paraId="4C887034">
      <w:pPr>
        <w:pStyle w:val="2"/>
        <w:bidi w:val="0"/>
      </w:pPr>
      <w:r>
        <w:rPr>
          <w:rFonts w:hint="eastAsia"/>
        </w:rPr>
        <w:t>2.投标人资格要求</w:t>
      </w:r>
    </w:p>
    <w:p w14:paraId="458D8C2D">
      <w:pPr>
        <w:pStyle w:val="2"/>
        <w:bidi w:val="0"/>
      </w:pPr>
      <w:r>
        <w:rPr>
          <w:rFonts w:hint="eastAsia"/>
        </w:rPr>
        <w:t>2.1投标人通用资格要求</w:t>
      </w:r>
    </w:p>
    <w:p w14:paraId="03CBEB69">
      <w:pPr>
        <w:pStyle w:val="2"/>
        <w:bidi w:val="0"/>
      </w:pPr>
      <w:r>
        <w:rPr>
          <w:rFonts w:hint="eastAsia"/>
        </w:rPr>
        <w:t>2.1.1投标人必须是具有有效的工商或市场监管部门核发的加载统一社会信用代码的营业执照且具有独立法人资格的企业。</w:t>
      </w:r>
    </w:p>
    <w:p w14:paraId="1290BE54">
      <w:pPr>
        <w:pStyle w:val="2"/>
        <w:bidi w:val="0"/>
      </w:pPr>
      <w:r>
        <w:rPr>
          <w:rFonts w:hint="eastAsia"/>
        </w:rPr>
        <w:t>2.1.2一个投标人只能提交一个报价文件。但如果投标人之间存在下列互为关联关系的情形之一的，不得同时参加本项目报价；</w:t>
      </w:r>
    </w:p>
    <w:p w14:paraId="357E4A15">
      <w:pPr>
        <w:pStyle w:val="2"/>
        <w:bidi w:val="0"/>
      </w:pPr>
      <w:r>
        <w:rPr>
          <w:rFonts w:hint="eastAsia"/>
        </w:rPr>
        <w:t>①法定代表人为同一人的两个及两个以上法人；</w:t>
      </w:r>
    </w:p>
    <w:p w14:paraId="5416A088">
      <w:pPr>
        <w:pStyle w:val="2"/>
        <w:bidi w:val="0"/>
      </w:pPr>
      <w:r>
        <w:rPr>
          <w:rFonts w:hint="eastAsia"/>
        </w:rPr>
        <w:t>②母公司、直接或间接持股50％及以上的被投资公司；</w:t>
      </w:r>
    </w:p>
    <w:p w14:paraId="37722DF6">
      <w:pPr>
        <w:pStyle w:val="2"/>
        <w:bidi w:val="0"/>
      </w:pPr>
      <w:r>
        <w:rPr>
          <w:rFonts w:hint="eastAsia"/>
        </w:rPr>
        <w:t>③均为同一家母公司直接或间接持股50％及以上的被投资公司。</w:t>
      </w:r>
    </w:p>
    <w:p w14:paraId="03013C3F">
      <w:pPr>
        <w:pStyle w:val="2"/>
        <w:bidi w:val="0"/>
      </w:pPr>
      <w:r>
        <w:rPr>
          <w:rFonts w:hint="eastAsia"/>
        </w:rPr>
        <w:t>在开标当日通过“天眼查”网站（https://www.tianyancha.com）或“企查查”网站（https://www.qcc.com）查询并打印投标人企业信息查询结果，并由评标委员会进行复核。若查询结果表明投标人之间存在上述互为关联关系的情形之一的，相关投标人资格审查均为不合格。</w:t>
      </w:r>
    </w:p>
    <w:p w14:paraId="78700191">
      <w:pPr>
        <w:pStyle w:val="2"/>
        <w:bidi w:val="0"/>
      </w:pPr>
      <w:r>
        <w:rPr>
          <w:rFonts w:hint="eastAsia"/>
        </w:rPr>
        <w:t>2.1.3投标人和其现任法定代表人近三年内（以投标截止时间推算）无行贿行为记录（记录时间以“中国裁判文书网”网站发布时间为准）。将在开标当日通过“中国裁判文书网”网站（https://wenshu.court.gov.cn）查询其有无行贿行为记录，并由评标委员会进行复核。若投标人或其现任法定代表人近三年内存在行贿行为记录的，其资格审查为不合格。</w:t>
      </w:r>
    </w:p>
    <w:p w14:paraId="3A6A2B67">
      <w:pPr>
        <w:pStyle w:val="2"/>
        <w:bidi w:val="0"/>
      </w:pPr>
      <w:r>
        <w:rPr>
          <w:rFonts w:hint="eastAsia"/>
        </w:rPr>
        <w:t>2.1.4投标人和其现任法定代表人不得被列入全国失信被执行人名单；投标人不得被列入重大税收违法失信主体、政府采购严重违法失信行为记录名单。将在开标当日通过“信用中国”网站（https://www.creditchina.gov.cn）查询其上述信用记录，并由评标委员会进行复核。查询结果存在投标人应被拒绝参与招投标活动相关信息的，其资格审查为不合格。</w:t>
      </w:r>
    </w:p>
    <w:p w14:paraId="425FE8E2">
      <w:pPr>
        <w:pStyle w:val="2"/>
        <w:bidi w:val="0"/>
      </w:pPr>
      <w:r>
        <w:rPr>
          <w:rFonts w:hint="eastAsia"/>
        </w:rPr>
        <w:t>2.1.5投标人在投标截止时间前不存在被列入烟草行业不良供应商名单且在行业招标采购禁入期内的情形。</w:t>
      </w:r>
    </w:p>
    <w:p w14:paraId="505B9AC0">
      <w:pPr>
        <w:pStyle w:val="2"/>
        <w:bidi w:val="0"/>
      </w:pPr>
      <w:r>
        <w:rPr>
          <w:rFonts w:hint="eastAsia"/>
        </w:rPr>
        <w:t>2.1.6投标人不得与本次招标项目的招标代理机构包括其附属机构有任何利益关联。</w:t>
      </w:r>
    </w:p>
    <w:p w14:paraId="1F5FCA95">
      <w:pPr>
        <w:pStyle w:val="2"/>
        <w:bidi w:val="0"/>
      </w:pPr>
      <w:r>
        <w:rPr>
          <w:rFonts w:hint="eastAsia"/>
        </w:rPr>
        <w:t>2.1.7投标人在报价时未被吊销营业执照的。</w:t>
      </w:r>
    </w:p>
    <w:p w14:paraId="56D1D2B1">
      <w:pPr>
        <w:pStyle w:val="2"/>
        <w:bidi w:val="0"/>
      </w:pPr>
      <w:r>
        <w:rPr>
          <w:rFonts w:hint="eastAsia"/>
        </w:rPr>
        <w:t>2.1.8投标人不存在财产被司法机关接管或冻结且导致中选后合同无法履行的情形。</w:t>
      </w:r>
    </w:p>
    <w:p w14:paraId="7E02A9CB">
      <w:pPr>
        <w:pStyle w:val="2"/>
        <w:bidi w:val="0"/>
      </w:pPr>
      <w:r>
        <w:rPr>
          <w:rFonts w:hint="eastAsia"/>
        </w:rPr>
        <w:t>2.2 投标人特定资格要求</w:t>
      </w:r>
    </w:p>
    <w:p w14:paraId="5C9B78A2">
      <w:pPr>
        <w:pStyle w:val="2"/>
        <w:bidi w:val="0"/>
      </w:pPr>
      <w:r>
        <w:rPr>
          <w:rFonts w:hint="eastAsia"/>
        </w:rPr>
        <w:t>    /                 </w:t>
      </w:r>
    </w:p>
    <w:p w14:paraId="64E4975A">
      <w:pPr>
        <w:pStyle w:val="2"/>
        <w:bidi w:val="0"/>
      </w:pPr>
      <w:r>
        <w:rPr>
          <w:rFonts w:hint="eastAsia"/>
        </w:rPr>
        <w:t>2.3  （√）不接受/（ ）接受  联合体投标。</w:t>
      </w:r>
    </w:p>
    <w:p w14:paraId="7FC60514">
      <w:pPr>
        <w:pStyle w:val="2"/>
        <w:bidi w:val="0"/>
      </w:pPr>
      <w:r>
        <w:rPr>
          <w:rFonts w:hint="eastAsia"/>
        </w:rPr>
        <w:t>3.招标文件的获取</w:t>
      </w:r>
    </w:p>
    <w:p w14:paraId="4EA84565">
      <w:pPr>
        <w:pStyle w:val="2"/>
        <w:bidi w:val="0"/>
      </w:pPr>
      <w:r>
        <w:rPr>
          <w:rFonts w:hint="eastAsia"/>
        </w:rPr>
        <w:t>3.1本项目实行电子招投标。凡有意参加投标者，请于 2024 年 9 月 11 日 8  时 30 分   00秒至 2024年 9 月 19 日 17  时 30 分 00  秒通过“随行易交易电子招标投标交易平台”（http://www.enjoy5191.com）  采取匿名方式下载电子招标文件等相关资料（包括可以下载招标过程中发出的有关澄清、答疑和补充文件），招标代理机构不另行出售纸质招标（采购）文件。</w:t>
      </w:r>
    </w:p>
    <w:p w14:paraId="171D6646">
      <w:pPr>
        <w:pStyle w:val="2"/>
        <w:bidi w:val="0"/>
      </w:pPr>
      <w:r>
        <w:rPr>
          <w:rFonts w:hint="eastAsia"/>
        </w:rPr>
        <w:t>3.2招标文件每份售价  100  元人民币，售后不退。</w:t>
      </w:r>
    </w:p>
    <w:p w14:paraId="3168E2B5">
      <w:pPr>
        <w:pStyle w:val="2"/>
        <w:bidi w:val="0"/>
      </w:pPr>
      <w:r>
        <w:rPr>
          <w:rFonts w:hint="eastAsia"/>
        </w:rPr>
        <w:t>3.3其他： 潜在投标人参加本项目购买招标文件时的公司名称应与投标时的公司名称一致，除能提供工商管理部门出具的单位名称变更证明外，否则本招标公司将拒绝接收投标文件。且可以不予以书面通知招标文件更改补充内容等（如果有的话）。若购买过程对平台操作有任何疑问，请联系福建随行软件有限公司，联系电话:400-870-5191    。</w:t>
      </w:r>
    </w:p>
    <w:p w14:paraId="16335B0B">
      <w:pPr>
        <w:pStyle w:val="2"/>
        <w:bidi w:val="0"/>
      </w:pPr>
      <w:r>
        <w:rPr>
          <w:rFonts w:hint="eastAsia"/>
        </w:rPr>
        <w:t>4.评标办法</w:t>
      </w:r>
    </w:p>
    <w:p w14:paraId="291DED64">
      <w:pPr>
        <w:pStyle w:val="2"/>
        <w:bidi w:val="0"/>
      </w:pPr>
      <w:r>
        <w:rPr>
          <w:rFonts w:hint="eastAsia"/>
        </w:rPr>
        <w:t>（√）综合评分法。</w:t>
      </w:r>
    </w:p>
    <w:p w14:paraId="37875DC1">
      <w:pPr>
        <w:pStyle w:val="2"/>
        <w:bidi w:val="0"/>
      </w:pPr>
      <w:r>
        <w:rPr>
          <w:rFonts w:hint="eastAsia"/>
        </w:rPr>
        <w:t>（  ）最低评标价法。</w:t>
      </w:r>
    </w:p>
    <w:p w14:paraId="2FF813B4">
      <w:pPr>
        <w:pStyle w:val="2"/>
        <w:bidi w:val="0"/>
      </w:pPr>
      <w:r>
        <w:rPr>
          <w:rFonts w:hint="eastAsia"/>
        </w:rPr>
        <w:t>（  ）其他:          。</w:t>
      </w:r>
    </w:p>
    <w:p w14:paraId="522BB7F3">
      <w:pPr>
        <w:pStyle w:val="2"/>
        <w:bidi w:val="0"/>
      </w:pPr>
      <w:r>
        <w:rPr>
          <w:rFonts w:hint="eastAsia"/>
        </w:rPr>
        <w:t>5.投标文件的递交</w:t>
      </w:r>
    </w:p>
    <w:p w14:paraId="3E2E7BE2">
      <w:pPr>
        <w:pStyle w:val="2"/>
        <w:bidi w:val="0"/>
      </w:pPr>
      <w:r>
        <w:rPr>
          <w:rFonts w:hint="eastAsia"/>
        </w:rPr>
        <w:t>5.1投标文件递交的截止时间： 2024  年 10 月 09 日 09  时 00  分 00  秒，投标人应在截止时间前通过  随行易交易电子招标投标交易平台（网址： http:/ www.enjoy5191.com/）   递交电子投标文件。</w:t>
      </w:r>
    </w:p>
    <w:p w14:paraId="7939F9F4">
      <w:pPr>
        <w:pStyle w:val="2"/>
        <w:bidi w:val="0"/>
      </w:pPr>
      <w:r>
        <w:rPr>
          <w:rFonts w:hint="eastAsia"/>
        </w:rPr>
        <w:t>5.2逾期送达的投标文件，电子交易平台将予以拒收。</w:t>
      </w:r>
    </w:p>
    <w:p w14:paraId="146135EA">
      <w:pPr>
        <w:pStyle w:val="2"/>
        <w:bidi w:val="0"/>
      </w:pPr>
      <w:r>
        <w:rPr>
          <w:rFonts w:hint="eastAsia"/>
        </w:rPr>
        <w:t>6.开标时间、地点</w:t>
      </w:r>
    </w:p>
    <w:p w14:paraId="17CA78A6">
      <w:pPr>
        <w:pStyle w:val="2"/>
        <w:bidi w:val="0"/>
      </w:pPr>
      <w:r>
        <w:rPr>
          <w:rFonts w:hint="eastAsia"/>
        </w:rPr>
        <w:t>6.1开标时间： 2024  年 10 月 09 日 09  时  00 分  00 秒（北京时间）。</w:t>
      </w:r>
    </w:p>
    <w:p w14:paraId="1CB53A90">
      <w:pPr>
        <w:pStyle w:val="2"/>
        <w:bidi w:val="0"/>
      </w:pPr>
      <w:r>
        <w:rPr>
          <w:rFonts w:hint="eastAsia"/>
        </w:rPr>
        <w:t>6.2开标地点：  随行易交易公共资源交易平台（地址：福州市鼓楼区北环中路148号中建大厦九层本项目开标室）  。</w:t>
      </w:r>
    </w:p>
    <w:p w14:paraId="52F8EDB5">
      <w:pPr>
        <w:pStyle w:val="2"/>
        <w:bidi w:val="0"/>
      </w:pPr>
      <w:r>
        <w:rPr>
          <w:rFonts w:hint="eastAsia"/>
        </w:rPr>
        <w:t>7.发布公告的媒介</w:t>
      </w:r>
    </w:p>
    <w:p w14:paraId="6C0A4406">
      <w:pPr>
        <w:pStyle w:val="2"/>
        <w:bidi w:val="0"/>
      </w:pPr>
      <w:r>
        <w:rPr>
          <w:rFonts w:hint="eastAsia"/>
        </w:rPr>
        <w:t>有关本项目招标的相关信息（包括招标文件若有修改补充），招标代理机构将同时在  中国招标投标公共服务平台（http://www.cebpubservice.com/）；福建省烟草专卖局政府网站（https://fj.tobacco.gov.cn/）；随行易交易电子招标投标交易平台（http:/www.enjoy5191.com/）； 通知，请投标人自行关注。</w:t>
      </w:r>
    </w:p>
    <w:p w14:paraId="20566D18">
      <w:pPr>
        <w:pStyle w:val="2"/>
        <w:bidi w:val="0"/>
      </w:pPr>
      <w:r>
        <w:rPr>
          <w:rFonts w:hint="eastAsia"/>
        </w:rPr>
        <w:t>8.联系方式</w:t>
      </w:r>
    </w:p>
    <w:p w14:paraId="626D0EA1">
      <w:pPr>
        <w:pStyle w:val="2"/>
        <w:bidi w:val="0"/>
      </w:pPr>
      <w:r>
        <w:rPr>
          <w:rFonts w:hint="eastAsia"/>
        </w:rPr>
        <w:t>招标人： 福建省烟草公司福州市公司 </w:t>
      </w:r>
    </w:p>
    <w:p w14:paraId="03929655">
      <w:pPr>
        <w:pStyle w:val="2"/>
        <w:bidi w:val="0"/>
      </w:pPr>
      <w:r>
        <w:rPr>
          <w:rFonts w:hint="eastAsia"/>
        </w:rPr>
        <w:t>地址：  福建省闽侯县上街镇新峰村  </w:t>
      </w:r>
    </w:p>
    <w:p w14:paraId="41D75F0E">
      <w:pPr>
        <w:pStyle w:val="2"/>
        <w:bidi w:val="0"/>
      </w:pPr>
      <w:r>
        <w:rPr>
          <w:rFonts w:hint="eastAsia"/>
        </w:rPr>
        <w:t>联系人：    卢先生      </w:t>
      </w:r>
    </w:p>
    <w:p w14:paraId="732025AF">
      <w:pPr>
        <w:pStyle w:val="2"/>
        <w:bidi w:val="0"/>
      </w:pPr>
      <w:r>
        <w:rPr>
          <w:rFonts w:hint="eastAsia"/>
        </w:rPr>
        <w:t>电话： 0591-22879860    </w:t>
      </w:r>
    </w:p>
    <w:p w14:paraId="6324506A">
      <w:pPr>
        <w:pStyle w:val="2"/>
        <w:bidi w:val="0"/>
      </w:pPr>
      <w:r>
        <w:rPr>
          <w:rFonts w:hint="eastAsia"/>
        </w:rPr>
        <w:t>传真： 0591-22879860  </w:t>
      </w:r>
    </w:p>
    <w:p w14:paraId="06C204D5">
      <w:pPr>
        <w:pStyle w:val="2"/>
        <w:bidi w:val="0"/>
      </w:pPr>
      <w:r>
        <w:rPr>
          <w:rFonts w:hint="eastAsia"/>
        </w:rPr>
        <w:t>邮编：  350108        </w:t>
      </w:r>
    </w:p>
    <w:p w14:paraId="0582807A">
      <w:pPr>
        <w:pStyle w:val="2"/>
        <w:bidi w:val="0"/>
      </w:pPr>
      <w:r>
        <w:rPr>
          <w:rFonts w:hint="eastAsia"/>
        </w:rPr>
        <w:t> </w:t>
      </w:r>
    </w:p>
    <w:p w14:paraId="70E2778F">
      <w:pPr>
        <w:pStyle w:val="2"/>
        <w:bidi w:val="0"/>
      </w:pPr>
      <w:r>
        <w:rPr>
          <w:rFonts w:hint="eastAsia"/>
        </w:rPr>
        <w:t>招标代理机构：福建优胜招标项目管理集团有限公司</w:t>
      </w:r>
    </w:p>
    <w:p w14:paraId="3A12F01E">
      <w:pPr>
        <w:pStyle w:val="2"/>
        <w:bidi w:val="0"/>
      </w:pPr>
      <w:r>
        <w:rPr>
          <w:rFonts w:hint="eastAsia"/>
        </w:rPr>
        <w:t>地址：福州市鼓楼区福三路20号华润万象城一期S2栋四层</w:t>
      </w:r>
    </w:p>
    <w:p w14:paraId="06C0B2EC">
      <w:pPr>
        <w:pStyle w:val="2"/>
        <w:bidi w:val="0"/>
      </w:pPr>
      <w:r>
        <w:rPr>
          <w:rFonts w:hint="eastAsia"/>
        </w:rPr>
        <w:t>联系人：林真、张晶、马光锦</w:t>
      </w:r>
    </w:p>
    <w:p w14:paraId="00625DFD">
      <w:pPr>
        <w:pStyle w:val="2"/>
        <w:bidi w:val="0"/>
      </w:pPr>
      <w:r>
        <w:rPr>
          <w:rFonts w:hint="eastAsia"/>
        </w:rPr>
        <w:t>电话：0591－87679352  87679372</w:t>
      </w:r>
    </w:p>
    <w:p w14:paraId="0B977D70">
      <w:pPr>
        <w:pStyle w:val="2"/>
        <w:bidi w:val="0"/>
      </w:pPr>
      <w:r>
        <w:rPr>
          <w:rFonts w:hint="eastAsia"/>
        </w:rPr>
        <w:t>传真：     /      </w:t>
      </w:r>
    </w:p>
    <w:p w14:paraId="7DDE372B">
      <w:pPr>
        <w:pStyle w:val="2"/>
        <w:bidi w:val="0"/>
      </w:pPr>
      <w:r>
        <w:rPr>
          <w:rFonts w:hint="eastAsia"/>
        </w:rPr>
        <w:t>邮编：     350001      </w:t>
      </w:r>
    </w:p>
    <w:p w14:paraId="187F85A2">
      <w:pPr>
        <w:pStyle w:val="2"/>
        <w:bidi w:val="0"/>
      </w:pPr>
      <w:r>
        <w:rPr>
          <w:rFonts w:hint="eastAsia"/>
        </w:rPr>
        <w:t> </w:t>
      </w:r>
    </w:p>
    <w:p w14:paraId="51224BB7">
      <w:pPr>
        <w:pStyle w:val="2"/>
        <w:bidi w:val="0"/>
      </w:pPr>
      <w:r>
        <w:rPr>
          <w:rFonts w:hint="eastAsia"/>
        </w:rPr>
        <w:t>电子交易平台名称：随行易交易公共资源交易平台</w:t>
      </w:r>
    </w:p>
    <w:p w14:paraId="0CDF73A0">
      <w:pPr>
        <w:pStyle w:val="2"/>
        <w:bidi w:val="0"/>
      </w:pPr>
      <w:r>
        <w:rPr>
          <w:rFonts w:hint="eastAsia"/>
        </w:rPr>
        <w:t>地址：福州市鼓楼区北环中路148号中建大厦九层</w:t>
      </w:r>
    </w:p>
    <w:p w14:paraId="3441CAC9">
      <w:pPr>
        <w:pStyle w:val="2"/>
        <w:bidi w:val="0"/>
      </w:pPr>
      <w:r>
        <w:rPr>
          <w:rFonts w:hint="eastAsia"/>
        </w:rPr>
        <w:t>联系人：谢女士</w:t>
      </w:r>
    </w:p>
    <w:p w14:paraId="59C4BB6D">
      <w:pPr>
        <w:pStyle w:val="2"/>
        <w:bidi w:val="0"/>
      </w:pPr>
      <w:r>
        <w:rPr>
          <w:rFonts w:hint="eastAsia"/>
        </w:rPr>
        <w:t>电话： 400-870-5191 </w:t>
      </w:r>
    </w:p>
    <w:p w14:paraId="0F51220E">
      <w:pPr>
        <w:pStyle w:val="2"/>
        <w:bidi w:val="0"/>
      </w:pPr>
      <w:r>
        <w:rPr>
          <w:rFonts w:hint="eastAsia"/>
        </w:rPr>
        <w:t>传真：     /      </w:t>
      </w:r>
    </w:p>
    <w:p w14:paraId="2AF9E6E8">
      <w:pPr>
        <w:pStyle w:val="2"/>
        <w:bidi w:val="0"/>
      </w:pPr>
      <w:r>
        <w:rPr>
          <w:rFonts w:hint="eastAsia"/>
        </w:rPr>
        <w:t>邮编：     350001      </w:t>
      </w:r>
    </w:p>
    <w:p w14:paraId="7FABDDB6">
      <w:pPr>
        <w:pStyle w:val="2"/>
        <w:bidi w:val="0"/>
      </w:pPr>
      <w:r>
        <w:rPr>
          <w:rFonts w:hint="eastAsia"/>
        </w:rPr>
        <w:t> </w:t>
      </w:r>
    </w:p>
    <w:p w14:paraId="0E5F405C">
      <w:pPr>
        <w:pStyle w:val="2"/>
        <w:bidi w:val="0"/>
      </w:pPr>
      <w:r>
        <w:rPr>
          <w:rFonts w:hint="eastAsia"/>
        </w:rPr>
        <w:t>监督机构名称： 福建省烟草公司福州市公司采购现场监督小组   </w:t>
      </w:r>
    </w:p>
    <w:p w14:paraId="665417DF">
      <w:pPr>
        <w:pStyle w:val="2"/>
        <w:bidi w:val="0"/>
      </w:pPr>
      <w:r>
        <w:rPr>
          <w:rFonts w:hint="eastAsia"/>
        </w:rPr>
        <w:t>地址：  福州市六一北路17号    </w:t>
      </w:r>
    </w:p>
    <w:p w14:paraId="367A3487">
      <w:pPr>
        <w:pStyle w:val="2"/>
        <w:bidi w:val="0"/>
      </w:pPr>
      <w:r>
        <w:rPr>
          <w:rFonts w:hint="eastAsia"/>
        </w:rPr>
        <w:t>电话：  0591-87575020  </w:t>
      </w:r>
    </w:p>
    <w:p w14:paraId="70C262F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A11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2024-09-11T08:01:16Z</dcterms:created>
  <dc:creator>28039</dc:creator>
  <cp:lastModifiedBy>沫燃 *</cp:lastModifiedBy>
  <dcterms:modified xsi:type="dcterms:W3CDTF">2024-09-11T08:01:25Z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F62444A4F0DC48D7A706D70812960745_12</vt:lpwstr>
  </property>
</Properties>
</file>