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D0CD4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外</w:t>
      </w:r>
      <w:r>
        <w:rPr>
          <w:rStyle w:val="3"/>
          <w:rFonts w:hint="eastAsia"/>
          <w:lang w:val="en-US" w:eastAsia="zh-CN"/>
        </w:rPr>
        <w:t>运化工南京分公司2024-2025年度天津港海运出口服务采购-询价采购公告</w:t>
      </w:r>
    </w:p>
    <w:bookmarkEnd w:id="0"/>
    <w:p w14:paraId="199EAA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741"/>
      </w:tblGrid>
      <w:tr w14:paraId="1854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6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C4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外运化工南京分公司2024-2025年度天津港海运出口服务采购</w:t>
            </w:r>
          </w:p>
        </w:tc>
      </w:tr>
      <w:tr w14:paraId="7274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B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2F7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G1100000175194745001</w:t>
            </w:r>
          </w:p>
        </w:tc>
      </w:tr>
      <w:tr w14:paraId="3E37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0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CD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0EF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1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85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14D9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6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5E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C0D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A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A0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2024-09-19 10:00:00</w:t>
            </w:r>
          </w:p>
        </w:tc>
      </w:tr>
    </w:tbl>
    <w:p w14:paraId="5C65F8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305"/>
      </w:tblGrid>
      <w:tr w14:paraId="7286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EE95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中外运化工国际物流有限公司南京分公司</w:t>
            </w:r>
          </w:p>
        </w:tc>
      </w:tr>
      <w:tr w14:paraId="1818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E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39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江苏省南京市秦淮区中山南路414号投资大厦</w:t>
            </w:r>
          </w:p>
        </w:tc>
      </w:tr>
      <w:tr w14:paraId="7FC5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7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A6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沈立</w:t>
            </w:r>
          </w:p>
        </w:tc>
      </w:tr>
      <w:tr w14:paraId="227D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AB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025-86386280</w:t>
            </w:r>
          </w:p>
        </w:tc>
      </w:tr>
      <w:tr w14:paraId="6635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FE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shenli5@sinotrans.com</w:t>
            </w:r>
          </w:p>
        </w:tc>
      </w:tr>
      <w:tr w14:paraId="625F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9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C55B6">
            <w:pPr>
              <w:rPr>
                <w:rStyle w:val="3"/>
                <w:rFonts w:hint="eastAsia"/>
              </w:rPr>
            </w:pPr>
          </w:p>
        </w:tc>
      </w:tr>
    </w:tbl>
    <w:p w14:paraId="4C5209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860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3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D22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外运化工南京分公司2024-2025年度天津港海运出口服务采购</w:t>
            </w:r>
          </w:p>
        </w:tc>
      </w:tr>
      <w:tr w14:paraId="6987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4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AC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G1100000175194745001001</w:t>
            </w:r>
          </w:p>
        </w:tc>
      </w:tr>
      <w:tr w14:paraId="516E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4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02A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天津港海运出口服务</w:t>
            </w:r>
          </w:p>
        </w:tc>
      </w:tr>
      <w:tr w14:paraId="465D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C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F3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 （3）资格要求：营业执照（经营范围包括海运代理等）。</w:t>
            </w:r>
          </w:p>
        </w:tc>
      </w:tr>
      <w:tr w14:paraId="4B7F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E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62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0B9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F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1A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06:00:00</w:t>
            </w:r>
          </w:p>
        </w:tc>
      </w:tr>
      <w:tr w14:paraId="6E30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A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71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08:00:00</w:t>
            </w:r>
          </w:p>
        </w:tc>
      </w:tr>
      <w:tr w14:paraId="3FD4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F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BF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10:00:00</w:t>
            </w:r>
          </w:p>
        </w:tc>
      </w:tr>
      <w:tr w14:paraId="160E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0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EA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10:00:00</w:t>
            </w:r>
          </w:p>
        </w:tc>
      </w:tr>
    </w:tbl>
    <w:p w14:paraId="1F578E0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696"/>
        <w:gridCol w:w="387"/>
        <w:gridCol w:w="387"/>
        <w:gridCol w:w="387"/>
        <w:gridCol w:w="387"/>
        <w:gridCol w:w="387"/>
        <w:gridCol w:w="2509"/>
        <w:gridCol w:w="649"/>
        <w:gridCol w:w="465"/>
      </w:tblGrid>
      <w:tr w14:paraId="4E15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40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FC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A0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6A3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6D0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00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71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C6D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D2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43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16E8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88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外运化工南京分公司2024-2025年海运出口业务线上采购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77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49FD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FB93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22E5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88A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C8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55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本次采购为资信标，不审核价格。请按单价1元、0税率报价。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5A267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4EA14">
            <w:pPr>
              <w:rPr>
                <w:rStyle w:val="3"/>
                <w:rFonts w:hint="eastAsia"/>
              </w:rPr>
            </w:pPr>
          </w:p>
        </w:tc>
      </w:tr>
    </w:tbl>
    <w:p w14:paraId="1B9F44C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67F2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5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EC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C058B3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350774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3442954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36D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2024-09-19T03:45:16Z</dcterms:created>
  <dc:creator>28039</dc:creator>
  <cp:lastModifiedBy>沫燃 *</cp:lastModifiedBy>
  <dcterms:modified xsi:type="dcterms:W3CDTF">2024-09-19T03:45:25Z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51FFE8F112BA41C09DDCBDD8A52D6F57_12</vt:lpwstr>
  </property>
</Properties>
</file>