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4A593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为进一步推动电子商务综合试验区建设，积极营造宁德市跨境电商发展氛围，宁</w:t>
      </w:r>
      <w:bookmarkEnd w:id="0"/>
      <w:r>
        <w:rPr>
          <w:rFonts w:hint="eastAsia"/>
          <w:lang w:val="en-US" w:eastAsia="zh-CN"/>
        </w:rPr>
        <w:t>德市商务局拟向社会公开征集优质跨境物流（主要为海外仓）供应商，为我市跨境电商企业提供服务。请有意愿的单位、企业积极申报。</w:t>
      </w:r>
    </w:p>
    <w:p w14:paraId="436E4E3B">
      <w:pPr>
        <w:pStyle w:val="2"/>
        <w:bidi w:val="0"/>
      </w:pPr>
      <w:r>
        <w:rPr>
          <w:rFonts w:hint="eastAsia"/>
        </w:rPr>
        <w:t>一、申报条件</w:t>
      </w:r>
    </w:p>
    <w:p w14:paraId="31EBA7C0">
      <w:pPr>
        <w:pStyle w:val="2"/>
        <w:bidi w:val="0"/>
      </w:pPr>
      <w:r>
        <w:rPr>
          <w:rFonts w:hint="eastAsia"/>
        </w:rPr>
        <w:t>1.有意愿为宁德跨境电商企业提供跨境物流、海外仓服务的企业。</w:t>
      </w:r>
    </w:p>
    <w:p w14:paraId="0C67DABE">
      <w:pPr>
        <w:pStyle w:val="2"/>
        <w:bidi w:val="0"/>
      </w:pPr>
      <w:r>
        <w:rPr>
          <w:rFonts w:hint="eastAsia"/>
        </w:rPr>
        <w:t>2.遵循相关法律法规开展跨境业务，内部管理规范，业务完整，产权清晰。</w:t>
      </w:r>
    </w:p>
    <w:p w14:paraId="6A26A0E5">
      <w:pPr>
        <w:pStyle w:val="2"/>
        <w:bidi w:val="0"/>
      </w:pPr>
      <w:r>
        <w:rPr>
          <w:rFonts w:hint="eastAsia"/>
        </w:rPr>
        <w:t>3.申报截止日之前未在“信用中国(福建)”网站上查询到黑名单记录。</w:t>
      </w:r>
    </w:p>
    <w:p w14:paraId="3AFB3055">
      <w:pPr>
        <w:pStyle w:val="2"/>
        <w:bidi w:val="0"/>
      </w:pPr>
      <w:r>
        <w:rPr>
          <w:rFonts w:hint="eastAsia"/>
        </w:rPr>
        <w:t>二、申报材料</w:t>
      </w:r>
    </w:p>
    <w:p w14:paraId="0BA9C47F">
      <w:pPr>
        <w:pStyle w:val="2"/>
        <w:bidi w:val="0"/>
      </w:pPr>
      <w:r>
        <w:rPr>
          <w:rFonts w:hint="eastAsia"/>
        </w:rPr>
        <w:t>1.按附件填写海外仓建设基础情况表（附件1）。</w:t>
      </w:r>
    </w:p>
    <w:p w14:paraId="19C19B80">
      <w:pPr>
        <w:pStyle w:val="2"/>
        <w:bidi w:val="0"/>
      </w:pPr>
      <w:r>
        <w:rPr>
          <w:rFonts w:hint="eastAsia"/>
        </w:rPr>
        <w:t>2.提供海外仓国内经营管理主体法人营业执照复印件；购买（合作、租赁）海外仓协议复印件；跨境物流项目或海外仓项目与客户签署的服务合同（样本）扫描件；跨境物流项目或海外仓项目的实体场所照片不少于5张。</w:t>
      </w:r>
    </w:p>
    <w:p w14:paraId="446FBC73">
      <w:pPr>
        <w:pStyle w:val="2"/>
        <w:bidi w:val="0"/>
      </w:pPr>
      <w:r>
        <w:rPr>
          <w:rFonts w:hint="eastAsia"/>
        </w:rPr>
        <w:t>3.提供申报企业简介，包括企业基本情况，旗下跨境物流项目、海外仓介绍，主要的经验做法等。内容要语言精炼、条理清晰、数据真实。</w:t>
      </w:r>
    </w:p>
    <w:p w14:paraId="7F960593">
      <w:pPr>
        <w:pStyle w:val="2"/>
        <w:bidi w:val="0"/>
      </w:pPr>
      <w:r>
        <w:rPr>
          <w:rFonts w:hint="eastAsia"/>
        </w:rPr>
        <w:t>4.签署申报承诺函（附件2）。</w:t>
      </w:r>
    </w:p>
    <w:p w14:paraId="4CAD0ED0">
      <w:pPr>
        <w:pStyle w:val="2"/>
        <w:bidi w:val="0"/>
      </w:pPr>
      <w:r>
        <w:rPr>
          <w:rFonts w:hint="eastAsia"/>
        </w:rPr>
        <w:t>三、申报说明</w:t>
      </w:r>
    </w:p>
    <w:p w14:paraId="2AA15B28">
      <w:pPr>
        <w:pStyle w:val="2"/>
        <w:bidi w:val="0"/>
      </w:pPr>
      <w:r>
        <w:rPr>
          <w:rFonts w:hint="eastAsia"/>
        </w:rPr>
        <w:t>（一）参与此次申报不收取任何费用。</w:t>
      </w:r>
    </w:p>
    <w:p w14:paraId="39A3A332">
      <w:pPr>
        <w:pStyle w:val="2"/>
        <w:bidi w:val="0"/>
      </w:pPr>
      <w:r>
        <w:rPr>
          <w:rFonts w:hint="eastAsia"/>
        </w:rPr>
        <w:t>（二）申报方式：符合申报条件的企业填写附件申报表并盖章，与附件申报材料清单中要求的佐证材料一起，打包发送至指定邮箱：wjj2822302@163.com。邮件标题写明“申报优质跨境物流（海外仓）供应商”。</w:t>
      </w:r>
    </w:p>
    <w:p w14:paraId="02A9DFC1">
      <w:pPr>
        <w:pStyle w:val="2"/>
        <w:bidi w:val="0"/>
      </w:pPr>
      <w:r>
        <w:rPr>
          <w:rFonts w:hint="eastAsia"/>
        </w:rPr>
        <w:t>（三）申报截止日期：2024年11月8日。</w:t>
      </w:r>
    </w:p>
    <w:p w14:paraId="5CBBC2BF">
      <w:pPr>
        <w:pStyle w:val="2"/>
        <w:bidi w:val="0"/>
      </w:pPr>
      <w:r>
        <w:rPr>
          <w:rFonts w:hint="eastAsia"/>
        </w:rPr>
        <w:t>（四）宁德市商务局将对申报材料进行审核，入选企业将被纳入宁德市优质跨境物流、海外仓供应商名录，并向我市企业积极宣介该名录入选企业，切实帮助我市跨境电商服务企业拓展国际市场。</w:t>
      </w:r>
    </w:p>
    <w:p w14:paraId="0B3071CD">
      <w:pPr>
        <w:pStyle w:val="2"/>
        <w:bidi w:val="0"/>
      </w:pPr>
      <w:r>
        <w:rPr>
          <w:rFonts w:hint="eastAsia"/>
        </w:rPr>
        <w:t>此公告由宁德市商务局负责解释。</w:t>
      </w:r>
    </w:p>
    <w:p w14:paraId="27E78BAA">
      <w:pPr>
        <w:pStyle w:val="2"/>
        <w:bidi w:val="0"/>
      </w:pPr>
      <w:r>
        <w:rPr>
          <w:rFonts w:hint="eastAsia"/>
        </w:rPr>
        <w:t>联系人：严宪威，联系方式：0593-2825747。</w:t>
      </w:r>
    </w:p>
    <w:p w14:paraId="63F95D1C">
      <w:pPr>
        <w:pStyle w:val="2"/>
        <w:bidi w:val="0"/>
      </w:pPr>
      <w:r>
        <w:rPr>
          <w:rFonts w:hint="eastAsia"/>
        </w:rPr>
        <w:t>附件：1.海外仓建设基础情况表</w:t>
      </w:r>
    </w:p>
    <w:p w14:paraId="315ACD8C">
      <w:pPr>
        <w:pStyle w:val="2"/>
        <w:bidi w:val="0"/>
      </w:pPr>
      <w:r>
        <w:rPr>
          <w:rFonts w:hint="eastAsia"/>
        </w:rPr>
        <w:t>2.申报承诺函</w:t>
      </w:r>
    </w:p>
    <w:p w14:paraId="42C38741">
      <w:pPr>
        <w:pStyle w:val="2"/>
        <w:bidi w:val="0"/>
      </w:pPr>
      <w:r>
        <w:rPr>
          <w:rFonts w:hint="eastAsia"/>
        </w:rPr>
        <w:t>宁德市商务局</w:t>
      </w:r>
    </w:p>
    <w:p w14:paraId="13DB72D7">
      <w:pPr>
        <w:pStyle w:val="2"/>
        <w:bidi w:val="0"/>
      </w:pPr>
      <w:r>
        <w:rPr>
          <w:rFonts w:hint="eastAsia"/>
        </w:rPr>
        <w:t>2024年10月17日</w:t>
      </w:r>
    </w:p>
    <w:p w14:paraId="4A0D0003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1BD7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2024-10-17T08:04:06Z</dcterms:created>
  <dc:creator>28039</dc:creator>
  <cp:lastModifiedBy>沫燃 *</cp:lastModifiedBy>
  <dcterms:modified xsi:type="dcterms:W3CDTF">2024-10-17T08:04:18Z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32B958F53BD249C89B6BA4FE234320E9_12</vt:lpwstr>
  </property>
</Properties>
</file>