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7F18D">
      <w:pPr>
        <w:pStyle w:val="2"/>
        <w:bidi w:val="0"/>
      </w:pPr>
      <w:r>
        <w:rPr>
          <w:rFonts w:hint="eastAsia"/>
          <w:lang w:val="en-US" w:eastAsia="zh-CN"/>
        </w:rPr>
        <w:t>公告概要：</w:t>
      </w:r>
    </w:p>
    <w:tbl>
      <w:tblPr>
        <w:tblW w:w="6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26"/>
        <w:gridCol w:w="1658"/>
        <w:gridCol w:w="1303"/>
        <w:gridCol w:w="1813"/>
      </w:tblGrid>
      <w:tr w14:paraId="70A93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7EDD88">
            <w:pPr>
              <w:pStyle w:val="2"/>
              <w:bidi w:val="0"/>
            </w:pPr>
            <w:r>
              <w:rPr>
                <w:lang w:val="en-US" w:eastAsia="zh-CN"/>
              </w:rPr>
              <w:t>公告信息：</w:t>
            </w:r>
          </w:p>
        </w:tc>
      </w:tr>
      <w:tr w14:paraId="4981D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97EF6C">
            <w:pPr>
              <w:pStyle w:val="2"/>
              <w:bidi w:val="0"/>
            </w:pPr>
            <w:r>
              <w:rPr>
                <w:lang w:val="en-US" w:eastAsia="zh-CN"/>
              </w:rPr>
              <w:t>采购项目名称</w:t>
            </w:r>
          </w:p>
        </w:tc>
        <w:tc>
          <w:tcPr>
            <w:tcW w:w="4300" w:type="dxa"/>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14FD8E">
            <w:pPr>
              <w:pStyle w:val="2"/>
              <w:bidi w:val="0"/>
            </w:pPr>
            <w:bookmarkStart w:id="0" w:name="_GoBack"/>
            <w:r>
              <w:rPr>
                <w:lang w:val="en-US" w:eastAsia="zh-CN"/>
              </w:rPr>
              <w:t>福州国际商业渠道卡车与海运运输服务项目</w:t>
            </w:r>
            <w:bookmarkEnd w:id="0"/>
          </w:p>
        </w:tc>
      </w:tr>
      <w:tr w14:paraId="610E0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446CF8">
            <w:pPr>
              <w:pStyle w:val="2"/>
              <w:bidi w:val="0"/>
            </w:pPr>
            <w:r>
              <w:rPr>
                <w:lang w:val="en-US" w:eastAsia="zh-CN"/>
              </w:rPr>
              <w:t>品目</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6BE925">
            <w:pPr>
              <w:pStyle w:val="2"/>
              <w:bidi w:val="0"/>
            </w:pPr>
            <w:r>
              <w:t>服务/交通运输和仓储服务/水上运输服务/水上货物运输服务,</w:t>
            </w:r>
            <w:r>
              <w:br w:type="textWrapping"/>
            </w:r>
            <w:r>
              <w:t>服务/交通运输和仓储服务/道路运输服务/道路货运服务,</w:t>
            </w:r>
            <w:r>
              <w:br w:type="textWrapping"/>
            </w:r>
            <w:r>
              <w:t>服务/交通运输和仓储服务/航天运输服务</w:t>
            </w:r>
          </w:p>
        </w:tc>
      </w:tr>
      <w:tr w14:paraId="61B01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A7EB2C">
            <w:pPr>
              <w:pStyle w:val="2"/>
              <w:bidi w:val="0"/>
            </w:pPr>
            <w:r>
              <w:rPr>
                <w:lang w:val="en-US" w:eastAsia="zh-CN"/>
              </w:rPr>
              <w:t>采购单位</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4896E4">
            <w:pPr>
              <w:pStyle w:val="2"/>
              <w:bidi w:val="0"/>
            </w:pPr>
            <w:r>
              <w:rPr>
                <w:lang w:val="en-US" w:eastAsia="zh-CN"/>
              </w:rPr>
              <w:t>中国邮政集团有限公司福建省分公司</w:t>
            </w:r>
          </w:p>
        </w:tc>
      </w:tr>
      <w:tr w14:paraId="3E089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3F0443">
            <w:pPr>
              <w:pStyle w:val="2"/>
              <w:bidi w:val="0"/>
            </w:pPr>
            <w:r>
              <w:rPr>
                <w:lang w:val="en-US" w:eastAsia="zh-CN"/>
              </w:rPr>
              <w:t>行政区域</w:t>
            </w:r>
          </w:p>
        </w:tc>
        <w:tc>
          <w:tcPr>
            <w:tcW w:w="1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EFB9DD">
            <w:pPr>
              <w:pStyle w:val="2"/>
              <w:bidi w:val="0"/>
            </w:pPr>
            <w:r>
              <w:rPr>
                <w:lang w:val="en-US" w:eastAsia="zh-CN"/>
              </w:rPr>
              <w:t>福州市</w:t>
            </w:r>
          </w:p>
        </w:tc>
        <w:tc>
          <w:tcPr>
            <w:tcW w:w="1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D8E6E6">
            <w:pPr>
              <w:pStyle w:val="2"/>
              <w:bidi w:val="0"/>
            </w:pPr>
            <w:r>
              <w:rPr>
                <w:lang w:val="en-US" w:eastAsia="zh-CN"/>
              </w:rPr>
              <w:t>公告时间</w:t>
            </w:r>
          </w:p>
        </w:tc>
        <w:tc>
          <w:tcPr>
            <w:tcW w:w="1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CDC34A">
            <w:pPr>
              <w:pStyle w:val="2"/>
              <w:bidi w:val="0"/>
            </w:pPr>
            <w:r>
              <w:rPr>
                <w:lang w:val="en-US" w:eastAsia="zh-CN"/>
              </w:rPr>
              <w:t>2024年10月16日 16:23</w:t>
            </w:r>
          </w:p>
        </w:tc>
      </w:tr>
      <w:tr w14:paraId="58AB9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BCDFDF">
            <w:pPr>
              <w:pStyle w:val="2"/>
              <w:bidi w:val="0"/>
            </w:pPr>
            <w:r>
              <w:rPr>
                <w:lang w:val="en-US" w:eastAsia="zh-CN"/>
              </w:rPr>
              <w:t>开标时间</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2BE5CC">
            <w:pPr>
              <w:pStyle w:val="2"/>
              <w:bidi w:val="0"/>
            </w:pPr>
            <w:r>
              <w:rPr>
                <w:lang w:val="en-US" w:eastAsia="zh-CN"/>
              </w:rPr>
              <w:t>2024年11月06日 09:30</w:t>
            </w:r>
          </w:p>
        </w:tc>
      </w:tr>
      <w:tr w14:paraId="08641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DDAC50">
            <w:pPr>
              <w:pStyle w:val="2"/>
              <w:bidi w:val="0"/>
            </w:pPr>
            <w:r>
              <w:rPr>
                <w:lang w:val="en-US" w:eastAsia="zh-CN"/>
              </w:rPr>
              <w:t>预算金额</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26B125">
            <w:pPr>
              <w:pStyle w:val="2"/>
              <w:bidi w:val="0"/>
            </w:pPr>
            <w:r>
              <w:rPr>
                <w:lang w:val="en-US" w:eastAsia="zh-CN"/>
              </w:rPr>
              <w:t>￥10000.000000万元（人民币）</w:t>
            </w:r>
          </w:p>
        </w:tc>
      </w:tr>
      <w:tr w14:paraId="30EC8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6CEBE7">
            <w:pPr>
              <w:pStyle w:val="2"/>
              <w:bidi w:val="0"/>
            </w:pPr>
            <w:r>
              <w:rPr>
                <w:lang w:val="en-US" w:eastAsia="zh-CN"/>
              </w:rPr>
              <w:t>联系人及联系方式：</w:t>
            </w:r>
          </w:p>
        </w:tc>
      </w:tr>
      <w:tr w14:paraId="7AD64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071992">
            <w:pPr>
              <w:pStyle w:val="2"/>
              <w:bidi w:val="0"/>
            </w:pPr>
            <w:r>
              <w:rPr>
                <w:lang w:val="en-US" w:eastAsia="zh-CN"/>
              </w:rPr>
              <w:t>项目联系人</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9495F4">
            <w:pPr>
              <w:pStyle w:val="2"/>
              <w:bidi w:val="0"/>
            </w:pPr>
            <w:r>
              <w:rPr>
                <w:lang w:val="en-US" w:eastAsia="zh-CN"/>
              </w:rPr>
              <w:t>张静、徐朕、钱文星、许凤</w:t>
            </w:r>
          </w:p>
        </w:tc>
      </w:tr>
      <w:tr w14:paraId="2C391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DBC248">
            <w:pPr>
              <w:pStyle w:val="2"/>
              <w:bidi w:val="0"/>
            </w:pPr>
            <w:r>
              <w:rPr>
                <w:lang w:val="en-US" w:eastAsia="zh-CN"/>
              </w:rPr>
              <w:t>项目联系电话</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BF2336">
            <w:pPr>
              <w:pStyle w:val="2"/>
              <w:bidi w:val="0"/>
            </w:pPr>
            <w:r>
              <w:rPr>
                <w:lang w:val="en-US" w:eastAsia="zh-CN"/>
              </w:rPr>
              <w:t>0591-63037998</w:t>
            </w:r>
          </w:p>
        </w:tc>
      </w:tr>
      <w:tr w14:paraId="1B1B8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3B035B">
            <w:pPr>
              <w:pStyle w:val="2"/>
              <w:bidi w:val="0"/>
            </w:pPr>
            <w:r>
              <w:rPr>
                <w:lang w:val="en-US" w:eastAsia="zh-CN"/>
              </w:rPr>
              <w:t>采购单位</w:t>
            </w:r>
          </w:p>
        </w:tc>
        <w:tc>
          <w:tcPr>
            <w:tcW w:w="4300" w:type="dxa"/>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F6DAF7">
            <w:pPr>
              <w:pStyle w:val="2"/>
              <w:bidi w:val="0"/>
            </w:pPr>
            <w:r>
              <w:rPr>
                <w:lang w:val="en-US" w:eastAsia="zh-CN"/>
              </w:rPr>
              <w:t>中国邮政集团有限公司福建省分公司</w:t>
            </w:r>
          </w:p>
        </w:tc>
      </w:tr>
      <w:tr w14:paraId="2E428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067E45">
            <w:pPr>
              <w:pStyle w:val="2"/>
              <w:bidi w:val="0"/>
            </w:pPr>
            <w:r>
              <w:rPr>
                <w:lang w:val="en-US" w:eastAsia="zh-CN"/>
              </w:rPr>
              <w:t>采购单位地址</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65B759">
            <w:pPr>
              <w:pStyle w:val="2"/>
              <w:bidi w:val="0"/>
            </w:pPr>
            <w:r>
              <w:rPr>
                <w:lang w:val="en-US" w:eastAsia="zh-CN"/>
              </w:rPr>
              <w:t>福州市鼓楼区温泉街道得贵路26号邮政广场</w:t>
            </w:r>
          </w:p>
        </w:tc>
      </w:tr>
      <w:tr w14:paraId="44D0F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71621F">
            <w:pPr>
              <w:pStyle w:val="2"/>
              <w:bidi w:val="0"/>
            </w:pPr>
            <w:r>
              <w:rPr>
                <w:lang w:val="en-US" w:eastAsia="zh-CN"/>
              </w:rPr>
              <w:t>采购单位联系方式</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2F45DC">
            <w:pPr>
              <w:pStyle w:val="2"/>
              <w:bidi w:val="0"/>
            </w:pPr>
            <w:r>
              <w:rPr>
                <w:lang w:val="en-US" w:eastAsia="zh-CN"/>
              </w:rPr>
              <w:t>许女士0591-83341908</w:t>
            </w:r>
          </w:p>
        </w:tc>
      </w:tr>
      <w:tr w14:paraId="30129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7E12ED">
            <w:pPr>
              <w:pStyle w:val="2"/>
              <w:bidi w:val="0"/>
            </w:pPr>
            <w:r>
              <w:rPr>
                <w:lang w:val="en-US" w:eastAsia="zh-CN"/>
              </w:rPr>
              <w:t>代理机构名称</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496553">
            <w:pPr>
              <w:pStyle w:val="2"/>
              <w:bidi w:val="0"/>
            </w:pPr>
            <w:r>
              <w:rPr>
                <w:lang w:val="en-US" w:eastAsia="zh-CN"/>
              </w:rPr>
              <w:t>福建立勤项目管理有限公司</w:t>
            </w:r>
          </w:p>
        </w:tc>
      </w:tr>
      <w:tr w14:paraId="33634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C84143">
            <w:pPr>
              <w:pStyle w:val="2"/>
              <w:bidi w:val="0"/>
            </w:pPr>
            <w:r>
              <w:rPr>
                <w:lang w:val="en-US" w:eastAsia="zh-CN"/>
              </w:rPr>
              <w:t>代理机构地址</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EB970B">
            <w:pPr>
              <w:pStyle w:val="2"/>
              <w:bidi w:val="0"/>
            </w:pPr>
            <w:r>
              <w:rPr>
                <w:lang w:val="en-US" w:eastAsia="zh-CN"/>
              </w:rPr>
              <w:t>福建省福州市鼓楼区工业路523号福大怡山文化创意园北区3号楼101</w:t>
            </w:r>
          </w:p>
        </w:tc>
      </w:tr>
      <w:tr w14:paraId="388F2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CA80CD">
            <w:pPr>
              <w:pStyle w:val="2"/>
              <w:bidi w:val="0"/>
            </w:pPr>
            <w:r>
              <w:rPr>
                <w:lang w:val="en-US" w:eastAsia="zh-CN"/>
              </w:rPr>
              <w:t>代理机构联系方式</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7E9DAD">
            <w:pPr>
              <w:pStyle w:val="2"/>
              <w:bidi w:val="0"/>
            </w:pPr>
            <w:r>
              <w:rPr>
                <w:lang w:val="en-US" w:eastAsia="zh-CN"/>
              </w:rPr>
              <w:t>张静、徐朕、钱文星、许凤</w:t>
            </w:r>
          </w:p>
        </w:tc>
      </w:tr>
    </w:tbl>
    <w:p w14:paraId="6945116A">
      <w:pPr>
        <w:pStyle w:val="2"/>
        <w:bidi w:val="0"/>
      </w:pPr>
      <w:r>
        <w:rPr>
          <w:rFonts w:hint="eastAsia"/>
        </w:rPr>
        <w:t>　　福建立勤项目管理有限公司受中国邮政集团有限公司福建省分公司 委托，根据《中华人民共和国政府采购法》等有关规定，现对福州国际商业渠道卡车与海运运输服务项目进行其他招标，欢迎合格的供应商前来投标。</w:t>
      </w:r>
    </w:p>
    <w:p w14:paraId="0F9B79D7">
      <w:pPr>
        <w:pStyle w:val="2"/>
        <w:bidi w:val="0"/>
      </w:pPr>
      <w:r>
        <w:rPr>
          <w:rFonts w:hint="eastAsia"/>
        </w:rPr>
        <w:t> </w:t>
      </w:r>
    </w:p>
    <w:p w14:paraId="28D46CFE">
      <w:pPr>
        <w:pStyle w:val="2"/>
        <w:bidi w:val="0"/>
      </w:pPr>
      <w:r>
        <w:rPr>
          <w:rFonts w:hint="eastAsia"/>
        </w:rPr>
        <w:t>项目名称：福州国际商业渠道卡车与海运运输服务项目</w:t>
      </w:r>
    </w:p>
    <w:p w14:paraId="5F662B81">
      <w:pPr>
        <w:pStyle w:val="2"/>
        <w:bidi w:val="0"/>
      </w:pPr>
      <w:r>
        <w:rPr>
          <w:rFonts w:hint="eastAsia"/>
        </w:rPr>
        <w:t>项目编号：FJLQ20240376</w:t>
      </w:r>
    </w:p>
    <w:p w14:paraId="648F4A88">
      <w:pPr>
        <w:pStyle w:val="2"/>
        <w:bidi w:val="0"/>
      </w:pPr>
      <w:r>
        <w:rPr>
          <w:rFonts w:hint="eastAsia"/>
        </w:rPr>
        <w:t>项目联系方式：</w:t>
      </w:r>
    </w:p>
    <w:p w14:paraId="4D1D841B">
      <w:pPr>
        <w:pStyle w:val="2"/>
        <w:bidi w:val="0"/>
      </w:pPr>
      <w:r>
        <w:rPr>
          <w:rFonts w:hint="eastAsia"/>
        </w:rPr>
        <w:t>项目联系人：张静、徐朕、钱文星、许凤</w:t>
      </w:r>
    </w:p>
    <w:p w14:paraId="66B679BC">
      <w:pPr>
        <w:pStyle w:val="2"/>
        <w:bidi w:val="0"/>
      </w:pPr>
      <w:r>
        <w:rPr>
          <w:rFonts w:hint="eastAsia"/>
        </w:rPr>
        <w:t>项目联系电话：0591-63037998</w:t>
      </w:r>
    </w:p>
    <w:p w14:paraId="70CD9ED8">
      <w:pPr>
        <w:pStyle w:val="2"/>
        <w:bidi w:val="0"/>
      </w:pPr>
      <w:r>
        <w:rPr>
          <w:rFonts w:hint="eastAsia"/>
        </w:rPr>
        <w:t> </w:t>
      </w:r>
    </w:p>
    <w:p w14:paraId="2EED8A05">
      <w:pPr>
        <w:pStyle w:val="2"/>
        <w:bidi w:val="0"/>
      </w:pPr>
      <w:r>
        <w:rPr>
          <w:rFonts w:hint="eastAsia"/>
        </w:rPr>
        <w:t>采购单位联系方式：</w:t>
      </w:r>
    </w:p>
    <w:p w14:paraId="760315D3">
      <w:pPr>
        <w:pStyle w:val="2"/>
        <w:bidi w:val="0"/>
      </w:pPr>
      <w:r>
        <w:rPr>
          <w:rFonts w:hint="eastAsia"/>
        </w:rPr>
        <w:t>采购单位：中国邮政集团有限公司福建省分公司</w:t>
      </w:r>
    </w:p>
    <w:p w14:paraId="749918CA">
      <w:pPr>
        <w:pStyle w:val="2"/>
        <w:bidi w:val="0"/>
      </w:pPr>
      <w:r>
        <w:rPr>
          <w:rFonts w:hint="eastAsia"/>
        </w:rPr>
        <w:t>采购单位地址：福州市鼓楼区温泉街道得贵路26号邮政广场</w:t>
      </w:r>
    </w:p>
    <w:p w14:paraId="6C4314A0">
      <w:pPr>
        <w:pStyle w:val="2"/>
        <w:bidi w:val="0"/>
      </w:pPr>
      <w:r>
        <w:rPr>
          <w:rFonts w:hint="eastAsia"/>
        </w:rPr>
        <w:t>采购单位联系方式：许女士0591-83341908</w:t>
      </w:r>
    </w:p>
    <w:p w14:paraId="42E60918">
      <w:pPr>
        <w:pStyle w:val="2"/>
        <w:bidi w:val="0"/>
      </w:pPr>
      <w:r>
        <w:rPr>
          <w:rFonts w:hint="eastAsia"/>
        </w:rPr>
        <w:t> </w:t>
      </w:r>
    </w:p>
    <w:p w14:paraId="339A480B">
      <w:pPr>
        <w:pStyle w:val="2"/>
        <w:bidi w:val="0"/>
      </w:pPr>
      <w:r>
        <w:rPr>
          <w:rFonts w:hint="eastAsia"/>
        </w:rPr>
        <w:t>代理机构联系方式：</w:t>
      </w:r>
    </w:p>
    <w:p w14:paraId="08C8A42C">
      <w:pPr>
        <w:pStyle w:val="2"/>
        <w:bidi w:val="0"/>
      </w:pPr>
      <w:r>
        <w:rPr>
          <w:rFonts w:hint="eastAsia"/>
        </w:rPr>
        <w:t>代理机构：福建立勤项目管理有限公司</w:t>
      </w:r>
    </w:p>
    <w:p w14:paraId="2BC9C339">
      <w:pPr>
        <w:pStyle w:val="2"/>
        <w:bidi w:val="0"/>
      </w:pPr>
      <w:r>
        <w:rPr>
          <w:rFonts w:hint="eastAsia"/>
        </w:rPr>
        <w:t>代理机构联系人：张静、徐朕、钱文星、许凤</w:t>
      </w:r>
    </w:p>
    <w:p w14:paraId="68741C06">
      <w:pPr>
        <w:pStyle w:val="2"/>
        <w:bidi w:val="0"/>
      </w:pPr>
      <w:r>
        <w:rPr>
          <w:rFonts w:hint="eastAsia"/>
        </w:rPr>
        <w:t>代理机构地址： 福建省福州市鼓楼区工业路523号福大怡山文化创意园北区3号楼101</w:t>
      </w:r>
    </w:p>
    <w:p w14:paraId="6F147A09">
      <w:pPr>
        <w:pStyle w:val="2"/>
        <w:bidi w:val="0"/>
      </w:pPr>
      <w:r>
        <w:rPr>
          <w:rFonts w:hint="eastAsia"/>
        </w:rPr>
        <w:t> </w:t>
      </w:r>
    </w:p>
    <w:p w14:paraId="193AB382">
      <w:pPr>
        <w:pStyle w:val="2"/>
        <w:bidi w:val="0"/>
      </w:pPr>
      <w:r>
        <w:rPr>
          <w:rFonts w:hint="eastAsia"/>
        </w:rPr>
        <w:t>一、采购项目内容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40"/>
        <w:gridCol w:w="2532"/>
        <w:gridCol w:w="2768"/>
        <w:gridCol w:w="925"/>
        <w:gridCol w:w="1541"/>
      </w:tblGrid>
      <w:tr w14:paraId="3A68E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DEA9F8">
            <w:pPr>
              <w:pStyle w:val="2"/>
              <w:bidi w:val="0"/>
            </w:pPr>
            <w:r>
              <w:t>合同包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1EE637">
            <w:pPr>
              <w:pStyle w:val="2"/>
              <w:bidi w:val="0"/>
            </w:pPr>
            <w:r>
              <w:t>采购内容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9B6F7E">
            <w:pPr>
              <w:pStyle w:val="2"/>
              <w:bidi w:val="0"/>
            </w:pPr>
            <w:r>
              <w:t>服务期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22B223">
            <w:pPr>
              <w:pStyle w:val="2"/>
              <w:bidi w:val="0"/>
            </w:pPr>
            <w:r>
              <w:t>预算金额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792A13">
            <w:pPr>
              <w:pStyle w:val="2"/>
              <w:bidi w:val="0"/>
            </w:pPr>
            <w:r>
              <w:t>主要内容</w:t>
            </w:r>
          </w:p>
        </w:tc>
      </w:tr>
      <w:tr w14:paraId="298AC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8C60C6">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4641A2">
            <w:pPr>
              <w:pStyle w:val="2"/>
              <w:bidi w:val="0"/>
            </w:pPr>
            <w:r>
              <w:t>福州至欧洲卡车运输服务</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B50DA6">
            <w:pPr>
              <w:pStyle w:val="2"/>
              <w:bidi w:val="0"/>
            </w:pPr>
            <w:r>
              <w:t>合同签订之日起至2025年12月31日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50EA94">
            <w:pPr>
              <w:pStyle w:val="2"/>
              <w:bidi w:val="0"/>
            </w:pPr>
            <w:r>
              <w:t>3000万元</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148237">
            <w:pPr>
              <w:pStyle w:val="2"/>
              <w:bidi w:val="0"/>
            </w:pPr>
            <w:r>
              <w:t>详见招标文件第五章</w:t>
            </w:r>
          </w:p>
        </w:tc>
      </w:tr>
      <w:tr w14:paraId="423C2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B58145">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73B903">
            <w:pPr>
              <w:pStyle w:val="2"/>
              <w:bidi w:val="0"/>
            </w:pPr>
            <w:r>
              <w:t>福州至美国海运运输服务</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86E51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A3B274">
            <w:pPr>
              <w:pStyle w:val="2"/>
              <w:bidi w:val="0"/>
            </w:pPr>
            <w:r>
              <w:t>5000万元</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7A5825">
            <w:pPr>
              <w:pStyle w:val="2"/>
              <w:bidi w:val="0"/>
              <w:rPr>
                <w:rFonts w:hint="eastAsia"/>
              </w:rPr>
            </w:pPr>
          </w:p>
        </w:tc>
      </w:tr>
      <w:tr w14:paraId="4BC00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0F4FDF">
            <w:pPr>
              <w:pStyle w:val="2"/>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A43B1B">
            <w:pPr>
              <w:pStyle w:val="2"/>
              <w:bidi w:val="0"/>
            </w:pPr>
            <w:r>
              <w:t>福州至欧洲、南美洲海运运输服务</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854AC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AA566C">
            <w:pPr>
              <w:pStyle w:val="2"/>
              <w:bidi w:val="0"/>
            </w:pPr>
            <w:r>
              <w:t>2000万元</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2EF5AA">
            <w:pPr>
              <w:pStyle w:val="2"/>
              <w:bidi w:val="0"/>
              <w:rPr>
                <w:rFonts w:hint="eastAsia"/>
              </w:rPr>
            </w:pPr>
          </w:p>
        </w:tc>
      </w:tr>
    </w:tbl>
    <w:p w14:paraId="03CA2819">
      <w:pPr>
        <w:pStyle w:val="2"/>
        <w:bidi w:val="0"/>
        <w:rPr>
          <w:rFonts w:hint="eastAsia"/>
        </w:rPr>
      </w:pPr>
      <w:r>
        <w:rPr>
          <w:rFonts w:hint="eastAsia"/>
          <w:lang w:val="en-US" w:eastAsia="zh-CN"/>
        </w:rPr>
        <w:t> </w:t>
      </w:r>
    </w:p>
    <w:p w14:paraId="55E6755C">
      <w:pPr>
        <w:pStyle w:val="2"/>
        <w:bidi w:val="0"/>
      </w:pPr>
      <w:r>
        <w:rPr>
          <w:rFonts w:hint="eastAsia"/>
        </w:rPr>
        <w:t> </w:t>
      </w:r>
    </w:p>
    <w:p w14:paraId="683E7056">
      <w:pPr>
        <w:pStyle w:val="2"/>
        <w:bidi w:val="0"/>
      </w:pPr>
      <w:r>
        <w:rPr>
          <w:rFonts w:hint="eastAsia"/>
        </w:rPr>
        <w:t>二、开标时间：2024年11月06日 09:30</w:t>
      </w:r>
    </w:p>
    <w:p w14:paraId="240022E9">
      <w:pPr>
        <w:pStyle w:val="2"/>
        <w:bidi w:val="0"/>
      </w:pPr>
      <w:r>
        <w:rPr>
          <w:rFonts w:hint="eastAsia"/>
        </w:rPr>
        <w:t> </w:t>
      </w:r>
    </w:p>
    <w:p w14:paraId="77DB5480">
      <w:pPr>
        <w:pStyle w:val="2"/>
        <w:bidi w:val="0"/>
      </w:pPr>
      <w:r>
        <w:rPr>
          <w:rFonts w:hint="eastAsia"/>
        </w:rPr>
        <w:t>三、其它补充事宜</w:t>
      </w:r>
    </w:p>
    <w:p w14:paraId="48ADD68B">
      <w:pPr>
        <w:pStyle w:val="2"/>
        <w:bidi w:val="0"/>
      </w:pPr>
      <w:r>
        <w:rPr>
          <w:rFonts w:hint="eastAsia"/>
        </w:rPr>
        <w:t>1、投标人资格要求：</w:t>
      </w:r>
    </w:p>
    <w:p w14:paraId="07F1397C">
      <w:pPr>
        <w:pStyle w:val="2"/>
        <w:bidi w:val="0"/>
      </w:pPr>
      <w:r>
        <w:rPr>
          <w:rFonts w:hint="eastAsia"/>
        </w:rPr>
        <w:t>（1）凡有能力提供本招标文件所述货物、服务的，具有独立承担民事责任能力的投标人，均可能成为合格的投标人。提供合格营业执照副本复印件。</w:t>
      </w:r>
    </w:p>
    <w:p w14:paraId="4AC06F72">
      <w:pPr>
        <w:pStyle w:val="2"/>
        <w:bidi w:val="0"/>
      </w:pPr>
      <w:r>
        <w:rPr>
          <w:rFonts w:hint="eastAsia"/>
        </w:rPr>
        <w:t>（2）提供法定代表人（负责人）身份证明，法定代表人（负责人）身份证复印件（正、反面）。【注：法定代表人（负责人）指营业执照上的法定代表人（负责人），下同。】</w:t>
      </w:r>
    </w:p>
    <w:p w14:paraId="357D570A">
      <w:pPr>
        <w:pStyle w:val="2"/>
        <w:bidi w:val="0"/>
      </w:pPr>
      <w:r>
        <w:rPr>
          <w:rFonts w:hint="eastAsia"/>
        </w:rPr>
        <w:t>（3）提供法定代表人（负责人）授权书原件，授权代表身份证复印件（正、反面）。若法定代表人（负责人）直接参与投标，可不提供此件。</w:t>
      </w:r>
    </w:p>
    <w:p w14:paraId="4EB48950">
      <w:pPr>
        <w:pStyle w:val="2"/>
        <w:bidi w:val="0"/>
      </w:pPr>
      <w:r>
        <w:rPr>
          <w:rFonts w:hint="eastAsia"/>
        </w:rPr>
        <w:t>（4）提供会计师事务所出具的投标人2023年度财务审计报告，至少应包括“资产负债表、利润表、现金流量表”；或者开户（基本存款账户）许可证复印件（或基本存款账户信息）和投标截止时间前六个月（含投标截止时间当月）内基本开户银行出具的资信证明。</w:t>
      </w:r>
    </w:p>
    <w:p w14:paraId="32958B5D">
      <w:pPr>
        <w:pStyle w:val="2"/>
        <w:bidi w:val="0"/>
      </w:pPr>
      <w:r>
        <w:rPr>
          <w:rFonts w:hint="eastAsia"/>
        </w:rPr>
        <w:t>（5）提供投标截止时间前六个月（不含投标截止时间当月）内任一个月投标人依法缴纳税收的凭据；或者提供投标人依法免税或暂缓纳税的相应证明文件（投标截止时间当月成立的投标人，视同满足本项资格条件要求）。</w:t>
      </w:r>
    </w:p>
    <w:p w14:paraId="5DE66CE1">
      <w:pPr>
        <w:pStyle w:val="2"/>
        <w:bidi w:val="0"/>
      </w:pPr>
      <w:r>
        <w:rPr>
          <w:rFonts w:hint="eastAsia"/>
        </w:rPr>
        <w:t>（6）提供投标截止时间前六个月（不含投标截止时间当月）内任一个月投标人依法缴纳社会保障资金的凭据；或者提供投标人依法不需要缴纳或暂缓缴纳社会保障资金的相应证明文件（投标截止时间当月成立的投标人，视同满足本项资格条件要求）。</w:t>
      </w:r>
    </w:p>
    <w:p w14:paraId="0C0BE773">
      <w:pPr>
        <w:pStyle w:val="2"/>
        <w:bidi w:val="0"/>
      </w:pPr>
      <w:r>
        <w:rPr>
          <w:rFonts w:hint="eastAsia"/>
        </w:rPr>
        <w:t>（7）投标人提供投标截止时点前通过“信用中国”(www.creditchina.gov.cn)和中国政府采购网(www.ccgp.gov.cn)查询无不良信用(行为)记录的打印件（或截图），被列入严重失信、经营异常、政府采购严重违法失信行为记录名单（处罚期限尚未届满的）及其他重大违法记录且相关信用惩戒期限未满的供应商，不得参加本项目投标。最终以评标当日评标委员会查询和打印的情况为准。</w:t>
      </w:r>
    </w:p>
    <w:p w14:paraId="0661B9F8">
      <w:pPr>
        <w:pStyle w:val="2"/>
        <w:bidi w:val="0"/>
      </w:pPr>
      <w:r>
        <w:rPr>
          <w:rFonts w:hint="eastAsia"/>
        </w:rPr>
        <w:t>（8）具备履行合同所必需设备和专业技术能力的声明函。（见投标文件格式）</w:t>
      </w:r>
    </w:p>
    <w:p w14:paraId="1A4C53E6">
      <w:pPr>
        <w:pStyle w:val="2"/>
        <w:bidi w:val="0"/>
      </w:pPr>
      <w:r>
        <w:rPr>
          <w:rFonts w:hint="eastAsia"/>
        </w:rPr>
        <w:t>（9）参加招标活动前三年内在经营活动中没有重大违法记录和无行贿犯罪记录的书面声明。（见投标文件格式）</w:t>
      </w:r>
    </w:p>
    <w:p w14:paraId="372DB26D">
      <w:pPr>
        <w:pStyle w:val="2"/>
        <w:bidi w:val="0"/>
      </w:pPr>
      <w:r>
        <w:rPr>
          <w:rFonts w:hint="eastAsia"/>
        </w:rPr>
        <w:t>（10）供应商廉洁自律承诺书。（见投标文件格式）</w:t>
      </w:r>
    </w:p>
    <w:p w14:paraId="2BCA6CE5">
      <w:pPr>
        <w:pStyle w:val="2"/>
        <w:bidi w:val="0"/>
      </w:pPr>
      <w:r>
        <w:rPr>
          <w:rFonts w:hint="eastAsia"/>
        </w:rPr>
        <w:t>（11）承诺与声明。（见投标文件格式）</w:t>
      </w:r>
    </w:p>
    <w:p w14:paraId="40B6DD43">
      <w:pPr>
        <w:pStyle w:val="2"/>
        <w:bidi w:val="0"/>
      </w:pPr>
      <w:r>
        <w:rPr>
          <w:rFonts w:hint="eastAsia"/>
        </w:rPr>
        <w:t>（12）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79D6A6CB">
      <w:pPr>
        <w:pStyle w:val="2"/>
        <w:bidi w:val="0"/>
      </w:pPr>
      <w:r>
        <w:rPr>
          <w:rFonts w:hint="eastAsia"/>
        </w:rPr>
        <w:t>（13）被中国邮政集团有限公司或中国邮政集团有限公司福建省分公司列入准入限制黑名单且在有效期内的供应商，无资格参加本项目的采购活动。</w:t>
      </w:r>
    </w:p>
    <w:p w14:paraId="5B877328">
      <w:pPr>
        <w:pStyle w:val="2"/>
        <w:bidi w:val="0"/>
      </w:pPr>
      <w:r>
        <w:rPr>
          <w:rFonts w:hint="eastAsia"/>
        </w:rPr>
        <w:t>（14）本项目不接受联合体投标，不得分包、转包。</w:t>
      </w:r>
    </w:p>
    <w:p w14:paraId="1A1E787B">
      <w:pPr>
        <w:pStyle w:val="2"/>
        <w:bidi w:val="0"/>
      </w:pPr>
      <w:r>
        <w:rPr>
          <w:rFonts w:hint="eastAsia"/>
        </w:rPr>
        <w:t>（15）供应商须是实际承运人或一级货运代理服务商。合同包1的一级代理服务商须提供与实际承运人的合作协议；合同包2和合同包3的一级代理服务商须提供无船承运人（NVOCC）业务备案材料和与船司合作协议。</w:t>
      </w:r>
    </w:p>
    <w:p w14:paraId="1843C3D4">
      <w:pPr>
        <w:pStyle w:val="2"/>
        <w:bidi w:val="0"/>
      </w:pPr>
      <w:r>
        <w:rPr>
          <w:rFonts w:hint="eastAsia"/>
        </w:rPr>
        <w:t>（16）合同包2和合同包3的供应商须提供与船司/航司订舱相关证明。</w:t>
      </w:r>
    </w:p>
    <w:p w14:paraId="02108EB8">
      <w:pPr>
        <w:pStyle w:val="2"/>
        <w:bidi w:val="0"/>
      </w:pPr>
      <w:r>
        <w:rPr>
          <w:rFonts w:hint="eastAsia"/>
        </w:rPr>
        <w:t>2、获取招标文件时间、售价及方式： </w:t>
      </w:r>
    </w:p>
    <w:p w14:paraId="040527C4">
      <w:pPr>
        <w:pStyle w:val="2"/>
        <w:bidi w:val="0"/>
      </w:pPr>
      <w:r>
        <w:rPr>
          <w:rFonts w:hint="eastAsia"/>
        </w:rPr>
        <w:t>（1）时间：自2024年10月16日至2024年10月25日止（国家法定节假日除外），每日08:30-12:00，14:30-17:00（北京时间）；</w:t>
      </w:r>
    </w:p>
    <w:p w14:paraId="50703A01">
      <w:pPr>
        <w:pStyle w:val="2"/>
        <w:bidi w:val="0"/>
      </w:pPr>
      <w:r>
        <w:rPr>
          <w:rFonts w:hint="eastAsia"/>
        </w:rPr>
        <w:t>（2）售价：招标文件（电子版）300元，招标文件售出一概不退；</w:t>
      </w:r>
    </w:p>
    <w:p w14:paraId="09987CC6">
      <w:pPr>
        <w:pStyle w:val="2"/>
        <w:bidi w:val="0"/>
      </w:pPr>
      <w:r>
        <w:rPr>
          <w:rFonts w:hint="eastAsia"/>
        </w:rPr>
        <w:t>（3）方式：报名期限内，投标人应通过“中国邮政电子采购与供应平台”（网址：https://cg.11185.cn）的注册账户对本项目进行网上报名，支付招标文件费用并进行报名审核（报名时无需上传本项目资格要求证明文件，但需上传标书费转款凭证。），审查通过后登录平台下载获取招标文件。未在期限内按上述要求办理报名手续获取招标文件的潜在投标人，投标将被拒绝。未在中国邮政电子采购与供应平台（网址：https://cg.11185.cn）注册或CA证书已过期的，应先登录中国邮政电子采购与供应平台进行CA证书办理。中国邮政电子采购与供应平台报名及招标文件下载流程：登录“中国邮政电子采购与供应平台”（网址：https://cg.11185.cn），注册→登录→【CA办理】→查找对应项目→报名（填写相关信息、上传获取招标文件的支付凭证）→审核→下载招标文件。CA办理，“中国邮政电子采购与供应平台”操作相关事宜请下载“平台首页登录→用户中心（桌面）→05下载中心→操作手册-电子采购分册-投标人→下载”，如需可联系平台客服电话400-898-8881、CA客服电话400-7888-550，(周一至周五08:30-18:00）。</w:t>
      </w:r>
    </w:p>
    <w:p w14:paraId="4DEF12D4">
      <w:pPr>
        <w:pStyle w:val="2"/>
        <w:bidi w:val="0"/>
      </w:pPr>
      <w:r>
        <w:rPr>
          <w:rFonts w:hint="eastAsia"/>
        </w:rPr>
        <w:t>3、投标截止时间、开标时间及地点：2024年11月6日09:30(北京时间)，投标人应在此之前将密封的投标文件送达福建立勤项目管理有限公司（福州市鼓楼区工业路523号福大怡山文化创意园北区3号楼101一层），逾期送达的或不符合规定的投标文件将被拒绝接受。           </w:t>
      </w:r>
    </w:p>
    <w:p w14:paraId="280A4903">
      <w:pPr>
        <w:pStyle w:val="2"/>
        <w:bidi w:val="0"/>
      </w:pPr>
      <w:r>
        <w:rPr>
          <w:rFonts w:hint="eastAsia"/>
        </w:rPr>
        <w:t>4、获取招标文件、提交投标保证金及缴纳服务费账户：</w:t>
      </w:r>
    </w:p>
    <w:p w14:paraId="4FDA7642">
      <w:pPr>
        <w:pStyle w:val="2"/>
        <w:bidi w:val="0"/>
      </w:pPr>
      <w:r>
        <w:rPr>
          <w:rFonts w:hint="eastAsia"/>
        </w:rPr>
        <w:t>开户名：福建立勤项目管理有限公司</w:t>
      </w:r>
    </w:p>
    <w:p w14:paraId="57793243">
      <w:pPr>
        <w:pStyle w:val="2"/>
        <w:bidi w:val="0"/>
      </w:pPr>
      <w:r>
        <w:rPr>
          <w:rFonts w:hint="eastAsia"/>
        </w:rPr>
        <w:t>开户行：中国邮政储蓄银行股份有限公司福州市晋安区支行</w:t>
      </w:r>
    </w:p>
    <w:p w14:paraId="60896163">
      <w:pPr>
        <w:pStyle w:val="2"/>
        <w:bidi w:val="0"/>
      </w:pPr>
      <w:r>
        <w:rPr>
          <w:rFonts w:hint="eastAsia"/>
        </w:rPr>
        <w:t>账  号：9350 1601 3000 2074 98</w:t>
      </w:r>
    </w:p>
    <w:p w14:paraId="39378318">
      <w:pPr>
        <w:pStyle w:val="2"/>
        <w:bidi w:val="0"/>
      </w:pPr>
      <w:r>
        <w:rPr>
          <w:rFonts w:hint="eastAsia"/>
        </w:rPr>
        <w:t>5、其他事项：</w:t>
      </w:r>
    </w:p>
    <w:p w14:paraId="45BA0ED8">
      <w:pPr>
        <w:pStyle w:val="2"/>
        <w:bidi w:val="0"/>
      </w:pPr>
      <w:r>
        <w:rPr>
          <w:rFonts w:hint="eastAsia"/>
        </w:rPr>
        <w:t>（1）开具发票事宜：投标人获取招标文件（若为个人转账，则发票抬头只能开具个人名字）或缴纳服务费（只能公对公转账），开具发票须提供与投标人公章一致的单位名称和纳税人识别号（即统一社会信用代码），发票抬头为个人或政府部门等无税号单位除外。转账当月请联系代理机构前台（0591-63037991）办理，若因未及时提供或提供错误信息造成的开票问题，代理机构概不承担责任（不提供换票或补票等服务）。</w:t>
      </w:r>
    </w:p>
    <w:p w14:paraId="3AA6BEDA">
      <w:pPr>
        <w:pStyle w:val="2"/>
        <w:bidi w:val="0"/>
      </w:pPr>
      <w:r>
        <w:rPr>
          <w:rFonts w:hint="eastAsia"/>
        </w:rPr>
        <w:t>（2）关于投标人名称：递交投标文件时投标人的单位名称应与获取招标文件（办理报名手续）登记的单位名称完全一致。除能提供工商管理部门出具的单位名称变更证明外，代理机构拒绝接收名称不符的投标文件。</w:t>
      </w:r>
    </w:p>
    <w:p w14:paraId="173929F5">
      <w:pPr>
        <w:pStyle w:val="2"/>
        <w:bidi w:val="0"/>
      </w:pPr>
      <w:r>
        <w:rPr>
          <w:rFonts w:hint="eastAsia"/>
        </w:rPr>
        <w:t>（3）本项目非政府采购项目。</w:t>
      </w:r>
    </w:p>
    <w:p w14:paraId="13197F66">
      <w:pPr>
        <w:pStyle w:val="2"/>
        <w:bidi w:val="0"/>
      </w:pPr>
      <w:r>
        <w:rPr>
          <w:rFonts w:hint="eastAsia"/>
        </w:rPr>
        <w:t>（4）其他事项详见招标文件。</w:t>
      </w:r>
    </w:p>
    <w:p w14:paraId="39269035">
      <w:pPr>
        <w:pStyle w:val="2"/>
        <w:bidi w:val="0"/>
      </w:pPr>
      <w:r>
        <w:rPr>
          <w:rFonts w:hint="eastAsia"/>
        </w:rPr>
        <w:t> </w:t>
      </w:r>
    </w:p>
    <w:p w14:paraId="383DE8AE">
      <w:pPr>
        <w:pStyle w:val="2"/>
        <w:bidi w:val="0"/>
      </w:pPr>
      <w:r>
        <w:rPr>
          <w:rFonts w:hint="eastAsia"/>
        </w:rPr>
        <w:t> </w:t>
      </w:r>
    </w:p>
    <w:p w14:paraId="27875F7B">
      <w:pPr>
        <w:pStyle w:val="2"/>
        <w:bidi w:val="0"/>
      </w:pPr>
      <w:r>
        <w:rPr>
          <w:rFonts w:hint="eastAsia"/>
        </w:rPr>
        <w:t> </w:t>
      </w:r>
    </w:p>
    <w:p w14:paraId="6DFC5054">
      <w:pPr>
        <w:pStyle w:val="2"/>
        <w:bidi w:val="0"/>
      </w:pPr>
      <w:r>
        <w:rPr>
          <w:rFonts w:hint="eastAsia"/>
        </w:rPr>
        <w:t>四、预算金额：</w:t>
      </w:r>
    </w:p>
    <w:p w14:paraId="011A5374">
      <w:pPr>
        <w:pStyle w:val="2"/>
        <w:bidi w:val="0"/>
      </w:pPr>
      <w:r>
        <w:rPr>
          <w:rFonts w:hint="eastAsia"/>
        </w:rPr>
        <w:t>预算金额：10000.000000 万元（人民币）</w:t>
      </w:r>
    </w:p>
    <w:p w14:paraId="59CBA4C0">
      <w:pPr>
        <w:pStyle w:val="2"/>
        <w:bidi w:val="0"/>
      </w:pPr>
      <w:r>
        <w:rPr>
          <w:rFonts w:hint="eastAsia"/>
        </w:rPr>
        <w:t> </w:t>
      </w:r>
    </w:p>
    <w:p w14:paraId="769013D0">
      <w:pPr>
        <w:pStyle w:val="2"/>
        <w:bidi w:val="0"/>
      </w:pPr>
      <w:r>
        <w:rPr>
          <w:rFonts w:hint="eastAsia"/>
        </w:rPr>
        <w:t> </w:t>
      </w:r>
    </w:p>
    <w:p w14:paraId="621F004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2C8A1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2024-10-17T03:15:03Z</dcterms:created>
  <dc:creator>28039</dc:creator>
  <cp:lastModifiedBy>沫燃 *</cp:lastModifiedBy>
  <dcterms:modified xsi:type="dcterms:W3CDTF">2024-10-17T03:15:27Z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0BF50048E20D48D7BA5814F78F6E4708_12</vt:lpwstr>
  </property>
</Properties>
</file>