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B308E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  <w:u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lang w:eastAsia="zh-CN"/>
        </w:rPr>
        <w:t>年度芜湖安得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lang w:val="en-US" w:eastAsia="zh-CN"/>
        </w:rPr>
        <w:t>扬州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lang w:eastAsia="zh-CN"/>
        </w:rPr>
        <w:t>始发电气设备类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lang w:val="en-US" w:eastAsia="zh-CN"/>
        </w:rPr>
        <w:t>运输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none"/>
          <w:lang w:eastAsia="zh-CN"/>
        </w:rPr>
        <w:t>项目招标公告</w:t>
      </w:r>
    </w:p>
    <w:bookmarkEnd w:id="0"/>
    <w:p w14:paraId="66B78FB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芜湖安得智联科技有限公司</w:t>
      </w:r>
      <w:r>
        <w:rPr>
          <w:rFonts w:hint="eastAsia" w:ascii="宋体" w:hAnsi="宋体" w:eastAsia="宋体" w:cs="宋体"/>
          <w:sz w:val="24"/>
        </w:rPr>
        <w:t>定于</w:t>
      </w:r>
      <w:r>
        <w:rPr>
          <w:rFonts w:hint="eastAsia" w:ascii="宋体" w:hAnsi="宋体" w:eastAsia="宋体" w:cs="宋体"/>
          <w:b/>
          <w:bCs/>
          <w:sz w:val="24"/>
          <w:highlight w:val="yellow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24"/>
          <w:highlight w:val="yellow"/>
        </w:rPr>
        <w:t>年</w:t>
      </w:r>
      <w:r>
        <w:rPr>
          <w:rFonts w:hint="eastAsia" w:ascii="宋体" w:hAnsi="宋体" w:eastAsia="宋体" w:cs="宋体"/>
          <w:b/>
          <w:bCs/>
          <w:sz w:val="24"/>
          <w:highlight w:val="yellow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  <w:highlight w:val="yellow"/>
        </w:rPr>
        <w:t>月</w:t>
      </w:r>
      <w:r>
        <w:rPr>
          <w:rFonts w:hint="eastAsia" w:ascii="宋体" w:hAnsi="宋体" w:cs="宋体"/>
          <w:b/>
          <w:bCs/>
          <w:sz w:val="24"/>
          <w:highlight w:val="yellow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z w:val="24"/>
          <w:highlight w:val="yellow"/>
        </w:rPr>
        <w:t>日</w:t>
      </w:r>
      <w:r>
        <w:rPr>
          <w:rFonts w:hint="eastAsia" w:ascii="宋体" w:hAnsi="宋体" w:eastAsia="宋体" w:cs="宋体"/>
          <w:sz w:val="24"/>
        </w:rPr>
        <w:t>对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</w:rPr>
        <w:t>年度</w:t>
      </w:r>
      <w:r>
        <w:rPr>
          <w:rFonts w:hint="eastAsia" w:ascii="宋体" w:hAnsi="宋体" w:eastAsia="宋体" w:cs="宋体"/>
          <w:sz w:val="24"/>
          <w:highlight w:val="yellow"/>
          <w:lang w:eastAsia="zh-CN"/>
        </w:rPr>
        <w:t>电气设备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类</w:t>
      </w:r>
      <w:r>
        <w:rPr>
          <w:rFonts w:hint="eastAsia" w:ascii="宋体" w:hAnsi="宋体" w:eastAsia="宋体" w:cs="宋体"/>
          <w:sz w:val="24"/>
          <w:lang w:val="en-US" w:eastAsia="zh-CN"/>
        </w:rPr>
        <w:t>运输</w:t>
      </w:r>
      <w:r>
        <w:rPr>
          <w:rFonts w:hint="eastAsia" w:ascii="宋体" w:hAnsi="宋体" w:eastAsia="宋体" w:cs="宋体"/>
          <w:sz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</w:rPr>
        <w:t xml:space="preserve">进行公开招标。现就招标有关事宜予以公告，竭诚欢迎国内符合要求的物流服务供应商参加投标。 </w:t>
      </w:r>
    </w:p>
    <w:p w14:paraId="0B2049C6"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一、招标时间</w:t>
      </w:r>
    </w:p>
    <w:p w14:paraId="5444F9FE"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月</w:t>
      </w:r>
      <w:r>
        <w:rPr>
          <w:rFonts w:hint="eastAsia" w:ascii="宋体" w:hAnsi="宋体" w:cs="宋体"/>
          <w:b/>
          <w:bCs/>
          <w:color w:val="000000"/>
          <w:sz w:val="24"/>
          <w:highlight w:val="yellow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日—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月</w:t>
      </w:r>
      <w:r>
        <w:rPr>
          <w:rFonts w:hint="eastAsia" w:ascii="宋体" w:hAnsi="宋体" w:cs="宋体"/>
          <w:b/>
          <w:bCs/>
          <w:color w:val="000000"/>
          <w:sz w:val="24"/>
          <w:highlight w:val="yellow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日</w:t>
      </w:r>
    </w:p>
    <w:p w14:paraId="2F79EA7A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二、招标项目</w:t>
      </w:r>
    </w:p>
    <w:p w14:paraId="4F4CA91C">
      <w:pPr>
        <w:pStyle w:val="3"/>
        <w:widowControl w:val="0"/>
        <w:spacing w:before="0" w:after="0" w:line="360" w:lineRule="auto"/>
        <w:ind w:firstLine="480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  <w:lang w:val="en-US" w:eastAsia="zh-CN"/>
        </w:rPr>
        <w:t>该项目是</w:t>
      </w:r>
      <w:r>
        <w:rPr>
          <w:rFonts w:hint="eastAsia" w:ascii="宋体" w:hAnsi="宋体" w:eastAsia="宋体" w:cs="宋体"/>
          <w:color w:val="000000"/>
          <w:szCs w:val="24"/>
        </w:rPr>
        <w:t>从</w:t>
      </w:r>
      <w:r>
        <w:rPr>
          <w:rFonts w:hint="eastAsia" w:eastAsia="宋体" w:cs="宋体"/>
          <w:color w:val="000000"/>
          <w:szCs w:val="24"/>
          <w:lang w:val="en-US" w:eastAsia="zh-CN"/>
        </w:rPr>
        <w:t>扬州</w:t>
      </w:r>
      <w:r>
        <w:rPr>
          <w:rFonts w:hint="eastAsia" w:ascii="宋体" w:hAnsi="宋体" w:eastAsia="宋体" w:cs="宋体"/>
          <w:color w:val="000000"/>
          <w:szCs w:val="24"/>
          <w:lang w:val="en-US" w:eastAsia="zh-CN"/>
        </w:rPr>
        <w:t>市</w:t>
      </w:r>
      <w:r>
        <w:rPr>
          <w:rFonts w:hint="eastAsia" w:ascii="宋体" w:hAnsi="宋体" w:eastAsia="宋体" w:cs="宋体"/>
          <w:color w:val="000000"/>
          <w:szCs w:val="24"/>
        </w:rPr>
        <w:t>发往</w:t>
      </w:r>
      <w:r>
        <w:rPr>
          <w:rFonts w:hint="eastAsia" w:eastAsia="宋体" w:cs="宋体"/>
          <w:color w:val="000000"/>
          <w:szCs w:val="24"/>
          <w:lang w:val="en-US" w:eastAsia="zh-CN"/>
        </w:rPr>
        <w:t>全国</w:t>
      </w:r>
      <w:r>
        <w:rPr>
          <w:rFonts w:hint="eastAsia" w:ascii="宋体" w:hAnsi="宋体" w:eastAsia="宋体" w:cs="宋体"/>
          <w:color w:val="000000"/>
          <w:szCs w:val="24"/>
        </w:rPr>
        <w:t>的运输业务，总招标物流业务量约￥</w:t>
      </w:r>
      <w:r>
        <w:rPr>
          <w:rFonts w:hint="eastAsia" w:eastAsia="宋体" w:cs="宋体"/>
          <w:b/>
          <w:bCs/>
          <w:color w:val="000000"/>
          <w:szCs w:val="24"/>
          <w:u w:val="single"/>
          <w:lang w:val="en-US" w:eastAsia="zh-CN"/>
        </w:rPr>
        <w:t>850</w:t>
      </w:r>
      <w:r>
        <w:rPr>
          <w:rFonts w:hint="eastAsia" w:ascii="宋体" w:hAnsi="宋体" w:eastAsia="宋体" w:cs="宋体"/>
          <w:b/>
          <w:bCs/>
          <w:color w:val="000000"/>
          <w:szCs w:val="24"/>
          <w:u w:val="single"/>
          <w:lang w:val="en-US" w:eastAsia="zh-CN"/>
        </w:rPr>
        <w:t>W</w:t>
      </w:r>
      <w:r>
        <w:rPr>
          <w:rFonts w:hint="eastAsia" w:ascii="宋体" w:hAnsi="宋体" w:eastAsia="宋体" w:cs="宋体"/>
          <w:color w:val="000000"/>
          <w:szCs w:val="24"/>
        </w:rPr>
        <w:t>（按预测运量计算）。</w:t>
      </w:r>
    </w:p>
    <w:tbl>
      <w:tblPr>
        <w:tblStyle w:val="4"/>
        <w:tblpPr w:leftFromText="180" w:rightFromText="180" w:vertAnchor="text" w:horzAnchor="page" w:tblpX="1713" w:tblpY="297"/>
        <w:tblOverlap w:val="never"/>
        <w:tblW w:w="8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68"/>
        <w:gridCol w:w="1344"/>
        <w:gridCol w:w="1356"/>
        <w:gridCol w:w="1116"/>
        <w:gridCol w:w="1164"/>
        <w:gridCol w:w="1332"/>
      </w:tblGrid>
      <w:tr w14:paraId="4CAF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77" w:type="dxa"/>
            <w:noWrap w:val="0"/>
            <w:vAlign w:val="center"/>
          </w:tcPr>
          <w:p w14:paraId="26701D8D">
            <w:pPr>
              <w:pStyle w:val="3"/>
              <w:widowControl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  <w:t>标段</w:t>
            </w:r>
          </w:p>
        </w:tc>
        <w:tc>
          <w:tcPr>
            <w:tcW w:w="1368" w:type="dxa"/>
            <w:noWrap w:val="0"/>
            <w:vAlign w:val="center"/>
          </w:tcPr>
          <w:p w14:paraId="70C5F87B">
            <w:pPr>
              <w:pStyle w:val="3"/>
              <w:widowControl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  <w:t>业务类型</w:t>
            </w:r>
          </w:p>
        </w:tc>
        <w:tc>
          <w:tcPr>
            <w:tcW w:w="1344" w:type="dxa"/>
            <w:noWrap w:val="0"/>
            <w:vAlign w:val="center"/>
          </w:tcPr>
          <w:p w14:paraId="39B8F603">
            <w:pPr>
              <w:pStyle w:val="3"/>
              <w:widowControl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  <w:t>始发省/市</w:t>
            </w:r>
          </w:p>
        </w:tc>
        <w:tc>
          <w:tcPr>
            <w:tcW w:w="1356" w:type="dxa"/>
            <w:noWrap w:val="0"/>
            <w:vAlign w:val="center"/>
          </w:tcPr>
          <w:p w14:paraId="4CDE0F11">
            <w:pPr>
              <w:pStyle w:val="3"/>
              <w:widowControl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  <w:t>目的省/市</w:t>
            </w:r>
          </w:p>
        </w:tc>
        <w:tc>
          <w:tcPr>
            <w:tcW w:w="1116" w:type="dxa"/>
            <w:noWrap w:val="0"/>
            <w:vAlign w:val="center"/>
          </w:tcPr>
          <w:p w14:paraId="6D733D0D">
            <w:pPr>
              <w:pStyle w:val="3"/>
              <w:widowControl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  <w:t>预计运量</w:t>
            </w:r>
          </w:p>
        </w:tc>
        <w:tc>
          <w:tcPr>
            <w:tcW w:w="1164" w:type="dxa"/>
            <w:noWrap w:val="0"/>
            <w:vAlign w:val="center"/>
          </w:tcPr>
          <w:p w14:paraId="3BBC0877">
            <w:pPr>
              <w:pStyle w:val="3"/>
              <w:widowControl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  <w:t>发运货物</w:t>
            </w:r>
          </w:p>
        </w:tc>
        <w:tc>
          <w:tcPr>
            <w:tcW w:w="1332" w:type="dxa"/>
            <w:noWrap w:val="0"/>
            <w:vAlign w:val="center"/>
          </w:tcPr>
          <w:p w14:paraId="0E440E53">
            <w:pPr>
              <w:pStyle w:val="3"/>
              <w:widowControl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  <w:t>常用车型</w:t>
            </w:r>
          </w:p>
        </w:tc>
      </w:tr>
      <w:tr w14:paraId="4BFDE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77" w:type="dxa"/>
            <w:noWrap w:val="0"/>
            <w:vAlign w:val="center"/>
          </w:tcPr>
          <w:p w14:paraId="57784DD0">
            <w:pPr>
              <w:pStyle w:val="3"/>
              <w:widowControl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  <w:t>标段一</w:t>
            </w:r>
          </w:p>
        </w:tc>
        <w:tc>
          <w:tcPr>
            <w:tcW w:w="1368" w:type="dxa"/>
            <w:noWrap w:val="0"/>
            <w:vAlign w:val="center"/>
          </w:tcPr>
          <w:p w14:paraId="68FB77F0">
            <w:pPr>
              <w:pStyle w:val="3"/>
              <w:widowControl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  <w:t>零担/整车</w:t>
            </w:r>
          </w:p>
        </w:tc>
        <w:tc>
          <w:tcPr>
            <w:tcW w:w="1344" w:type="dxa"/>
            <w:noWrap w:val="0"/>
            <w:vAlign w:val="center"/>
          </w:tcPr>
          <w:p w14:paraId="2FFAA144">
            <w:pPr>
              <w:pStyle w:val="3"/>
              <w:widowControl w:val="0"/>
              <w:spacing w:before="0" w:after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  <w:t>扬州市</w:t>
            </w:r>
          </w:p>
        </w:tc>
        <w:tc>
          <w:tcPr>
            <w:tcW w:w="1356" w:type="dxa"/>
            <w:noWrap w:val="0"/>
            <w:vAlign w:val="center"/>
          </w:tcPr>
          <w:p w14:paraId="5E7C7745">
            <w:pPr>
              <w:pStyle w:val="3"/>
              <w:widowControl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  <w:t>全国</w:t>
            </w:r>
          </w:p>
        </w:tc>
        <w:tc>
          <w:tcPr>
            <w:tcW w:w="1116" w:type="dxa"/>
            <w:noWrap w:val="0"/>
            <w:vAlign w:val="center"/>
          </w:tcPr>
          <w:p w14:paraId="27005067">
            <w:pPr>
              <w:pStyle w:val="3"/>
              <w:widowControl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  <w:t>30000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vertAlign w:val="baseline"/>
                <w:lang w:val="en-US" w:eastAsia="zh-CN"/>
              </w:rPr>
              <w:t>吨</w:t>
            </w:r>
          </w:p>
        </w:tc>
        <w:tc>
          <w:tcPr>
            <w:tcW w:w="1164" w:type="dxa"/>
            <w:noWrap w:val="0"/>
            <w:vAlign w:val="center"/>
          </w:tcPr>
          <w:p w14:paraId="48D53A72">
            <w:pPr>
              <w:pStyle w:val="3"/>
              <w:widowControl w:val="0"/>
              <w:spacing w:before="0" w:after="0"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  <w:t>电缆</w:t>
            </w:r>
          </w:p>
        </w:tc>
        <w:tc>
          <w:tcPr>
            <w:tcW w:w="1332" w:type="dxa"/>
            <w:noWrap w:val="0"/>
            <w:vAlign w:val="center"/>
          </w:tcPr>
          <w:p w14:paraId="2F11C481">
            <w:pPr>
              <w:pStyle w:val="3"/>
              <w:widowControl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  <w:t>13米平板</w:t>
            </w:r>
          </w:p>
        </w:tc>
      </w:tr>
    </w:tbl>
    <w:p w14:paraId="1A069B0B">
      <w:pPr>
        <w:pStyle w:val="3"/>
        <w:widowControl w:val="0"/>
        <w:spacing w:before="156" w:beforeLines="50" w:after="0" w:line="360" w:lineRule="auto"/>
        <w:ind w:firstLine="0" w:firstLineChars="0"/>
        <w:rPr>
          <w:rFonts w:hint="default" w:ascii="宋体" w:hAnsi="宋体" w:eastAsia="宋体" w:cs="宋体"/>
          <w:b w:val="0"/>
          <w:color w:val="000000"/>
          <w:kern w:val="2"/>
          <w:szCs w:val="24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Cs w:val="24"/>
        </w:rPr>
        <w:t>业务调研联系人</w:t>
      </w:r>
      <w:r>
        <w:rPr>
          <w:rFonts w:hint="eastAsia" w:ascii="宋体" w:hAnsi="宋体" w:eastAsia="宋体" w:cs="宋体"/>
          <w:b w:val="0"/>
          <w:color w:val="000000"/>
          <w:kern w:val="2"/>
          <w:szCs w:val="24"/>
          <w:lang w:eastAsia="zh-CN"/>
        </w:rPr>
        <w:t>：</w:t>
      </w:r>
      <w:r>
        <w:rPr>
          <w:rFonts w:hint="eastAsia" w:eastAsia="宋体" w:cs="宋体"/>
          <w:b w:val="0"/>
          <w:color w:val="000000"/>
          <w:kern w:val="2"/>
          <w:szCs w:val="24"/>
          <w:lang w:val="en-US" w:eastAsia="zh-CN"/>
        </w:rPr>
        <w:t>陈</w:t>
      </w:r>
      <w:r>
        <w:rPr>
          <w:rFonts w:hint="eastAsia" w:ascii="宋体" w:hAnsi="宋体" w:eastAsia="宋体" w:cs="宋体"/>
          <w:b w:val="0"/>
          <w:color w:val="000000"/>
          <w:kern w:val="2"/>
          <w:szCs w:val="24"/>
          <w:lang w:val="en-US" w:eastAsia="zh-CN"/>
        </w:rPr>
        <w:t>先生  手机：1</w:t>
      </w:r>
      <w:r>
        <w:rPr>
          <w:rFonts w:hint="eastAsia" w:eastAsia="宋体" w:cs="宋体"/>
          <w:b w:val="0"/>
          <w:color w:val="000000"/>
          <w:kern w:val="2"/>
          <w:szCs w:val="24"/>
          <w:lang w:val="en-US" w:eastAsia="zh-CN"/>
        </w:rPr>
        <w:t>7605140466</w:t>
      </w:r>
    </w:p>
    <w:p w14:paraId="68DCCC7C">
      <w:pPr>
        <w:pStyle w:val="3"/>
        <w:widowControl w:val="0"/>
        <w:spacing w:before="156" w:beforeLines="50" w:after="0" w:line="360" w:lineRule="auto"/>
        <w:ind w:firstLine="482" w:firstLineChars="200"/>
        <w:rPr>
          <w:rFonts w:hint="eastAsia" w:ascii="宋体" w:hAnsi="宋体" w:eastAsia="宋体" w:cs="宋体"/>
          <w:b/>
          <w:szCs w:val="24"/>
        </w:rPr>
      </w:pPr>
      <w:r>
        <w:rPr>
          <w:rFonts w:hint="eastAsia" w:ascii="宋体" w:hAnsi="宋体" w:eastAsia="宋体" w:cs="宋体"/>
          <w:b/>
          <w:szCs w:val="24"/>
        </w:rPr>
        <w:t>二、资质要求</w:t>
      </w:r>
    </w:p>
    <w:p w14:paraId="4D0BB191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1、注册资金不少于￥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4"/>
        </w:rPr>
        <w:t>万元；</w:t>
      </w:r>
    </w:p>
    <w:p w14:paraId="5D35D101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2、须具有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</w:rPr>
        <w:t>年以上</w:t>
      </w:r>
      <w:r>
        <w:rPr>
          <w:rFonts w:hint="eastAsia" w:ascii="宋体" w:hAnsi="宋体" w:eastAsia="宋体" w:cs="宋体"/>
          <w:sz w:val="24"/>
          <w:highlight w:val="yellow"/>
          <w:lang w:eastAsia="zh-CN"/>
        </w:rPr>
        <w:t>电气设备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类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业务</w:t>
      </w:r>
      <w:r>
        <w:rPr>
          <w:rFonts w:hint="eastAsia" w:ascii="宋体" w:hAnsi="宋体" w:eastAsia="宋体" w:cs="宋体"/>
          <w:color w:val="000000"/>
          <w:sz w:val="24"/>
        </w:rPr>
        <w:t>运输经验、相关物流企业营运资质且无不良合作历史；</w:t>
      </w:r>
    </w:p>
    <w:p w14:paraId="25BECB41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3、能够开具货物运输业增值税专用发票（税率9%）；</w:t>
      </w:r>
    </w:p>
    <w:p w14:paraId="524C7F50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4、本次招标不接受两家及以上供应商联合投标，否则无效。</w:t>
      </w:r>
    </w:p>
    <w:p w14:paraId="1740CF72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注：招标方将对投标单位资格进行审核，符合条件的方可参与投标。</w:t>
      </w:r>
    </w:p>
    <w:p w14:paraId="1A75C8D6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 xml:space="preserve">三、招标相关事项说明 </w:t>
      </w:r>
    </w:p>
    <w:p w14:paraId="32E2B62D">
      <w:pPr>
        <w:spacing w:line="360" w:lineRule="auto"/>
        <w:ind w:firstLine="360" w:firstLineChars="15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（一）报名</w:t>
      </w:r>
    </w:p>
    <w:p w14:paraId="50311CB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</w:rPr>
        <w:t>1、报名截止时间：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月</w:t>
      </w:r>
      <w:r>
        <w:rPr>
          <w:rFonts w:hint="eastAsia" w:ascii="宋体" w:hAnsi="宋体" w:cs="宋体"/>
          <w:b/>
          <w:bCs/>
          <w:color w:val="000000"/>
          <w:sz w:val="24"/>
          <w:highlight w:val="yellow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日</w:t>
      </w:r>
      <w:r>
        <w:rPr>
          <w:rFonts w:hint="eastAsia" w:ascii="宋体" w:hAnsi="宋体" w:eastAsia="宋体" w:cs="宋体"/>
          <w:color w:val="00000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报名网址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"http://lsp.midea.com"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</w:rPr>
        <w:t>http://lsp.midea.com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 w14:paraId="46A0A757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2、报名所需资料</w:t>
      </w:r>
    </w:p>
    <w:p w14:paraId="003A8D40">
      <w:pPr>
        <w:spacing w:line="360" w:lineRule="auto"/>
        <w:ind w:firstLine="360" w:firstLineChars="15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（1）营业执照（税务登记证、组织机构代码）、道路运输经营许可证复印件或电子扫描文档（必须提供项）；</w:t>
      </w:r>
    </w:p>
    <w:p w14:paraId="77DA9E09">
      <w:pPr>
        <w:spacing w:line="360" w:lineRule="auto"/>
        <w:ind w:firstLine="360" w:firstLineChars="15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（2）其他可证明公司资历及实力的书面资料（例如年度审计报告、完税凭证、获奖证书）；</w:t>
      </w:r>
    </w:p>
    <w:p w14:paraId="7A9CD1EC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3、招标方将对投标单位提供的相关资料进行资格审核，并在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月</w:t>
      </w:r>
      <w:r>
        <w:rPr>
          <w:rFonts w:hint="eastAsia" w:ascii="宋体" w:hAnsi="宋体" w:cs="宋体"/>
          <w:b/>
          <w:bCs/>
          <w:color w:val="000000"/>
          <w:sz w:val="24"/>
          <w:highlight w:val="yellow"/>
          <w:lang w:val="en-US" w:eastAsia="zh-CN"/>
        </w:rPr>
        <w:t>28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日</w:t>
      </w:r>
      <w:r>
        <w:rPr>
          <w:rFonts w:hint="eastAsia" w:ascii="宋体" w:hAnsi="宋体" w:eastAsia="宋体" w:cs="宋体"/>
          <w:color w:val="000000"/>
          <w:sz w:val="24"/>
        </w:rPr>
        <w:t>前通知审核通过的供应商，参与后续投标工作。</w:t>
      </w:r>
    </w:p>
    <w:p w14:paraId="44F02154">
      <w:pPr>
        <w:spacing w:line="360" w:lineRule="auto"/>
        <w:ind w:firstLine="360" w:firstLineChars="15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（二）标前会</w:t>
      </w:r>
    </w:p>
    <w:p w14:paraId="29B5362F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1、标书购买时间：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月</w:t>
      </w:r>
      <w:r>
        <w:rPr>
          <w:rFonts w:hint="eastAsia" w:ascii="宋体" w:hAnsi="宋体" w:cs="宋体"/>
          <w:b/>
          <w:bCs/>
          <w:color w:val="000000"/>
          <w:sz w:val="24"/>
          <w:highlight w:val="yellow"/>
          <w:lang w:val="en-US" w:eastAsia="zh-CN"/>
        </w:rPr>
        <w:t>26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: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0</w:t>
      </w:r>
      <w:r>
        <w:rPr>
          <w:rFonts w:hint="eastAsia" w:ascii="宋体" w:hAnsi="宋体" w:eastAsia="宋体" w:cs="宋体"/>
          <w:color w:val="000000"/>
          <w:sz w:val="24"/>
        </w:rPr>
        <w:t>，参加投标的供应商购买招标文件（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线上</w:t>
      </w:r>
      <w:r>
        <w:rPr>
          <w:rFonts w:hint="eastAsia" w:ascii="宋体" w:hAnsi="宋体" w:eastAsia="宋体" w:cs="宋体"/>
          <w:color w:val="000000"/>
          <w:sz w:val="24"/>
        </w:rPr>
        <w:t>购买），每份招标文件售价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lang w:val="en-US" w:eastAsia="zh-CN"/>
        </w:rPr>
        <w:t>100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元</w:t>
      </w:r>
      <w:r>
        <w:rPr>
          <w:rFonts w:hint="eastAsia" w:ascii="宋体" w:hAnsi="宋体" w:eastAsia="宋体" w:cs="宋体"/>
          <w:color w:val="000000"/>
          <w:sz w:val="24"/>
        </w:rPr>
        <w:t>，不论中标与否，恕不退款；</w:t>
      </w:r>
    </w:p>
    <w:p w14:paraId="457F9BA2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2、标书购买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网址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http://lsp.midea.com</w:t>
      </w:r>
    </w:p>
    <w:p w14:paraId="19721A42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3、标前会时间：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月</w:t>
      </w:r>
      <w:r>
        <w:rPr>
          <w:rFonts w:hint="eastAsia" w:ascii="宋体" w:hAnsi="宋体" w:cs="宋体"/>
          <w:b/>
          <w:bCs/>
          <w:color w:val="000000"/>
          <w:sz w:val="24"/>
          <w:highlight w:val="yellow"/>
          <w:lang w:val="en-US" w:eastAsia="zh-CN"/>
        </w:rPr>
        <w:t>26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日</w:t>
      </w:r>
      <w:r>
        <w:rPr>
          <w:rFonts w:hint="eastAsia" w:ascii="宋体" w:hAnsi="宋体" w:eastAsia="宋体" w:cs="宋体"/>
          <w:color w:val="000000"/>
          <w:sz w:val="24"/>
        </w:rPr>
        <w:t>；</w:t>
      </w:r>
    </w:p>
    <w:p w14:paraId="1526489C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4、标前会地点：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南京市栖霞区龙潭街道平江路1号美安物流园办公大楼一楼大会议室</w:t>
      </w:r>
      <w:r>
        <w:rPr>
          <w:rFonts w:hint="eastAsia" w:ascii="宋体" w:hAnsi="宋体" w:eastAsia="宋体" w:cs="宋体"/>
          <w:color w:val="000000"/>
          <w:sz w:val="24"/>
        </w:rPr>
        <w:t>（如有变更，以招标方通知为准）；</w:t>
      </w:r>
    </w:p>
    <w:p w14:paraId="19A86C64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5、标前会内容：招标方对招标项目进行现场讲解并答疑</w:t>
      </w:r>
    </w:p>
    <w:p w14:paraId="7FC96C35">
      <w:pPr>
        <w:spacing w:line="360" w:lineRule="auto"/>
        <w:ind w:firstLine="360" w:firstLineChars="15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（三）竞标会</w:t>
      </w:r>
    </w:p>
    <w:p w14:paraId="59EA4682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1、现场竞标时间：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月</w:t>
      </w:r>
      <w:r>
        <w:rPr>
          <w:rFonts w:hint="eastAsia" w:ascii="宋体" w:hAnsi="宋体" w:cs="宋体"/>
          <w:b/>
          <w:bCs/>
          <w:color w:val="000000"/>
          <w:sz w:val="24"/>
          <w:highlight w:val="yellow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: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0</w:t>
      </w:r>
      <w:r>
        <w:rPr>
          <w:rFonts w:hint="eastAsia" w:ascii="宋体" w:hAnsi="宋体" w:eastAsia="宋体" w:cs="宋体"/>
          <w:color w:val="000000"/>
          <w:sz w:val="24"/>
        </w:rPr>
        <w:t>(未完成顺延) ；</w:t>
      </w:r>
    </w:p>
    <w:p w14:paraId="0E75B628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4"/>
        </w:rPr>
        <w:t>竞标会地点：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南京市栖霞区龙潭街道平江路1号美安物流园办公大楼一楼大会议室</w:t>
      </w:r>
      <w:r>
        <w:rPr>
          <w:rFonts w:hint="eastAsia" w:ascii="宋体" w:hAnsi="宋体" w:eastAsia="宋体" w:cs="宋体"/>
          <w:color w:val="000000"/>
          <w:sz w:val="24"/>
        </w:rPr>
        <w:t>（如有变更，以招标方通知为准）；</w:t>
      </w:r>
    </w:p>
    <w:p w14:paraId="4029337F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</w:rPr>
        <w:t>、中标结果公布时间：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月</w:t>
      </w:r>
      <w:r>
        <w:rPr>
          <w:rFonts w:hint="eastAsia" w:ascii="宋体" w:hAnsi="宋体" w:cs="宋体"/>
          <w:b/>
          <w:bCs/>
          <w:color w:val="000000"/>
          <w:sz w:val="24"/>
          <w:highlight w:val="yellow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yellow"/>
        </w:rPr>
        <w:t>日</w:t>
      </w:r>
      <w:r>
        <w:rPr>
          <w:rFonts w:hint="eastAsia" w:ascii="宋体" w:hAnsi="宋体" w:eastAsia="宋体" w:cs="宋体"/>
          <w:color w:val="000000"/>
          <w:sz w:val="24"/>
        </w:rPr>
        <w:t>。</w:t>
      </w:r>
    </w:p>
    <w:p w14:paraId="2A896B1F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四、招标单位、联系人及联系电话</w:t>
      </w:r>
    </w:p>
    <w:p w14:paraId="4C0B59B3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招标</w:t>
      </w:r>
      <w:r>
        <w:rPr>
          <w:rFonts w:hint="eastAsia" w:ascii="宋体" w:hAnsi="宋体" w:eastAsia="宋体" w:cs="宋体"/>
          <w:sz w:val="24"/>
        </w:rPr>
        <w:t>承办单位：</w:t>
      </w:r>
      <w:r>
        <w:rPr>
          <w:rFonts w:hint="eastAsia" w:ascii="宋体" w:hAnsi="宋体" w:eastAsia="宋体" w:cs="宋体"/>
          <w:sz w:val="24"/>
          <w:lang w:eastAsia="zh-CN"/>
        </w:rPr>
        <w:t>芜湖安得智联科技有限公司</w:t>
      </w:r>
    </w:p>
    <w:p w14:paraId="5F5C6570">
      <w:pPr>
        <w:spacing w:line="360" w:lineRule="auto"/>
        <w:ind w:left="479" w:leftChars="228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公司地址：江苏省南京市栖霞区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龙潭街道</w:t>
      </w:r>
      <w:r>
        <w:rPr>
          <w:rFonts w:hint="eastAsia" w:ascii="宋体" w:hAnsi="宋体" w:eastAsia="宋体" w:cs="宋体"/>
          <w:color w:val="000000"/>
          <w:sz w:val="24"/>
        </w:rPr>
        <w:t>美安物流园</w:t>
      </w:r>
    </w:p>
    <w:p w14:paraId="1A1E35E7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联系</w:t>
      </w:r>
      <w:r>
        <w:rPr>
          <w:rFonts w:hint="eastAsia" w:ascii="宋体" w:hAnsi="宋体" w:eastAsia="宋体" w:cs="宋体"/>
          <w:color w:val="000000"/>
          <w:sz w:val="24"/>
        </w:rPr>
        <w:t>人：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龙海</w:t>
      </w:r>
      <w:r>
        <w:rPr>
          <w:rFonts w:hint="eastAsia" w:ascii="宋体" w:hAnsi="宋体" w:eastAsia="宋体" w:cs="宋体"/>
          <w:color w:val="000000"/>
          <w:sz w:val="24"/>
        </w:rPr>
        <w:t xml:space="preserve">  联系电话：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18851130881</w:t>
      </w:r>
    </w:p>
    <w:p w14:paraId="07843F87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五、廉正监督</w:t>
      </w:r>
    </w:p>
    <w:p w14:paraId="01FC5CD6">
      <w:pPr>
        <w:spacing w:line="360" w:lineRule="auto"/>
        <w:ind w:left="420" w:left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举报电话：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+86 757 </w:t>
      </w:r>
      <w:r>
        <w:rPr>
          <w:rFonts w:hint="eastAsia" w:ascii="宋体" w:hAnsi="宋体" w:eastAsia="宋体" w:cs="宋体"/>
          <w:color w:val="000000"/>
          <w:sz w:val="24"/>
        </w:rPr>
        <w:t>2660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</w:rPr>
        <w:t>5599；</w:t>
      </w:r>
    </w:p>
    <w:p w14:paraId="1EE338FF">
      <w:pPr>
        <w:spacing w:line="360" w:lineRule="auto"/>
        <w:ind w:left="420" w:left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举报邮箱：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HYPERLINK "mailto:tousu@midea.com；tousu@annto"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</w:rPr>
        <w:t>tousu@midea.com；tousu@annto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.com</w:t>
      </w:r>
    </w:p>
    <w:p w14:paraId="57D2B02F">
      <w:pPr>
        <w:spacing w:line="360" w:lineRule="auto"/>
        <w:ind w:right="420" w:firstLine="480" w:firstLineChars="200"/>
        <w:jc w:val="both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邮寄地址：广东省佛山市顺德区美的大道6号美的总部大楼廉正办公室                             </w:t>
      </w:r>
    </w:p>
    <w:p w14:paraId="691450AD">
      <w:pPr>
        <w:spacing w:line="360" w:lineRule="auto"/>
        <w:jc w:val="right"/>
        <w:rPr>
          <w:rFonts w:hint="eastAsia" w:ascii="宋体" w:hAnsi="宋体" w:eastAsia="宋体" w:cs="宋体"/>
          <w:b/>
          <w:color w:val="FF0000"/>
          <w:sz w:val="24"/>
          <w:lang w:eastAsia="zh-CN"/>
        </w:rPr>
      </w:pPr>
    </w:p>
    <w:p w14:paraId="4254DEA5">
      <w:pPr>
        <w:spacing w:line="360" w:lineRule="auto"/>
        <w:jc w:val="right"/>
        <w:rPr>
          <w:rFonts w:hint="eastAsia" w:ascii="宋体" w:hAnsi="宋体" w:eastAsia="宋体" w:cs="宋体"/>
          <w:b/>
          <w:color w:val="FF000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FF0000"/>
          <w:sz w:val="24"/>
          <w:lang w:eastAsia="zh-CN"/>
        </w:rPr>
        <w:t>芜湖安得智联科技有限公司</w:t>
      </w:r>
    </w:p>
    <w:p w14:paraId="018CB629">
      <w:pPr>
        <w:spacing w:line="360" w:lineRule="auto"/>
        <w:ind w:right="0"/>
        <w:jc w:val="right"/>
        <w:rPr>
          <w:rFonts w:hint="eastAsia" w:ascii="宋体" w:hAnsi="宋体" w:eastAsia="宋体" w:cs="宋体"/>
          <w:b/>
          <w:color w:val="000000"/>
          <w:sz w:val="24"/>
          <w:highlight w:val="yellow"/>
        </w:rPr>
      </w:pPr>
      <w:r>
        <w:rPr>
          <w:rFonts w:hint="eastAsia" w:ascii="宋体" w:hAnsi="宋体" w:eastAsia="宋体" w:cs="宋体"/>
          <w:b/>
          <w:color w:val="FF0000"/>
          <w:sz w:val="24"/>
          <w:highlight w:val="yellow"/>
          <w:lang w:eastAsia="zh-CN"/>
        </w:rPr>
        <w:t>202</w:t>
      </w:r>
      <w:r>
        <w:rPr>
          <w:rFonts w:hint="eastAsia" w:ascii="宋体" w:hAnsi="宋体" w:eastAsia="宋体" w:cs="宋体"/>
          <w:b/>
          <w:color w:val="FF0000"/>
          <w:sz w:val="24"/>
          <w:highlight w:val="yellow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FF0000"/>
          <w:sz w:val="24"/>
          <w:highlight w:val="yellow"/>
          <w:lang w:eastAsia="zh-CN"/>
        </w:rPr>
        <w:t>年</w:t>
      </w:r>
      <w:r>
        <w:rPr>
          <w:rFonts w:hint="eastAsia" w:ascii="宋体" w:hAnsi="宋体" w:cs="宋体"/>
          <w:b/>
          <w:color w:val="FF0000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FF0000"/>
          <w:sz w:val="24"/>
          <w:highlight w:val="yellow"/>
        </w:rPr>
        <w:t>月</w:t>
      </w:r>
      <w:r>
        <w:rPr>
          <w:rFonts w:hint="eastAsia" w:ascii="宋体" w:hAnsi="宋体" w:cs="宋体"/>
          <w:b/>
          <w:color w:val="FF0000"/>
          <w:sz w:val="24"/>
          <w:highlight w:val="yellow"/>
          <w:lang w:val="en-US" w:eastAsia="zh-CN"/>
        </w:rPr>
        <w:t>23</w:t>
      </w:r>
      <w:r>
        <w:rPr>
          <w:rFonts w:hint="eastAsia" w:ascii="宋体" w:hAnsi="宋体" w:eastAsia="宋体" w:cs="宋体"/>
          <w:b/>
          <w:color w:val="FF0000"/>
          <w:sz w:val="24"/>
          <w:highlight w:val="yellow"/>
        </w:rPr>
        <w:t>日</w:t>
      </w:r>
    </w:p>
    <w:p w14:paraId="0FFF9383">
      <w:pPr>
        <w:spacing w:line="360" w:lineRule="auto"/>
        <w:ind w:right="0"/>
        <w:jc w:val="right"/>
        <w:rPr>
          <w:rFonts w:hint="eastAsia" w:ascii="宋体" w:hAnsi="宋体" w:eastAsia="宋体" w:cs="宋体"/>
          <w:b/>
          <w:color w:val="000000"/>
          <w:sz w:val="24"/>
        </w:rPr>
      </w:pPr>
    </w:p>
    <w:p w14:paraId="614EB953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A3D29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ODVhN2VjYzRkNjk4MGExNjA0OGZjMzkyM2FjMTAifQ=="/>
  </w:docVars>
  <w:rsids>
    <w:rsidRoot w:val="00000000"/>
    <w:rsid w:val="02563219"/>
    <w:rsid w:val="066024DC"/>
    <w:rsid w:val="1FA671BB"/>
    <w:rsid w:val="24E231A5"/>
    <w:rsid w:val="26282E39"/>
    <w:rsid w:val="2F324D29"/>
    <w:rsid w:val="3A0B68A2"/>
    <w:rsid w:val="3AD16F5D"/>
    <w:rsid w:val="47A53E92"/>
    <w:rsid w:val="47F066FE"/>
    <w:rsid w:val="4B26377E"/>
    <w:rsid w:val="5D333896"/>
    <w:rsid w:val="619413D8"/>
    <w:rsid w:val="65FC516D"/>
    <w:rsid w:val="6B8E4AB9"/>
    <w:rsid w:val="6D37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character" w:styleId="6">
    <w:name w:val="Hyperlink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1144</Characters>
  <Lines>0</Lines>
  <Paragraphs>0</Paragraphs>
  <TotalTime>2</TotalTime>
  <ScaleCrop>false</ScaleCrop>
  <LinksUpToDate>false</LinksUpToDate>
  <CharactersWithSpaces>1183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2024-10-23T03:02:00Z</dcterms:created>
  <dc:creator>98572</dc:creator>
  <cp:lastModifiedBy>龙海</cp:lastModifiedBy>
  <dcterms:modified xsi:type="dcterms:W3CDTF">2024-10-23T03:10:03Z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6FEE01BD944C42D3A50885C2CDF5767D_12</vt:lpwstr>
  </property>
</Properties>
</file>