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56F91">
      <w:pPr>
        <w:pStyle w:val="2"/>
        <w:bidi w:val="0"/>
      </w:pPr>
      <w:r>
        <w:rPr>
          <w:rFonts w:hint="eastAsia"/>
        </w:rPr>
        <w:t>九三集团铁岭大豆科技有限公司</w:t>
      </w:r>
    </w:p>
    <w:p w14:paraId="224F04D6">
      <w:pPr>
        <w:pStyle w:val="2"/>
        <w:bidi w:val="0"/>
        <w:rPr>
          <w:rFonts w:hint="eastAsia"/>
        </w:rPr>
      </w:pPr>
      <w:bookmarkStart w:id="0" w:name="_GoBack"/>
      <w:r>
        <w:rPr>
          <w:rFonts w:hint="eastAsia"/>
        </w:rPr>
        <w:t>厂内短倒运输项目比价公告</w:t>
      </w:r>
    </w:p>
    <w:bookmarkEnd w:id="0"/>
    <w:p w14:paraId="5FB67035">
      <w:pPr>
        <w:pStyle w:val="2"/>
        <w:bidi w:val="0"/>
        <w:rPr>
          <w:rFonts w:hint="eastAsia"/>
        </w:rPr>
      </w:pPr>
      <w:r>
        <w:rPr>
          <w:rFonts w:hint="eastAsia"/>
        </w:rPr>
        <w:t> </w:t>
      </w:r>
    </w:p>
    <w:p w14:paraId="17CB0E91">
      <w:pPr>
        <w:pStyle w:val="2"/>
        <w:bidi w:val="0"/>
        <w:rPr>
          <w:rFonts w:hint="eastAsia"/>
        </w:rPr>
      </w:pPr>
      <w:r>
        <w:rPr>
          <w:rFonts w:hint="eastAsia"/>
        </w:rPr>
        <w:t>为了进一步加强九三集团铁岭大豆科技有限公司的项目管理工作，本着公开、公平、公正的原则，现对九三集团铁岭大豆科技有限公司的厂内短倒运输项目进行公开比价，欢迎能够圆满完成此项任务的合格单位前来投标。</w:t>
      </w:r>
    </w:p>
    <w:p w14:paraId="10A84AD9">
      <w:pPr>
        <w:pStyle w:val="2"/>
        <w:bidi w:val="0"/>
        <w:rPr>
          <w:rFonts w:hint="eastAsia"/>
        </w:rPr>
      </w:pPr>
      <w:r>
        <w:rPr>
          <w:rFonts w:hint="eastAsia"/>
        </w:rPr>
        <w:t>一、比价条件</w:t>
      </w:r>
    </w:p>
    <w:p w14:paraId="2C7FF80D">
      <w:pPr>
        <w:pStyle w:val="2"/>
        <w:bidi w:val="0"/>
        <w:rPr>
          <w:rFonts w:hint="eastAsia"/>
        </w:rPr>
      </w:pPr>
      <w:r>
        <w:rPr>
          <w:rFonts w:hint="eastAsia"/>
        </w:rPr>
        <w:t>招标项目名称九三集团铁岭大豆科技有限公司厂内短倒运输项目，项目招标人为九三集团铁岭大豆科技有限公司，资金来源为自筹资金，项目己具备比价条件，现对该项目进行公开比价。</w:t>
      </w:r>
    </w:p>
    <w:p w14:paraId="5875DE60">
      <w:pPr>
        <w:pStyle w:val="2"/>
        <w:bidi w:val="0"/>
        <w:rPr>
          <w:rFonts w:hint="eastAsia"/>
        </w:rPr>
      </w:pPr>
      <w:r>
        <w:rPr>
          <w:rFonts w:hint="eastAsia"/>
        </w:rPr>
        <w:t>二、项目概况及竞价范围</w:t>
      </w:r>
    </w:p>
    <w:p w14:paraId="2E930F25">
      <w:pPr>
        <w:pStyle w:val="2"/>
        <w:bidi w:val="0"/>
        <w:rPr>
          <w:rFonts w:hint="eastAsia"/>
        </w:rPr>
      </w:pPr>
      <w:r>
        <w:rPr>
          <w:rFonts w:hint="eastAsia"/>
        </w:rPr>
        <w:t>1.项目概况：</w:t>
      </w:r>
    </w:p>
    <w:p w14:paraId="1DB16E1F">
      <w:pPr>
        <w:pStyle w:val="2"/>
        <w:bidi w:val="0"/>
        <w:rPr>
          <w:rFonts w:hint="eastAsia"/>
        </w:rPr>
      </w:pPr>
      <w:r>
        <w:rPr>
          <w:rFonts w:hint="eastAsia"/>
        </w:rPr>
        <w:t>（1）运输货物：豆粕</w:t>
      </w:r>
    </w:p>
    <w:p w14:paraId="333A95F9">
      <w:pPr>
        <w:pStyle w:val="2"/>
        <w:bidi w:val="0"/>
        <w:rPr>
          <w:rFonts w:hint="eastAsia"/>
        </w:rPr>
      </w:pPr>
      <w:r>
        <w:rPr>
          <w:rFonts w:hint="eastAsia"/>
        </w:rPr>
        <w:t>运输起运地点：九三集团铁岭大豆科技有限公司厂内起运地（具体以实际为准）</w:t>
      </w:r>
    </w:p>
    <w:p w14:paraId="3BFAD745">
      <w:pPr>
        <w:pStyle w:val="2"/>
        <w:bidi w:val="0"/>
        <w:rPr>
          <w:rFonts w:hint="eastAsia"/>
        </w:rPr>
      </w:pPr>
      <w:r>
        <w:rPr>
          <w:rFonts w:hint="eastAsia"/>
        </w:rPr>
        <w:t>运输运抵地点：九三集团铁岭大豆科技有限公司厂内止运地（具体以实际为准）</w:t>
      </w:r>
    </w:p>
    <w:p w14:paraId="0D922CD3">
      <w:pPr>
        <w:pStyle w:val="2"/>
        <w:bidi w:val="0"/>
        <w:rPr>
          <w:rFonts w:hint="eastAsia"/>
        </w:rPr>
      </w:pPr>
      <w:r>
        <w:rPr>
          <w:rFonts w:hint="eastAsia"/>
        </w:rPr>
        <w:t>（2）运输货物：豆皮</w:t>
      </w:r>
    </w:p>
    <w:p w14:paraId="6F9776AD">
      <w:pPr>
        <w:pStyle w:val="2"/>
        <w:bidi w:val="0"/>
        <w:rPr>
          <w:rFonts w:hint="eastAsia"/>
        </w:rPr>
      </w:pPr>
      <w:r>
        <w:rPr>
          <w:rFonts w:hint="eastAsia"/>
        </w:rPr>
        <w:t>运输起运地点：九三集团铁岭大豆科技有限公司二线豆皮仓</w:t>
      </w:r>
    </w:p>
    <w:p w14:paraId="2FF66096">
      <w:pPr>
        <w:pStyle w:val="2"/>
        <w:bidi w:val="0"/>
        <w:rPr>
          <w:rFonts w:hint="eastAsia"/>
        </w:rPr>
      </w:pPr>
      <w:r>
        <w:rPr>
          <w:rFonts w:hint="eastAsia"/>
        </w:rPr>
        <w:t>运输运抵地点：九三集团铁岭大豆科技有限公司厂内豆皮相应货位，进行单独码垛存放。</w:t>
      </w:r>
    </w:p>
    <w:p w14:paraId="6BF1F606">
      <w:pPr>
        <w:pStyle w:val="2"/>
        <w:bidi w:val="0"/>
        <w:rPr>
          <w:rFonts w:hint="eastAsia"/>
        </w:rPr>
      </w:pPr>
      <w:r>
        <w:rPr>
          <w:rFonts w:hint="eastAsia"/>
        </w:rPr>
        <w:t>2.项目编号：JSJT-TL-BJ-2024-38</w:t>
      </w:r>
    </w:p>
    <w:p w14:paraId="57EB9E83">
      <w:pPr>
        <w:pStyle w:val="2"/>
        <w:bidi w:val="0"/>
        <w:rPr>
          <w:rFonts w:hint="eastAsia"/>
        </w:rPr>
      </w:pPr>
      <w:r>
        <w:rPr>
          <w:rFonts w:hint="eastAsia"/>
        </w:rPr>
        <w:t>3.合作期限：2025年1月1日至2025年12月31日</w:t>
      </w:r>
    </w:p>
    <w:p w14:paraId="59B585B4">
      <w:pPr>
        <w:pStyle w:val="2"/>
        <w:bidi w:val="0"/>
        <w:rPr>
          <w:rFonts w:hint="eastAsia"/>
        </w:rPr>
      </w:pPr>
      <w:r>
        <w:rPr>
          <w:rFonts w:hint="eastAsia"/>
        </w:rPr>
        <w:t>三、投标人资格要求</w:t>
      </w:r>
    </w:p>
    <w:p w14:paraId="0E5D2C02">
      <w:pPr>
        <w:pStyle w:val="2"/>
        <w:bidi w:val="0"/>
        <w:rPr>
          <w:rFonts w:hint="eastAsia"/>
        </w:rPr>
      </w:pPr>
      <w:r>
        <w:rPr>
          <w:rFonts w:hint="eastAsia"/>
        </w:rPr>
        <w:t>1.普通货物道路运输资质。</w:t>
      </w:r>
    </w:p>
    <w:p w14:paraId="6E23BBDB">
      <w:pPr>
        <w:pStyle w:val="2"/>
        <w:bidi w:val="0"/>
        <w:rPr>
          <w:rFonts w:hint="eastAsia"/>
        </w:rPr>
      </w:pPr>
      <w:r>
        <w:rPr>
          <w:rFonts w:hint="eastAsia"/>
        </w:rPr>
        <w:t>2.注册资金50万元及以上。</w:t>
      </w:r>
    </w:p>
    <w:p w14:paraId="7EC34DE6">
      <w:pPr>
        <w:pStyle w:val="2"/>
        <w:bidi w:val="0"/>
        <w:rPr>
          <w:rFonts w:hint="eastAsia"/>
        </w:rPr>
      </w:pPr>
      <w:r>
        <w:rPr>
          <w:rFonts w:hint="eastAsia"/>
        </w:rPr>
        <w:t>3.豆粕、豆皮短倒限车型为9.6米的板车。</w:t>
      </w:r>
    </w:p>
    <w:p w14:paraId="024A4469">
      <w:pPr>
        <w:pStyle w:val="2"/>
        <w:bidi w:val="0"/>
        <w:rPr>
          <w:rFonts w:hint="eastAsia"/>
        </w:rPr>
      </w:pPr>
      <w:r>
        <w:rPr>
          <w:rFonts w:hint="eastAsia"/>
        </w:rPr>
        <w:t>四、竞价公告发布媒介</w:t>
      </w:r>
    </w:p>
    <w:p w14:paraId="091FDA17">
      <w:pPr>
        <w:pStyle w:val="2"/>
        <w:bidi w:val="0"/>
        <w:rPr>
          <w:rFonts w:hint="eastAsia"/>
        </w:rPr>
      </w:pPr>
      <w:r>
        <w:rPr>
          <w:rFonts w:hint="eastAsia"/>
        </w:rPr>
        <w:t>本次招标公告同时在九三粮油工业集团有限公司官网及中垦国邦官网发布。</w:t>
      </w:r>
    </w:p>
    <w:p w14:paraId="5F711EBF">
      <w:pPr>
        <w:pStyle w:val="2"/>
        <w:bidi w:val="0"/>
        <w:rPr>
          <w:rFonts w:hint="eastAsia"/>
        </w:rPr>
      </w:pPr>
      <w:r>
        <w:rPr>
          <w:rFonts w:hint="eastAsia"/>
        </w:rPr>
        <w:t>五、本次竞价报名要求</w:t>
      </w:r>
    </w:p>
    <w:p w14:paraId="66DF21F1">
      <w:pPr>
        <w:pStyle w:val="2"/>
        <w:bidi w:val="0"/>
        <w:rPr>
          <w:rFonts w:hint="eastAsia"/>
        </w:rPr>
      </w:pPr>
      <w:r>
        <w:rPr>
          <w:rFonts w:hint="eastAsia"/>
        </w:rPr>
        <w:t>1.报名联系人：邬启明  联系方式：19969937663</w:t>
      </w:r>
    </w:p>
    <w:p w14:paraId="49950911">
      <w:pPr>
        <w:pStyle w:val="2"/>
        <w:bidi w:val="0"/>
        <w:rPr>
          <w:rFonts w:hint="eastAsia"/>
        </w:rPr>
      </w:pPr>
      <w:r>
        <w:rPr>
          <w:rFonts w:hint="eastAsia"/>
        </w:rPr>
        <w:t>报名邮箱：tlgsxxhxm@93.com.cn</w:t>
      </w:r>
    </w:p>
    <w:p w14:paraId="124EF5BD">
      <w:pPr>
        <w:pStyle w:val="2"/>
        <w:bidi w:val="0"/>
        <w:rPr>
          <w:rFonts w:hint="eastAsia"/>
        </w:rPr>
      </w:pPr>
      <w:r>
        <w:rPr>
          <w:rFonts w:hint="eastAsia"/>
        </w:rPr>
        <w:t>2.报名需提供的材料</w:t>
      </w:r>
    </w:p>
    <w:p w14:paraId="4CCC0446">
      <w:pPr>
        <w:pStyle w:val="2"/>
        <w:bidi w:val="0"/>
        <w:rPr>
          <w:rFonts w:hint="eastAsia"/>
        </w:rPr>
      </w:pPr>
      <w:r>
        <w:rPr>
          <w:rFonts w:hint="eastAsia"/>
        </w:rPr>
        <w:t>（1）证件扫描件：包括营业执照（三证合一）、普通货物道路运输许可证。</w:t>
      </w:r>
    </w:p>
    <w:p w14:paraId="5B00D9A6">
      <w:pPr>
        <w:pStyle w:val="2"/>
        <w:bidi w:val="0"/>
        <w:rPr>
          <w:rFonts w:hint="eastAsia"/>
        </w:rPr>
      </w:pPr>
      <w:r>
        <w:rPr>
          <w:rFonts w:hint="eastAsia"/>
        </w:rPr>
        <w:t>（2）word文档：包括比价项目名称、公司名称、联系人、联系电话、联系邮箱、公司地址和考察地址。</w:t>
      </w:r>
    </w:p>
    <w:p w14:paraId="78AD07B5">
      <w:pPr>
        <w:pStyle w:val="2"/>
        <w:bidi w:val="0"/>
        <w:rPr>
          <w:rFonts w:hint="eastAsia"/>
        </w:rPr>
      </w:pPr>
      <w:r>
        <w:rPr>
          <w:rFonts w:hint="eastAsia"/>
        </w:rPr>
        <w:t>3.截止时间：凡有意参加比价的单位，请于比价公告发布之日起5个自然日内以邮件方式报名。报名截止时间为第5个自然日17点。未在规定时间内进行报名的比价单位将不具备比价资格。</w:t>
      </w:r>
    </w:p>
    <w:p w14:paraId="7AFB0DD0">
      <w:pPr>
        <w:pStyle w:val="2"/>
        <w:bidi w:val="0"/>
        <w:rPr>
          <w:rFonts w:hint="eastAsia"/>
        </w:rPr>
      </w:pPr>
      <w:r>
        <w:rPr>
          <w:rFonts w:hint="eastAsia"/>
        </w:rPr>
        <w:t>六、比价方式</w:t>
      </w:r>
    </w:p>
    <w:p w14:paraId="0D20B297">
      <w:pPr>
        <w:pStyle w:val="2"/>
        <w:bidi w:val="0"/>
        <w:rPr>
          <w:rFonts w:hint="eastAsia"/>
        </w:rPr>
      </w:pPr>
      <w:r>
        <w:rPr>
          <w:rFonts w:hint="eastAsia"/>
        </w:rPr>
        <w:t>线上一次比价，按照豆粕数量8900吨、豆皮6700吨作为预估运输数量，报价总金额最低者获得合同签订权的原则，合同签订期限为一年。</w:t>
      </w:r>
    </w:p>
    <w:p w14:paraId="647ABF14">
      <w:pPr>
        <w:pStyle w:val="2"/>
        <w:bidi w:val="0"/>
        <w:rPr>
          <w:rFonts w:hint="eastAsia"/>
        </w:rPr>
      </w:pPr>
      <w:r>
        <w:rPr>
          <w:rFonts w:hint="eastAsia"/>
        </w:rPr>
        <w:t>七、实地考察</w:t>
      </w:r>
    </w:p>
    <w:p w14:paraId="5F4AD75D">
      <w:pPr>
        <w:pStyle w:val="2"/>
        <w:bidi w:val="0"/>
        <w:rPr>
          <w:rFonts w:hint="eastAsia"/>
        </w:rPr>
      </w:pPr>
      <w:r>
        <w:rPr>
          <w:rFonts w:hint="eastAsia"/>
        </w:rPr>
        <w:t>报名结束后招标人将对资质审核合格的投标人进行现场考察及审核。</w:t>
      </w:r>
    </w:p>
    <w:p w14:paraId="10ADC514">
      <w:pPr>
        <w:pStyle w:val="2"/>
        <w:bidi w:val="0"/>
        <w:rPr>
          <w:rFonts w:hint="eastAsia"/>
        </w:rPr>
      </w:pPr>
      <w:r>
        <w:rPr>
          <w:rFonts w:hint="eastAsia"/>
        </w:rPr>
        <w:t>八、比价保证金</w:t>
      </w:r>
    </w:p>
    <w:p w14:paraId="05A4E197">
      <w:pPr>
        <w:pStyle w:val="2"/>
        <w:bidi w:val="0"/>
        <w:rPr>
          <w:rFonts w:hint="eastAsia"/>
        </w:rPr>
      </w:pPr>
      <w:r>
        <w:rPr>
          <w:rFonts w:hint="eastAsia"/>
        </w:rPr>
        <w:t>对有意向并通过考察的比价单位接到通知后统一缴纳2000.00元（人民币贰仟元整）比价保证金 ，未中标单位缴纳的保证金在比价正式结束后10个工作日内退还。</w:t>
      </w:r>
    </w:p>
    <w:p w14:paraId="471FFD0A">
      <w:pPr>
        <w:pStyle w:val="2"/>
        <w:bidi w:val="0"/>
        <w:rPr>
          <w:rFonts w:hint="eastAsia"/>
        </w:rPr>
      </w:pPr>
      <w:r>
        <w:rPr>
          <w:rFonts w:hint="eastAsia"/>
        </w:rPr>
        <w:t>九、特殊声明</w:t>
      </w:r>
    </w:p>
    <w:p w14:paraId="3644204F">
      <w:pPr>
        <w:pStyle w:val="2"/>
        <w:bidi w:val="0"/>
        <w:rPr>
          <w:rFonts w:hint="eastAsia"/>
        </w:rPr>
      </w:pPr>
      <w:r>
        <w:rPr>
          <w:rFonts w:hint="eastAsia"/>
        </w:rPr>
        <w:t>本次招标报名不收取任何费用，若投标单位因其他途径错误信息导致损失，本公司概不负责。</w:t>
      </w:r>
    </w:p>
    <w:p w14:paraId="039ED470">
      <w:pPr>
        <w:pStyle w:val="2"/>
        <w:bidi w:val="0"/>
        <w:rPr>
          <w:rFonts w:hint="eastAsia"/>
        </w:rPr>
      </w:pPr>
      <w:r>
        <w:rPr>
          <w:rFonts w:hint="eastAsia"/>
        </w:rPr>
        <w:t> </w:t>
      </w:r>
    </w:p>
    <w:p w14:paraId="17986A64">
      <w:pPr>
        <w:pStyle w:val="2"/>
        <w:bidi w:val="0"/>
        <w:rPr>
          <w:rFonts w:hint="eastAsia"/>
        </w:rPr>
      </w:pPr>
      <w:r>
        <w:rPr>
          <w:rFonts w:hint="eastAsia"/>
        </w:rPr>
        <w:t>九三集团铁岭大豆科技有限公司</w:t>
      </w:r>
    </w:p>
    <w:p w14:paraId="62039EC6">
      <w:pPr>
        <w:pStyle w:val="2"/>
        <w:bidi w:val="0"/>
        <w:rPr>
          <w:rFonts w:hint="eastAsia"/>
        </w:rPr>
      </w:pPr>
      <w:r>
        <w:rPr>
          <w:rFonts w:hint="eastAsia"/>
        </w:rPr>
        <w:t>2024年11月7日</w:t>
      </w:r>
    </w:p>
    <w:p w14:paraId="154E107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3F01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2024-11-07T07:43:15Z</dcterms:created>
  <dc:creator>28039</dc:creator>
  <cp:lastModifiedBy>沫燃 *</cp:lastModifiedBy>
  <dcterms:modified xsi:type="dcterms:W3CDTF">2024-11-07T07:43:26Z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FCB89DF2ADDF4AB2994E23004A714298_12</vt:lpwstr>
  </property>
</Properties>
</file>