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CCAE9A">
      <w:pPr>
        <w:pStyle w:val="2"/>
        <w:bidi w:val="0"/>
      </w:pPr>
      <w:r>
        <w:rPr>
          <w:lang w:val="en-US" w:eastAsia="zh-CN"/>
        </w:rPr>
        <w:t>招标公告</w:t>
      </w:r>
    </w:p>
    <w:p w14:paraId="41DC4267">
      <w:pPr>
        <w:pStyle w:val="2"/>
        <w:bidi w:val="0"/>
        <w:rPr>
          <w:rFonts w:hint="eastAsia"/>
        </w:rPr>
      </w:pPr>
      <w:r>
        <w:rPr>
          <w:rFonts w:hint="eastAsia"/>
        </w:rPr>
        <w:t>华睿诚项目管理有限公司 受 华映科技（集团）股份有限公司 委托，对 华映科技（集团）股份有限公司</w:t>
      </w:r>
      <w:bookmarkStart w:id="0" w:name="_GoBack"/>
      <w:r>
        <w:rPr>
          <w:rFonts w:hint="eastAsia"/>
        </w:rPr>
        <w:t>2024年国内物流运输项目</w:t>
      </w:r>
      <w:bookmarkEnd w:id="0"/>
      <w:r>
        <w:rPr>
          <w:rFonts w:hint="eastAsia"/>
        </w:rPr>
        <w:t xml:space="preserve"> 的下述项目进行 国内公开 招标采购。现欢迎国内合格投标人对该招标项目进行密封投标。</w:t>
      </w:r>
    </w:p>
    <w:p w14:paraId="4C98E83F">
      <w:pPr>
        <w:pStyle w:val="2"/>
        <w:bidi w:val="0"/>
        <w:rPr>
          <w:rFonts w:hint="eastAsia"/>
        </w:rPr>
      </w:pPr>
      <w:r>
        <w:rPr>
          <w:rFonts w:hint="eastAsia"/>
        </w:rPr>
        <w:t>1、招标编号：HRC20240005</w:t>
      </w:r>
    </w:p>
    <w:p w14:paraId="3720615C">
      <w:pPr>
        <w:pStyle w:val="2"/>
        <w:bidi w:val="0"/>
        <w:rPr>
          <w:rFonts w:hint="eastAsia"/>
        </w:rPr>
      </w:pPr>
      <w:r>
        <w:rPr>
          <w:rFonts w:hint="eastAsia"/>
        </w:rPr>
        <w:t>2、招标内容及要求：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32"/>
        <w:gridCol w:w="3752"/>
        <w:gridCol w:w="1429"/>
        <w:gridCol w:w="1164"/>
        <w:gridCol w:w="1429"/>
      </w:tblGrid>
      <w:tr w14:paraId="6D634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9439D8">
            <w:pPr>
              <w:pStyle w:val="2"/>
              <w:bidi w:val="0"/>
            </w:pPr>
            <w:r>
              <w:rPr>
                <w:rFonts w:hint="eastAsia"/>
              </w:rPr>
              <w:t>合同包</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CCA4FA">
            <w:pPr>
              <w:pStyle w:val="2"/>
              <w:bidi w:val="0"/>
            </w:pPr>
            <w:r>
              <w:rPr>
                <w:rFonts w:hint="eastAsia"/>
              </w:rPr>
              <w:t>服务名称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0DB704">
            <w:pPr>
              <w:pStyle w:val="2"/>
              <w:bidi w:val="0"/>
            </w:pPr>
            <w:r>
              <w:rPr>
                <w:rFonts w:hint="eastAsia"/>
              </w:rPr>
              <w:t>主要内容及</w:t>
            </w:r>
          </w:p>
          <w:p w14:paraId="33140E45">
            <w:pPr>
              <w:pStyle w:val="2"/>
              <w:bidi w:val="0"/>
            </w:pPr>
            <w:r>
              <w:rPr>
                <w:rFonts w:hint="eastAsia"/>
              </w:rPr>
              <w:t>要求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DE51E4">
            <w:pPr>
              <w:pStyle w:val="2"/>
              <w:bidi w:val="0"/>
            </w:pPr>
            <w:r>
              <w:rPr>
                <w:rFonts w:hint="eastAsia"/>
              </w:rPr>
              <w:t>服务地点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A3073C">
            <w:pPr>
              <w:pStyle w:val="2"/>
              <w:bidi w:val="0"/>
            </w:pPr>
            <w:r>
              <w:rPr>
                <w:rFonts w:hint="eastAsia"/>
              </w:rPr>
              <w:t>服务期限</w:t>
            </w:r>
          </w:p>
        </w:tc>
      </w:tr>
      <w:tr w14:paraId="121BB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475CA3">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827015">
            <w:pPr>
              <w:pStyle w:val="2"/>
              <w:bidi w:val="0"/>
            </w:pPr>
            <w:r>
              <w:rPr>
                <w:rFonts w:hint="eastAsia"/>
              </w:rPr>
              <w:t>华映科技（集团）股份有限公司2024年国内物流运输项目</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139748">
            <w:pPr>
              <w:pStyle w:val="2"/>
              <w:bidi w:val="0"/>
            </w:pPr>
            <w:r>
              <w:rPr>
                <w:rFonts w:hint="eastAsia"/>
              </w:rPr>
              <w:t>详见招标文件第五章</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4C1384">
            <w:pPr>
              <w:pStyle w:val="2"/>
              <w:bidi w:val="0"/>
            </w:pPr>
            <w:r>
              <w:rPr>
                <w:rFonts w:hint="eastAsia"/>
              </w:rPr>
              <w:t>招标人指定地点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BF8831">
            <w:pPr>
              <w:pStyle w:val="2"/>
              <w:bidi w:val="0"/>
            </w:pPr>
            <w:r>
              <w:rPr>
                <w:rFonts w:hint="eastAsia"/>
              </w:rPr>
              <w:t>自合同签订日起壹年</w:t>
            </w:r>
          </w:p>
        </w:tc>
      </w:tr>
      <w:tr w14:paraId="6B707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5"/>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9EC435">
            <w:pPr>
              <w:pStyle w:val="2"/>
              <w:bidi w:val="0"/>
            </w:pPr>
            <w:r>
              <w:rPr>
                <w:rFonts w:hint="eastAsia"/>
              </w:rPr>
              <w:t>注：</w:t>
            </w:r>
          </w:p>
          <w:p w14:paraId="301D58C2">
            <w:pPr>
              <w:pStyle w:val="2"/>
              <w:bidi w:val="0"/>
            </w:pPr>
            <w:r>
              <w:rPr>
                <w:rFonts w:hint="eastAsia"/>
              </w:rPr>
              <w:t>①本项目按合同包进行评标与授标。</w:t>
            </w:r>
          </w:p>
          <w:p w14:paraId="03B92402">
            <w:pPr>
              <w:pStyle w:val="2"/>
              <w:bidi w:val="0"/>
            </w:pPr>
            <w:r>
              <w:rPr>
                <w:rFonts w:hint="eastAsia"/>
              </w:rPr>
              <w:t>②投标人必须对同一个合同包中的全部服务进行投标，不得仅对合同包中的部分服务进行投标，否则其投标文件将被拒绝。</w:t>
            </w:r>
          </w:p>
          <w:p w14:paraId="07E12C25">
            <w:pPr>
              <w:pStyle w:val="2"/>
              <w:bidi w:val="0"/>
            </w:pPr>
            <w:r>
              <w:rPr>
                <w:rFonts w:hint="eastAsia"/>
              </w:rPr>
              <w:t>③本项目需求方为招标人及招标人的子公司，招标人发出中标通知书后，合同签订事宜及项目后续相关工作由实际需求方负责与中标人具体实施。</w:t>
            </w:r>
          </w:p>
        </w:tc>
      </w:tr>
    </w:tbl>
    <w:p w14:paraId="335C7F0C">
      <w:pPr>
        <w:pStyle w:val="2"/>
        <w:bidi w:val="0"/>
        <w:rPr>
          <w:rFonts w:hint="eastAsia"/>
        </w:rPr>
      </w:pPr>
      <w:r>
        <w:rPr>
          <w:rFonts w:hint="eastAsia"/>
        </w:rPr>
        <w:t>3、投标人基本资格要求</w:t>
      </w:r>
    </w:p>
    <w:p w14:paraId="7342F3EC">
      <w:pPr>
        <w:pStyle w:val="2"/>
        <w:bidi w:val="0"/>
        <w:rPr>
          <w:rFonts w:hint="eastAsia"/>
        </w:rPr>
      </w:pPr>
      <w:r>
        <w:rPr>
          <w:rFonts w:hint="eastAsia"/>
        </w:rPr>
        <w:t>3.1、投标人应是具备独立法人资格，且有能力提供服务的国内企业（须提供合法有效的营业执照复印件并加盖投标人单位公章）；</w:t>
      </w:r>
    </w:p>
    <w:p w14:paraId="0F37CC22">
      <w:pPr>
        <w:pStyle w:val="2"/>
        <w:bidi w:val="0"/>
        <w:rPr>
          <w:rFonts w:hint="eastAsia"/>
        </w:rPr>
      </w:pPr>
      <w:r>
        <w:rPr>
          <w:rFonts w:hint="eastAsia"/>
        </w:rPr>
        <w:t>3.2、投标人应具备交通行政主管部门颁发的有效的道路运输经营许可证（须提供有效的证明材料复印件并加盖投标人单位公章）；</w:t>
      </w:r>
    </w:p>
    <w:p w14:paraId="3B0F8148">
      <w:pPr>
        <w:pStyle w:val="2"/>
        <w:bidi w:val="0"/>
        <w:rPr>
          <w:rFonts w:hint="eastAsia"/>
        </w:rPr>
      </w:pPr>
      <w:r>
        <w:rPr>
          <w:rFonts w:hint="eastAsia"/>
        </w:rPr>
        <w:t>3.3、投标人自2020年1月1日至本项目招标公告发布之日（不含当日）止，应在中华人民共和国境内（不含港澳台地区）至少承接过1个面板厂或显示模组厂的国内物流运输服务项目（须提供合同复印件并加盖投标人单位公章）；</w:t>
      </w:r>
    </w:p>
    <w:p w14:paraId="59837EAD">
      <w:pPr>
        <w:pStyle w:val="2"/>
        <w:bidi w:val="0"/>
        <w:rPr>
          <w:rFonts w:hint="eastAsia"/>
        </w:rPr>
      </w:pPr>
      <w:r>
        <w:rPr>
          <w:rFonts w:hint="eastAsia"/>
        </w:rPr>
        <w:t>3.4、投标人在国家企业信用信息公示系统网站（http://www.gsxt.gov.cn/)中被列入“经营异常名录”或“严重违法失信企业名单”的不得参加本项目投标；</w:t>
      </w:r>
    </w:p>
    <w:p w14:paraId="5488D3EB">
      <w:pPr>
        <w:pStyle w:val="2"/>
        <w:bidi w:val="0"/>
        <w:rPr>
          <w:rFonts w:hint="eastAsia"/>
        </w:rPr>
      </w:pPr>
      <w:r>
        <w:rPr>
          <w:rFonts w:hint="eastAsia"/>
        </w:rPr>
        <w:t>3.5、投标人在“信用中国”网站（http://www.creditchina.gov.cn/)中被列入“失信被执行人”名单的不得参加本项目投标；</w:t>
      </w:r>
    </w:p>
    <w:p w14:paraId="478BE0C4">
      <w:pPr>
        <w:pStyle w:val="2"/>
        <w:bidi w:val="0"/>
        <w:rPr>
          <w:rFonts w:hint="eastAsia"/>
        </w:rPr>
      </w:pPr>
      <w:r>
        <w:rPr>
          <w:rFonts w:hint="eastAsia"/>
        </w:rPr>
        <w:t>3.6、单位负责人为同一人或者存在控股、管理关系的不同单位，不得参加同一合同包投标或者未划分合同包的同一招标项目投标。</w:t>
      </w:r>
    </w:p>
    <w:p w14:paraId="7F9B64DA">
      <w:pPr>
        <w:pStyle w:val="2"/>
        <w:bidi w:val="0"/>
        <w:rPr>
          <w:rFonts w:hint="eastAsia"/>
        </w:rPr>
      </w:pPr>
      <w:r>
        <w:rPr>
          <w:rFonts w:hint="eastAsia"/>
        </w:rPr>
        <w:t>3.7、与招标人存在利害关系可能影响招标公正性的法人、其他组织或者个人，不得参加投标。</w:t>
      </w:r>
    </w:p>
    <w:p w14:paraId="0851BC5F">
      <w:pPr>
        <w:pStyle w:val="2"/>
        <w:bidi w:val="0"/>
        <w:rPr>
          <w:rFonts w:hint="eastAsia"/>
        </w:rPr>
      </w:pPr>
      <w:r>
        <w:rPr>
          <w:rFonts w:hint="eastAsia"/>
        </w:rPr>
        <w:t>3.8、本项目不接受联合体投标。</w:t>
      </w:r>
    </w:p>
    <w:p w14:paraId="61BFAD9C">
      <w:pPr>
        <w:pStyle w:val="2"/>
        <w:bidi w:val="0"/>
        <w:rPr>
          <w:rFonts w:hint="eastAsia"/>
        </w:rPr>
      </w:pPr>
      <w:r>
        <w:rPr>
          <w:rFonts w:hint="eastAsia"/>
        </w:rPr>
        <w:t>4、招标文件的获取：</w:t>
      </w:r>
    </w:p>
    <w:p w14:paraId="3176DADC">
      <w:pPr>
        <w:pStyle w:val="2"/>
        <w:bidi w:val="0"/>
        <w:rPr>
          <w:rFonts w:hint="eastAsia"/>
        </w:rPr>
      </w:pPr>
      <w:r>
        <w:rPr>
          <w:rFonts w:hint="eastAsia"/>
        </w:rPr>
        <w:t>4.1、凡愿意参加投标的合格投标投标人，请于 2024 年 11 月 8 日至 2024 年11 月 14 日（法定公休日、法定节假日除外），每天上午9时00分至12时00分，下午15时00分至17时30分（北京时间，下同），采用记名方式购买招标文件。每份招标文件售价人民币300元，售后不退。报名采用下列方式：投标人先将招标文件工本费转账或电汇（单据汇款附言上请注明“HRC20240005标书费”字样）到下述的华睿诚项目管理有限公司账户，再将转账或电汇的银行回单、报名单位全称、开票信息、单位地址、联系人、手机号、E-mail、报名的合同包号等信息发至</w:t>
      </w:r>
      <w:r>
        <w:rPr>
          <w:rFonts w:hint="eastAsia"/>
        </w:rPr>
        <w:fldChar w:fldCharType="begin"/>
      </w:r>
      <w:r>
        <w:rPr>
          <w:rFonts w:hint="eastAsia"/>
        </w:rPr>
        <w:instrText xml:space="preserve"> HYPERLINK "https://zbdt.chinabidding.cn/mailto:tender505@qq.com"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652481234@qq.com</w:t>
      </w:r>
      <w:r>
        <w:rPr>
          <w:rFonts w:hint="eastAsia"/>
        </w:rPr>
        <w:fldChar w:fldCharType="end"/>
      </w:r>
      <w:r>
        <w:rPr>
          <w:rFonts w:hint="eastAsia"/>
        </w:rPr>
        <w:t>电子邮箱，华睿诚项目管理有限公司再将招标文件通过电子邮件方式发给报名人。</w:t>
      </w:r>
    </w:p>
    <w:p w14:paraId="415A524A">
      <w:pPr>
        <w:pStyle w:val="2"/>
        <w:bidi w:val="0"/>
        <w:rPr>
          <w:rFonts w:hint="eastAsia"/>
        </w:rPr>
      </w:pPr>
      <w:r>
        <w:rPr>
          <w:rFonts w:hint="eastAsia"/>
        </w:rPr>
        <w:t>5、本项目投标截止时间及开标时间、地点:2024年 11 月 28 日09时30分00秒（北京时间）在华睿诚项目管理有限公司（地址：福建省福州市鼓楼区东街43号新都会财经广场3层E单元本项目开标厅）公开开标，逾期收到或不符合规定的投标文件恕不接受。</w:t>
      </w:r>
    </w:p>
    <w:p w14:paraId="4A2ABBB1">
      <w:pPr>
        <w:pStyle w:val="2"/>
        <w:bidi w:val="0"/>
        <w:rPr>
          <w:rFonts w:hint="eastAsia"/>
        </w:rPr>
      </w:pPr>
      <w:r>
        <w:rPr>
          <w:rFonts w:hint="eastAsia"/>
        </w:rPr>
        <w:t>6、本招标项目采用评标办法： 综合评估法 。</w:t>
      </w:r>
    </w:p>
    <w:p w14:paraId="51BFD278">
      <w:pPr>
        <w:pStyle w:val="2"/>
        <w:bidi w:val="0"/>
        <w:rPr>
          <w:rFonts w:hint="eastAsia"/>
        </w:rPr>
      </w:pPr>
      <w:r>
        <w:rPr>
          <w:rFonts w:hint="eastAsia"/>
        </w:rPr>
        <w:t>7、投标保证金：人民币34000元。投标保证金应以银行转账或银行电汇形式提交。</w:t>
      </w:r>
    </w:p>
    <w:p w14:paraId="47FF9AEC">
      <w:pPr>
        <w:pStyle w:val="2"/>
        <w:bidi w:val="0"/>
        <w:rPr>
          <w:rFonts w:hint="eastAsia"/>
        </w:rPr>
      </w:pPr>
      <w:r>
        <w:rPr>
          <w:rFonts w:hint="eastAsia"/>
        </w:rPr>
        <w:t>8、本次招标公告、补充通知、答疑及招标结果公示：“中国招标投标公共服务平台http://www.cebpubservice.com”、“招标网http://”网站上发布。</w:t>
      </w:r>
    </w:p>
    <w:p w14:paraId="1B09266D">
      <w:pPr>
        <w:pStyle w:val="2"/>
        <w:bidi w:val="0"/>
        <w:rPr>
          <w:rFonts w:hint="eastAsia"/>
        </w:rPr>
      </w:pPr>
      <w:r>
        <w:rPr>
          <w:rFonts w:hint="eastAsia"/>
        </w:rPr>
        <w:t>9、联系方式</w:t>
      </w:r>
    </w:p>
    <w:p w14:paraId="485B39F2">
      <w:pPr>
        <w:pStyle w:val="2"/>
        <w:bidi w:val="0"/>
        <w:rPr>
          <w:rFonts w:hint="eastAsia"/>
        </w:rPr>
      </w:pPr>
      <w:r>
        <w:rPr>
          <w:rFonts w:hint="eastAsia"/>
        </w:rPr>
        <w:t>招标人： 华映科技（集团）股份有限公司</w:t>
      </w:r>
    </w:p>
    <w:p w14:paraId="0E5E9415">
      <w:pPr>
        <w:pStyle w:val="2"/>
        <w:bidi w:val="0"/>
        <w:rPr>
          <w:rFonts w:hint="eastAsia"/>
        </w:rPr>
      </w:pPr>
      <w:r>
        <w:rPr>
          <w:rFonts w:hint="eastAsia"/>
        </w:rPr>
        <w:t>地  址：福建省福州市马尾科技园区儒江西路6号       </w:t>
      </w:r>
    </w:p>
    <w:p w14:paraId="31324633">
      <w:pPr>
        <w:pStyle w:val="2"/>
        <w:bidi w:val="0"/>
        <w:rPr>
          <w:rFonts w:hint="eastAsia"/>
        </w:rPr>
      </w:pPr>
      <w:r>
        <w:rPr>
          <w:rFonts w:hint="eastAsia"/>
        </w:rPr>
        <w:t>联系人：陈先生</w:t>
      </w:r>
    </w:p>
    <w:p w14:paraId="55FF9C50">
      <w:pPr>
        <w:pStyle w:val="2"/>
        <w:bidi w:val="0"/>
        <w:rPr>
          <w:rFonts w:hint="eastAsia"/>
        </w:rPr>
      </w:pPr>
      <w:r>
        <w:rPr>
          <w:rFonts w:hint="eastAsia"/>
        </w:rPr>
        <w:t>电  话：0591-63528016</w:t>
      </w:r>
    </w:p>
    <w:p w14:paraId="6DEACD9C">
      <w:pPr>
        <w:pStyle w:val="2"/>
        <w:bidi w:val="0"/>
        <w:rPr>
          <w:rFonts w:hint="eastAsia"/>
        </w:rPr>
      </w:pPr>
      <w:r>
        <w:rPr>
          <w:rFonts w:hint="eastAsia"/>
        </w:rPr>
        <w:t>招标代理： 华睿诚项目管理有限公司</w:t>
      </w:r>
    </w:p>
    <w:p w14:paraId="1879C572">
      <w:pPr>
        <w:pStyle w:val="2"/>
        <w:bidi w:val="0"/>
        <w:rPr>
          <w:rFonts w:hint="eastAsia"/>
        </w:rPr>
      </w:pPr>
      <w:r>
        <w:rPr>
          <w:rFonts w:hint="eastAsia"/>
        </w:rPr>
        <w:t>地  址： 福建省福州市鼓楼区东街43号新都会财经广场3层E单元</w:t>
      </w:r>
    </w:p>
    <w:p w14:paraId="43011C8B">
      <w:pPr>
        <w:pStyle w:val="2"/>
        <w:bidi w:val="0"/>
        <w:rPr>
          <w:rFonts w:hint="eastAsia"/>
        </w:rPr>
      </w:pPr>
      <w:r>
        <w:rPr>
          <w:rFonts w:hint="eastAsia"/>
        </w:rPr>
        <w:t>联系人：王先生</w:t>
      </w:r>
    </w:p>
    <w:p w14:paraId="30CB0593">
      <w:pPr>
        <w:pStyle w:val="2"/>
        <w:bidi w:val="0"/>
        <w:rPr>
          <w:rFonts w:hint="eastAsia"/>
        </w:rPr>
      </w:pPr>
      <w:r>
        <w:rPr>
          <w:rFonts w:hint="eastAsia"/>
        </w:rPr>
        <w:t>电  话：18559106550</w:t>
      </w:r>
    </w:p>
    <w:p w14:paraId="57FC0161">
      <w:pPr>
        <w:pStyle w:val="2"/>
        <w:bidi w:val="0"/>
        <w:rPr>
          <w:rFonts w:hint="eastAsia"/>
        </w:rPr>
      </w:pPr>
      <w:r>
        <w:rPr>
          <w:rFonts w:hint="eastAsia"/>
        </w:rPr>
        <w:t>电子邮箱：</w:t>
      </w:r>
      <w:r>
        <w:rPr>
          <w:rFonts w:hint="eastAsia"/>
        </w:rPr>
        <w:fldChar w:fldCharType="begin"/>
      </w:r>
      <w:r>
        <w:rPr>
          <w:rFonts w:hint="eastAsia"/>
        </w:rPr>
        <w:instrText xml:space="preserve"> HYPERLINK "https://zbdt.chinabidding.cn/mailto:tender505@qq.com"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652481234@qq.com</w:t>
      </w:r>
      <w:r>
        <w:rPr>
          <w:rFonts w:hint="eastAsia"/>
        </w:rPr>
        <w:fldChar w:fldCharType="end"/>
      </w:r>
      <w:r>
        <w:rPr>
          <w:rFonts w:hint="eastAsia"/>
        </w:rPr>
        <w:t> </w:t>
      </w:r>
    </w:p>
    <w:p w14:paraId="5FC0DE01">
      <w:pPr>
        <w:pStyle w:val="2"/>
        <w:bidi w:val="0"/>
        <w:rPr>
          <w:rFonts w:hint="eastAsia"/>
        </w:rPr>
      </w:pPr>
      <w:r>
        <w:rPr>
          <w:rFonts w:hint="eastAsia"/>
        </w:rPr>
        <w:t>购买招标文件、招标代理服务费及投标保证金银行账号：</w:t>
      </w:r>
    </w:p>
    <w:p w14:paraId="0AB704C2">
      <w:pPr>
        <w:pStyle w:val="2"/>
        <w:bidi w:val="0"/>
        <w:rPr>
          <w:rFonts w:hint="eastAsia"/>
        </w:rPr>
      </w:pPr>
      <w:r>
        <w:rPr>
          <w:rFonts w:hint="eastAsia"/>
        </w:rPr>
        <w:t>开户银行：中国建设银行福州金山大道支行</w:t>
      </w:r>
    </w:p>
    <w:p w14:paraId="70FC4603">
      <w:pPr>
        <w:pStyle w:val="2"/>
        <w:bidi w:val="0"/>
        <w:rPr>
          <w:rFonts w:hint="eastAsia"/>
        </w:rPr>
      </w:pPr>
      <w:r>
        <w:rPr>
          <w:rFonts w:hint="eastAsia"/>
        </w:rPr>
        <w:t>开户名称：华睿诚项目管理有限公司福州分公司</w:t>
      </w:r>
    </w:p>
    <w:p w14:paraId="4BD5A21C">
      <w:pPr>
        <w:pStyle w:val="2"/>
        <w:bidi w:val="0"/>
        <w:rPr>
          <w:rFonts w:hint="eastAsia"/>
        </w:rPr>
      </w:pPr>
      <w:r>
        <w:rPr>
          <w:rFonts w:hint="eastAsia"/>
        </w:rPr>
        <w:t>帐    号：35050187530000000271</w:t>
      </w:r>
    </w:p>
    <w:p w14:paraId="0CF12E1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0YWQ2ZmY2ZGNlOWQzM2M0Njg2MmJlODAwZGFjZTAifQ=="/>
  </w:docVars>
  <w:rsids>
    <w:rsidRoot w:val="00000000"/>
    <w:rsid w:val="2AA40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2024-11-08T02:09:38Z</dcterms:created>
  <dc:creator>28039</dc:creator>
  <cp:lastModifiedBy>沫燃 *</cp:lastModifiedBy>
  <dcterms:modified xsi:type="dcterms:W3CDTF">2024-11-08T02:09:49Z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EDACD734973341D6BA0443C111E356B9_12</vt:lpwstr>
  </property>
</Properties>
</file>