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421597">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Pr>
      </w:pPr>
      <w:bookmarkStart w:id="0" w:name="_GoBack"/>
      <w:r>
        <w:rPr>
          <w:rStyle w:val="3"/>
          <w:rFonts w:hint="eastAsia"/>
          <w:lang w:val="en-US" w:eastAsia="zh-CN"/>
        </w:rPr>
        <w:t>2024年东莞-深圳气垫飞翼车高精密高价值产品（天工服务器）运输项目</w:t>
      </w:r>
      <w:bookmarkEnd w:id="0"/>
      <w:r>
        <w:rPr>
          <w:rStyle w:val="3"/>
          <w:rFonts w:hint="eastAsia"/>
          <w:lang w:val="en-US" w:eastAsia="zh-CN"/>
        </w:rPr>
        <w:t>-竞争性谈判公告</w:t>
      </w:r>
    </w:p>
    <w:p w14:paraId="6F8E1BA1">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项目概况</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475"/>
        <w:gridCol w:w="6733"/>
      </w:tblGrid>
      <w:tr w14:paraId="162B8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D87AF89">
            <w:pPr>
              <w:keepNext w:val="0"/>
              <w:keepLines w:val="0"/>
              <w:widowControl/>
              <w:suppressLineNumbers w:val="0"/>
              <w:spacing w:before="0" w:beforeAutospacing="0" w:after="0" w:afterAutospacing="0"/>
              <w:ind w:left="0" w:right="0"/>
              <w:jc w:val="center"/>
              <w:rPr>
                <w:rStyle w:val="3"/>
              </w:rPr>
            </w:pPr>
            <w:r>
              <w:rPr>
                <w:rStyle w:val="3"/>
                <w:lang w:val="en-US" w:eastAsia="zh-CN"/>
              </w:rPr>
              <w:t>采购项目名称：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6DB004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2024年东莞-深圳气垫飞翼车高精密高价值产品（天工服务器）运输项目</w:t>
            </w:r>
          </w:p>
        </w:tc>
      </w:tr>
      <w:tr w14:paraId="635609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32C946B">
            <w:pPr>
              <w:keepNext w:val="0"/>
              <w:keepLines w:val="0"/>
              <w:widowControl/>
              <w:suppressLineNumbers w:val="0"/>
              <w:spacing w:before="0" w:beforeAutospacing="0" w:after="0" w:afterAutospacing="0"/>
              <w:ind w:left="0" w:right="0"/>
              <w:jc w:val="center"/>
              <w:rPr>
                <w:rStyle w:val="3"/>
              </w:rPr>
            </w:pPr>
            <w:r>
              <w:rPr>
                <w:rStyle w:val="3"/>
                <w:lang w:val="en-US" w:eastAsia="zh-CN"/>
              </w:rPr>
              <w:t>采购项目编号：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A76E8F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G1100000175201033001</w:t>
            </w:r>
          </w:p>
        </w:tc>
      </w:tr>
      <w:tr w14:paraId="60380E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5B1F37B">
            <w:pPr>
              <w:keepNext w:val="0"/>
              <w:keepLines w:val="0"/>
              <w:widowControl/>
              <w:suppressLineNumbers w:val="0"/>
              <w:spacing w:before="0" w:beforeAutospacing="0" w:after="0" w:afterAutospacing="0"/>
              <w:ind w:left="0" w:right="0"/>
              <w:jc w:val="center"/>
              <w:rPr>
                <w:rStyle w:val="3"/>
              </w:rPr>
            </w:pPr>
            <w:r>
              <w:rPr>
                <w:rStyle w:val="3"/>
                <w:lang w:val="en-US" w:eastAsia="zh-CN"/>
              </w:rPr>
              <w:t>资金来源：</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AC97DE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企业自筹</w:t>
            </w:r>
          </w:p>
        </w:tc>
      </w:tr>
      <w:tr w14:paraId="7DBF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92C1D5F">
            <w:pPr>
              <w:keepNext w:val="0"/>
              <w:keepLines w:val="0"/>
              <w:widowControl/>
              <w:suppressLineNumbers w:val="0"/>
              <w:spacing w:before="0" w:beforeAutospacing="0" w:after="0" w:afterAutospacing="0"/>
              <w:ind w:left="0" w:right="0"/>
              <w:jc w:val="center"/>
              <w:rPr>
                <w:rStyle w:val="3"/>
              </w:rPr>
            </w:pPr>
            <w:r>
              <w:rPr>
                <w:rStyle w:val="3"/>
                <w:lang w:val="en-US" w:eastAsia="zh-CN"/>
              </w:rPr>
              <w:t>采购方式：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C4AC44C">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竞争性谈判</w:t>
            </w:r>
          </w:p>
        </w:tc>
      </w:tr>
      <w:tr w14:paraId="7873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0723281">
            <w:pPr>
              <w:keepNext w:val="0"/>
              <w:keepLines w:val="0"/>
              <w:widowControl/>
              <w:suppressLineNumbers w:val="0"/>
              <w:spacing w:before="0" w:beforeAutospacing="0" w:after="0" w:afterAutospacing="0"/>
              <w:ind w:left="0" w:right="0"/>
              <w:jc w:val="center"/>
              <w:rPr>
                <w:rStyle w:val="3"/>
              </w:rPr>
            </w:pPr>
            <w:r>
              <w:rPr>
                <w:rStyle w:val="3"/>
                <w:lang w:val="en-US" w:eastAsia="zh-CN"/>
              </w:rPr>
              <w:t>项目类型：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2536257">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经营服务</w:t>
            </w:r>
          </w:p>
        </w:tc>
      </w:tr>
      <w:tr w14:paraId="4FF6E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DEF2063">
            <w:pPr>
              <w:keepNext w:val="0"/>
              <w:keepLines w:val="0"/>
              <w:widowControl/>
              <w:suppressLineNumbers w:val="0"/>
              <w:spacing w:before="0" w:beforeAutospacing="0" w:after="0" w:afterAutospacing="0"/>
              <w:ind w:left="0" w:right="0"/>
              <w:jc w:val="center"/>
              <w:rPr>
                <w:rStyle w:val="3"/>
              </w:rPr>
            </w:pPr>
            <w:r>
              <w:rPr>
                <w:rStyle w:val="3"/>
                <w:lang w:val="en-US" w:eastAsia="zh-CN"/>
              </w:rPr>
              <w:t>公告开始时间：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1F25988">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2024-11-08 14:00:00</w:t>
            </w:r>
          </w:p>
        </w:tc>
      </w:tr>
    </w:tbl>
    <w:p w14:paraId="6A491EAB">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采购人及采购代理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265"/>
        <w:gridCol w:w="3622"/>
      </w:tblGrid>
      <w:tr w14:paraId="39442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0" w:type="auto"/>
            <w:shd w:val="clear"/>
            <w:tcMar>
              <w:top w:w="0" w:type="dxa"/>
              <w:left w:w="0" w:type="dxa"/>
              <w:bottom w:w="0" w:type="dxa"/>
              <w:right w:w="0" w:type="dxa"/>
            </w:tcMar>
            <w:vAlign w:val="center"/>
          </w:tcPr>
          <w:p w14:paraId="3A5DB0C5">
            <w:pPr>
              <w:keepNext w:val="0"/>
              <w:keepLines w:val="0"/>
              <w:widowControl/>
              <w:suppressLineNumbers w:val="0"/>
              <w:spacing w:before="0" w:beforeAutospacing="0" w:after="0" w:afterAutospacing="0"/>
              <w:ind w:left="0" w:right="0"/>
              <w:jc w:val="center"/>
              <w:rPr>
                <w:rStyle w:val="3"/>
              </w:rPr>
            </w:pPr>
            <w:r>
              <w:rPr>
                <w:rStyle w:val="3"/>
                <w:lang w:val="en-US" w:eastAsia="zh-CN"/>
              </w:rPr>
              <w:t>采购人名称：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FC34B1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东莞中外运供应链管理有限公司</w:t>
            </w:r>
          </w:p>
        </w:tc>
      </w:tr>
      <w:tr w14:paraId="32DBE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48C1D88">
            <w:pPr>
              <w:keepNext w:val="0"/>
              <w:keepLines w:val="0"/>
              <w:widowControl/>
              <w:suppressLineNumbers w:val="0"/>
              <w:spacing w:before="0" w:beforeAutospacing="0" w:after="0" w:afterAutospacing="0"/>
              <w:ind w:left="0" w:right="0"/>
              <w:jc w:val="center"/>
              <w:rPr>
                <w:rStyle w:val="3"/>
              </w:rPr>
            </w:pPr>
            <w:r>
              <w:rPr>
                <w:rStyle w:val="3"/>
                <w:lang w:val="en-US" w:eastAsia="zh-CN"/>
              </w:rPr>
              <w:t>采购人地址：</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B86BA4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广东东莞市南城街道景观路南城段288</w:t>
            </w:r>
          </w:p>
        </w:tc>
      </w:tr>
      <w:tr w14:paraId="76C3A7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E28635C">
            <w:pPr>
              <w:keepNext w:val="0"/>
              <w:keepLines w:val="0"/>
              <w:widowControl/>
              <w:suppressLineNumbers w:val="0"/>
              <w:spacing w:before="0" w:beforeAutospacing="0" w:after="0" w:afterAutospacing="0"/>
              <w:ind w:left="0" w:right="0"/>
              <w:jc w:val="center"/>
              <w:rPr>
                <w:rStyle w:val="3"/>
              </w:rPr>
            </w:pPr>
            <w:r>
              <w:rPr>
                <w:rStyle w:val="3"/>
                <w:lang w:val="en-US" w:eastAsia="zh-CN"/>
              </w:rPr>
              <w:t>联系人：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3476F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陈女士</w:t>
            </w:r>
          </w:p>
        </w:tc>
      </w:tr>
      <w:tr w14:paraId="3FB91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A0D970C">
            <w:pPr>
              <w:keepNext w:val="0"/>
              <w:keepLines w:val="0"/>
              <w:widowControl/>
              <w:suppressLineNumbers w:val="0"/>
              <w:spacing w:before="0" w:beforeAutospacing="0" w:after="0" w:afterAutospacing="0"/>
              <w:ind w:left="0" w:right="0"/>
              <w:jc w:val="center"/>
              <w:rPr>
                <w:rStyle w:val="3"/>
              </w:rPr>
            </w:pPr>
            <w:r>
              <w:rPr>
                <w:rStyle w:val="3"/>
                <w:lang w:val="en-US" w:eastAsia="zh-CN"/>
              </w:rPr>
              <w:t>联系方式：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25F687E">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13556650133</w:t>
            </w:r>
          </w:p>
        </w:tc>
      </w:tr>
      <w:tr w14:paraId="04A27B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E0D6056">
            <w:pPr>
              <w:keepNext w:val="0"/>
              <w:keepLines w:val="0"/>
              <w:widowControl/>
              <w:suppressLineNumbers w:val="0"/>
              <w:spacing w:before="0" w:beforeAutospacing="0" w:after="0" w:afterAutospacing="0"/>
              <w:ind w:left="0" w:right="0"/>
              <w:jc w:val="center"/>
              <w:rPr>
                <w:rStyle w:val="3"/>
              </w:rPr>
            </w:pPr>
            <w:r>
              <w:rPr>
                <w:rStyle w:val="3"/>
                <w:lang w:val="en-US" w:eastAsia="zh-CN"/>
              </w:rPr>
              <w:t>邮箱：</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48068C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chencuiwen@sinotrans.com</w:t>
            </w:r>
          </w:p>
        </w:tc>
      </w:tr>
      <w:tr w14:paraId="29A7A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7E0A887A">
            <w:pPr>
              <w:keepNext w:val="0"/>
              <w:keepLines w:val="0"/>
              <w:widowControl/>
              <w:suppressLineNumbers w:val="0"/>
              <w:spacing w:before="0" w:beforeAutospacing="0" w:after="0" w:afterAutospacing="0"/>
              <w:ind w:left="0" w:right="0"/>
              <w:jc w:val="center"/>
              <w:rPr>
                <w:rStyle w:val="3"/>
              </w:rPr>
            </w:pPr>
            <w:r>
              <w:rPr>
                <w:rStyle w:val="3"/>
                <w:lang w:val="en-US" w:eastAsia="zh-CN"/>
              </w:rPr>
              <w:t>联合采购人：</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67F8C4">
            <w:pPr>
              <w:rPr>
                <w:rStyle w:val="3"/>
                <w:rFonts w:hint="eastAsia"/>
              </w:rPr>
            </w:pPr>
          </w:p>
        </w:tc>
      </w:tr>
    </w:tbl>
    <w:p w14:paraId="652FAA7A">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60" w:lineRule="atLeast"/>
        <w:ind w:left="0" w:right="0" w:firstLine="0"/>
        <w:jc w:val="left"/>
        <w:rPr>
          <w:rStyle w:val="3"/>
          <w:rFonts w:hint="eastAsia"/>
        </w:rPr>
      </w:pPr>
      <w:r>
        <w:rPr>
          <w:rStyle w:val="3"/>
          <w:rFonts w:hint="eastAsia"/>
          <w:lang w:val="en-US" w:eastAsia="zh-CN"/>
        </w:rPr>
        <w:t>标段（包）信息1</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115"/>
        <w:gridCol w:w="7241"/>
      </w:tblGrid>
      <w:tr w14:paraId="3AC97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6BA6500F">
            <w:pPr>
              <w:keepNext w:val="0"/>
              <w:keepLines w:val="0"/>
              <w:widowControl/>
              <w:suppressLineNumbers w:val="0"/>
              <w:spacing w:before="0" w:beforeAutospacing="0" w:after="0" w:afterAutospacing="0"/>
              <w:ind w:left="0" w:right="0"/>
              <w:jc w:val="center"/>
              <w:rPr>
                <w:rStyle w:val="3"/>
              </w:rPr>
            </w:pPr>
            <w:r>
              <w:rPr>
                <w:rStyle w:val="3"/>
                <w:lang w:val="en-US" w:eastAsia="zh-CN"/>
              </w:rPr>
              <w:t>标段(包)名称：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309498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2024年东莞-深圳气垫飞翼车高精密高价值产品（天工服务器）运输项目</w:t>
            </w:r>
          </w:p>
        </w:tc>
      </w:tr>
      <w:tr w14:paraId="3D127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2B9065D">
            <w:pPr>
              <w:keepNext w:val="0"/>
              <w:keepLines w:val="0"/>
              <w:widowControl/>
              <w:suppressLineNumbers w:val="0"/>
              <w:spacing w:before="0" w:beforeAutospacing="0" w:after="0" w:afterAutospacing="0"/>
              <w:ind w:left="0" w:right="0"/>
              <w:jc w:val="center"/>
              <w:rPr>
                <w:rStyle w:val="3"/>
              </w:rPr>
            </w:pPr>
            <w:r>
              <w:rPr>
                <w:rStyle w:val="3"/>
                <w:lang w:val="en-US" w:eastAsia="zh-CN"/>
              </w:rPr>
              <w:t>标段(包)编号：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548B09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G1100000175201033001001</w:t>
            </w:r>
          </w:p>
        </w:tc>
      </w:tr>
      <w:tr w14:paraId="2FC42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5B0910F4">
            <w:pPr>
              <w:keepNext w:val="0"/>
              <w:keepLines w:val="0"/>
              <w:widowControl/>
              <w:suppressLineNumbers w:val="0"/>
              <w:spacing w:before="0" w:beforeAutospacing="0" w:after="0" w:afterAutospacing="0"/>
              <w:ind w:left="0" w:right="0"/>
              <w:jc w:val="center"/>
              <w:rPr>
                <w:rStyle w:val="3"/>
              </w:rPr>
            </w:pPr>
            <w:r>
              <w:rPr>
                <w:rStyle w:val="3"/>
                <w:lang w:val="en-US" w:eastAsia="zh-CN"/>
              </w:rPr>
              <w:t>采购范围及内容：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88A5F3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服务范围为：东莞提货点至深圳。 2.2货量仅做参考不作承诺。 2.3本项目不划分标段。 2.4服务期限为采购完成时间截止至2025年1月31日。 2.5采购供应商数量：中选两家，一家主选，一家备选。若实质性响应供应商只有一家，允许先采购一家，后续补采运作资源。</w:t>
            </w:r>
          </w:p>
        </w:tc>
      </w:tr>
      <w:tr w14:paraId="3AD913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1E6FFF3">
            <w:pPr>
              <w:keepNext w:val="0"/>
              <w:keepLines w:val="0"/>
              <w:widowControl/>
              <w:suppressLineNumbers w:val="0"/>
              <w:spacing w:before="0" w:beforeAutospacing="0" w:after="0" w:afterAutospacing="0"/>
              <w:ind w:left="0" w:right="0"/>
              <w:jc w:val="center"/>
              <w:rPr>
                <w:rStyle w:val="3"/>
              </w:rPr>
            </w:pPr>
            <w:r>
              <w:rPr>
                <w:rStyle w:val="3"/>
                <w:lang w:val="en-US" w:eastAsia="zh-CN"/>
              </w:rPr>
              <w:t>供应商资格要求：</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198F2A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4.1信誉要求 4.1.1供应商不得存在下列情形，否则报价将被否决： ①被市场监督管理部门在“国家企业信用信息公示系统”网站（www.gsxt.gov.cn）中公布为严重违法失信名单； ②被最高人民法院在“信用中国”网站（www.creditchina.gov.cn）或各级信用信息共享平台中公布为严重失信主体名单（即纳入失信被执行人名单）； 4.1.2其他信誉要求： 4.2关联关系禁止报价要求： 供应商之间存在以下情形的，禁止参与同一标段或者未划分标段的同一采购项目： ①不同供应商的单位负责人或法定代表人为同一人的； ②不同供应商之间存在控股、管理关系的； ③不同供应商的股东中存在相同自然人的（除非供应商提供充足证据证明该情形不会影响到采购公正性）； 4.3本次采购是否接受联合体：不接受联合体。 4.4其他资格要求及证明资料： 4.4.1营业执照：在中华人民共和国境内注册，注册时间大于等于2年。 4.4.2道路运输经营许可证：经营范围包含普通货运或运输或物流相关等任一运输相关字段，证件有效期在有效期内。 4.4.3一般纳税人资格：①已办理税务登记，能以自身名义开具符合业务内容的增值税专用发票。【提供如税务机关网站查询结果截图/发票复印件/税务机关盖章的《增值税一般纳税人资格登记表》或《增值税一般纳税人资格认定书》等】；②提供2023年度纳税信用评定等级允许: A、B、M、C，不接受D级(需提供相关证明材料)。 4.4.4最高限价：供应商报价不能高于最高限价，否则采购方可以取消供应商参与投标的资格。 4.4.5运输车辆要求： （1）车辆要求采用10T封闭式箱车、40尺和50尺采用气垫车需全进口气垫车（牵引车+半挂车）。车辆年龄＜4年行驶公里数＜20万公里，除甲方特殊要求外，不允许平板车、高栏车、半封闭式车辆。 （2）车辆配备：ADAS、胎压监测、电子锁、温湿度监测设备、路谱仪、安全绳、撑杆、绑带。 4.4.6保险情况：供应商务必购买运输类保险，且每车/每一交通工具或每次事故赔偿限额至少300万元人民币，提供保险单和缴费凭证；若承运商无运输类保险，需承诺业务履行前完成保险购买并提供保险单和缴费凭证。 4.4.7承诺接受业务付款周期为60天。 付款周期指：甲方收到乙方提交上月（自然月）各项费用的齐套请款文件及乙方开具的货物运输业增值税专用发票起，至甲方向乙方以支票或银行转账的方式结算款项，此期间所用的时间周期。 4.4.8如因乙方车源问题未按照计划时间到岗提货，甲方有权限自行采购外采车辆补充到运作中，其中产生的所有采车成本由乙方承担（包含运作一切费用，例如货损货差等）。 4.4.9人员配备：为项目配备专门的操作人员、业务员和客服。 4.4.10供应商需按照采购文件提供的格式要求签署《运输委托协议》、《道路运输安全协议》、《廉洁合作承诺书》和《员工保密协议》。 4.4.11其他要求： （1）本项目不接受联合体参选，不允许分包、转包。 （2）本项目不划分标段，供应商需对所有需求内容做完全应答。 （3）供应商需符合法律和采购文件的其他实质性要求。 （4）供应商必须为项目的实际运作方，供应商不能将此业务外包。 （5）中选后必须使用全封闭式箱式车辆承运我司货物。</w:t>
            </w:r>
          </w:p>
        </w:tc>
      </w:tr>
      <w:tr w14:paraId="1BAB55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82654EE">
            <w:pPr>
              <w:keepNext w:val="0"/>
              <w:keepLines w:val="0"/>
              <w:widowControl/>
              <w:suppressLineNumbers w:val="0"/>
              <w:spacing w:before="0" w:beforeAutospacing="0" w:after="0" w:afterAutospacing="0"/>
              <w:ind w:left="0" w:right="0"/>
              <w:jc w:val="center"/>
              <w:rPr>
                <w:rStyle w:val="3"/>
              </w:rPr>
            </w:pPr>
            <w:r>
              <w:rPr>
                <w:rStyle w:val="3"/>
                <w:lang w:val="en-US" w:eastAsia="zh-CN"/>
              </w:rPr>
              <w:t>是否要求供应商使用CA数字证书参与：</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5FB37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不要求</w:t>
            </w:r>
          </w:p>
        </w:tc>
      </w:tr>
      <w:tr w14:paraId="347EDD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B308298">
            <w:pPr>
              <w:keepNext w:val="0"/>
              <w:keepLines w:val="0"/>
              <w:widowControl/>
              <w:suppressLineNumbers w:val="0"/>
              <w:spacing w:before="0" w:beforeAutospacing="0" w:after="0" w:afterAutospacing="0"/>
              <w:ind w:left="0" w:right="0"/>
              <w:jc w:val="center"/>
              <w:rPr>
                <w:rStyle w:val="3"/>
              </w:rPr>
            </w:pPr>
            <w:r>
              <w:rPr>
                <w:rStyle w:val="3"/>
                <w:lang w:val="en-US" w:eastAsia="zh-CN"/>
              </w:rPr>
              <w:t>询问截止时间：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763A6A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2024-11-11 10:00:00</w:t>
            </w:r>
          </w:p>
        </w:tc>
      </w:tr>
      <w:tr w14:paraId="201DF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B9CF611">
            <w:pPr>
              <w:keepNext w:val="0"/>
              <w:keepLines w:val="0"/>
              <w:widowControl/>
              <w:suppressLineNumbers w:val="0"/>
              <w:spacing w:before="0" w:beforeAutospacing="0" w:after="0" w:afterAutospacing="0"/>
              <w:ind w:left="0" w:right="0"/>
              <w:jc w:val="center"/>
              <w:rPr>
                <w:rStyle w:val="3"/>
              </w:rPr>
            </w:pPr>
            <w:r>
              <w:rPr>
                <w:rStyle w:val="3"/>
                <w:lang w:val="en-US" w:eastAsia="zh-CN"/>
              </w:rPr>
              <w:t>回复截止时间：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14A9C171">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2024-11-11 12:00:00</w:t>
            </w:r>
          </w:p>
        </w:tc>
      </w:tr>
      <w:tr w14:paraId="254A90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09F88E45">
            <w:pPr>
              <w:keepNext w:val="0"/>
              <w:keepLines w:val="0"/>
              <w:widowControl/>
              <w:suppressLineNumbers w:val="0"/>
              <w:spacing w:before="0" w:beforeAutospacing="0" w:after="0" w:afterAutospacing="0"/>
              <w:ind w:left="0" w:right="0"/>
              <w:jc w:val="center"/>
              <w:rPr>
                <w:rStyle w:val="3"/>
              </w:rPr>
            </w:pPr>
            <w:r>
              <w:rPr>
                <w:rStyle w:val="3"/>
                <w:lang w:val="en-US" w:eastAsia="zh-CN"/>
              </w:rPr>
              <w:t>报价截止时间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6A7C0DA">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2024-11-11 14:00:00</w:t>
            </w:r>
          </w:p>
        </w:tc>
      </w:tr>
      <w:tr w14:paraId="33784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124CECAB">
            <w:pPr>
              <w:keepNext w:val="0"/>
              <w:keepLines w:val="0"/>
              <w:widowControl/>
              <w:suppressLineNumbers w:val="0"/>
              <w:spacing w:before="0" w:beforeAutospacing="0" w:after="0" w:afterAutospacing="0"/>
              <w:ind w:left="0" w:right="0"/>
              <w:jc w:val="center"/>
              <w:rPr>
                <w:rStyle w:val="3"/>
              </w:rPr>
            </w:pPr>
            <w:r>
              <w:rPr>
                <w:rStyle w:val="3"/>
                <w:lang w:val="en-US" w:eastAsia="zh-CN"/>
              </w:rPr>
              <w:t>文件开启时间：</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60C971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2024-11-11 14:00:00</w:t>
            </w:r>
          </w:p>
        </w:tc>
      </w:tr>
    </w:tbl>
    <w:p w14:paraId="751B053C">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明细信息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5568"/>
        <w:gridCol w:w="470"/>
        <w:gridCol w:w="470"/>
        <w:gridCol w:w="949"/>
        <w:gridCol w:w="949"/>
      </w:tblGrid>
      <w:tr w14:paraId="562009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C1E078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名称</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F5AC94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数量</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5EC0080">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单位</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38C1C39">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不含税单价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4E2B227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不含税合价</w:t>
            </w:r>
          </w:p>
        </w:tc>
      </w:tr>
      <w:tr w14:paraId="1612A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118132F">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2024年东莞-深圳气垫飞翼车高精密高价值产品（天工服务器）运输项目报价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331F756">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1</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3BFF4">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项</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5D0554E">
            <w:pPr>
              <w:rPr>
                <w:rStyle w:val="3"/>
                <w:rFonts w:hint="eastAsia"/>
              </w:rPr>
            </w:pP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375E86D">
            <w:pPr>
              <w:rPr>
                <w:rStyle w:val="3"/>
                <w:rFonts w:hint="eastAsia"/>
              </w:rPr>
            </w:pPr>
          </w:p>
        </w:tc>
      </w:tr>
    </w:tbl>
    <w:p w14:paraId="2A737658">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t>附件信息</w:t>
      </w:r>
    </w:p>
    <w:tbl>
      <w:tblPr>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602"/>
        <w:gridCol w:w="5754"/>
      </w:tblGrid>
      <w:tr w14:paraId="46A03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shd w:val="clear"/>
            <w:tcMar>
              <w:top w:w="0" w:type="dxa"/>
              <w:left w:w="0" w:type="dxa"/>
              <w:bottom w:w="0" w:type="dxa"/>
              <w:right w:w="0" w:type="dxa"/>
            </w:tcMar>
            <w:vAlign w:val="center"/>
          </w:tcPr>
          <w:p w14:paraId="247277F1">
            <w:pPr>
              <w:keepNext w:val="0"/>
              <w:keepLines w:val="0"/>
              <w:widowControl/>
              <w:suppressLineNumbers w:val="0"/>
              <w:spacing w:before="0" w:beforeAutospacing="0" w:after="0" w:afterAutospacing="0"/>
              <w:ind w:left="0" w:right="0"/>
              <w:jc w:val="center"/>
              <w:rPr>
                <w:rStyle w:val="3"/>
              </w:rPr>
            </w:pPr>
            <w:r>
              <w:rPr>
                <w:rStyle w:val="3"/>
                <w:lang w:val="en-US" w:eastAsia="zh-CN"/>
              </w:rPr>
              <w:t>序号</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AD3FBED">
            <w:pPr>
              <w:keepNext w:val="0"/>
              <w:keepLines w:val="0"/>
              <w:widowControl/>
              <w:suppressLineNumbers w:val="0"/>
              <w:wordWrap w:val="0"/>
              <w:spacing w:before="0" w:beforeAutospacing="0" w:after="0" w:afterAutospacing="0" w:line="200" w:lineRule="atLeast"/>
              <w:ind w:left="0" w:right="0"/>
              <w:jc w:val="left"/>
              <w:rPr>
                <w:rStyle w:val="3"/>
              </w:rPr>
            </w:pPr>
            <w:r>
              <w:rPr>
                <w:rStyle w:val="3"/>
                <w:lang w:val="en-US" w:eastAsia="zh-CN"/>
              </w:rPr>
              <w:t>文件名称</w:t>
            </w:r>
          </w:p>
        </w:tc>
      </w:tr>
    </w:tbl>
    <w:p w14:paraId="111368C0">
      <w:pPr>
        <w:keepNext w:val="0"/>
        <w:keepLines w:val="0"/>
        <w:widowControl/>
        <w:suppressLineNumbers w:val="0"/>
        <w:spacing w:before="0" w:beforeAutospacing="0" w:after="0" w:afterAutospacing="0"/>
        <w:ind w:left="0" w:right="0"/>
        <w:jc w:val="left"/>
        <w:rPr>
          <w:rStyle w:val="3"/>
        </w:rPr>
      </w:pPr>
    </w:p>
    <w:p w14:paraId="2509875A">
      <w:pPr>
        <w:keepNext w:val="0"/>
        <w:keepLines w:val="0"/>
        <w:widowControl/>
        <w:suppressLineNumbers w:val="0"/>
        <w:spacing w:before="0" w:beforeAutospacing="0" w:after="0" w:afterAutospacing="0"/>
        <w:ind w:left="0" w:right="0"/>
        <w:jc w:val="left"/>
        <w:rPr>
          <w:rStyle w:val="3"/>
        </w:rPr>
      </w:pPr>
      <w:r>
        <w:rPr>
          <w:rStyle w:val="3"/>
          <w:rFonts w:hint="eastAsia"/>
          <w:lang w:val="en-US" w:eastAsia="zh-CN"/>
        </w:rPr>
        <w:br w:type="textWrapping"/>
      </w:r>
      <w:r>
        <w:rPr>
          <w:rStyle w:val="3"/>
          <w:rFonts w:hint="eastAsia"/>
          <w:lang w:val="en-US" w:eastAsia="zh-CN"/>
        </w:rPr>
        <w:t>报名网址：https://dzzb.ciesco.com.cn/bidding/user-center/index.html#/login</w:t>
      </w:r>
    </w:p>
    <w:p w14:paraId="6FFEEB55">
      <w:pPr>
        <w:rPr>
          <w:rStyle w:val="3"/>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0YWQ2ZmY2ZGNlOWQzM2M0Njg2MmJlODAwZGFjZTAifQ=="/>
  </w:docVars>
  <w:rsids>
    <w:rsidRoot w:val="00000000"/>
    <w:rsid w:val="4214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2024-11-08T06:41:30Z</dcterms:created>
  <dc:creator>28039</dc:creator>
  <cp:lastModifiedBy>沫燃 *</cp:lastModifiedBy>
  <dcterms:modified xsi:type="dcterms:W3CDTF">2024-11-08T06:41:40Z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D67F17EB79684BE2B64C9B13CAEDF3BC_12</vt:lpwstr>
  </property>
</Properties>
</file>