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65B38">
      <w:pPr>
        <w:pStyle w:val="2"/>
        <w:bidi w:val="0"/>
      </w:pPr>
      <w:r>
        <w:rPr>
          <w:rFonts w:hint="eastAsia"/>
        </w:rPr>
        <w:t>南京金龙客车制造有限公司              编号NJJL-FW-ZB-202412</w:t>
      </w:r>
    </w:p>
    <w:p w14:paraId="719BF713">
      <w:pPr>
        <w:pStyle w:val="2"/>
        <w:bidi w:val="0"/>
        <w:rPr>
          <w:rFonts w:hint="eastAsia"/>
        </w:rPr>
      </w:pPr>
      <w:r>
        <w:rPr>
          <w:rFonts w:hint="eastAsia"/>
        </w:rPr>
        <w:t>招标公告</w:t>
      </w:r>
    </w:p>
    <w:p w14:paraId="2DA57C83">
      <w:pPr>
        <w:pStyle w:val="2"/>
        <w:bidi w:val="0"/>
        <w:rPr>
          <w:rFonts w:hint="eastAsia"/>
        </w:rPr>
      </w:pPr>
      <w:r>
        <w:rPr>
          <w:rFonts w:hint="eastAsia"/>
        </w:rPr>
        <w:t>社会各优秀单位:</w:t>
      </w:r>
    </w:p>
    <w:p w14:paraId="16F015E8">
      <w:pPr>
        <w:pStyle w:val="2"/>
        <w:bidi w:val="0"/>
        <w:rPr>
          <w:rFonts w:hint="eastAsia"/>
        </w:rPr>
      </w:pPr>
      <w:r>
        <w:rPr>
          <w:rFonts w:hint="eastAsia"/>
        </w:rPr>
        <w:t>南京金龙客车制造有限公司拟于近期针对开沃新能源成品车（全车系）及货物国际物流运输货运代理进行公开招标，欢迎行业优秀单位踊跃报名参加资格预审。具体事宜如下：</w:t>
      </w:r>
    </w:p>
    <w:p w14:paraId="3546284B">
      <w:pPr>
        <w:pStyle w:val="2"/>
        <w:bidi w:val="0"/>
        <w:rPr>
          <w:rFonts w:hint="eastAsia"/>
        </w:rPr>
      </w:pPr>
      <w:r>
        <w:rPr>
          <w:rFonts w:hint="eastAsia"/>
        </w:rPr>
        <w:t>项目名称：开沃新能源</w:t>
      </w:r>
      <w:bookmarkStart w:id="0" w:name="_GoBack"/>
      <w:r>
        <w:rPr>
          <w:rFonts w:hint="eastAsia"/>
        </w:rPr>
        <w:t>成品车（全车系）及货物出口至国外的物流运输货运代理招标</w:t>
      </w:r>
    </w:p>
    <w:bookmarkEnd w:id="0"/>
    <w:p w14:paraId="2797085C">
      <w:pPr>
        <w:pStyle w:val="2"/>
        <w:bidi w:val="0"/>
        <w:rPr>
          <w:rFonts w:hint="eastAsia"/>
        </w:rPr>
      </w:pPr>
      <w:r>
        <w:rPr>
          <w:rFonts w:hint="eastAsia"/>
        </w:rPr>
        <w:t>项目地点： 南京市溧水区新能源大道369号</w:t>
      </w:r>
    </w:p>
    <w:p w14:paraId="669A2799">
      <w:pPr>
        <w:pStyle w:val="2"/>
        <w:bidi w:val="0"/>
        <w:rPr>
          <w:rFonts w:hint="eastAsia"/>
        </w:rPr>
      </w:pPr>
      <w:r>
        <w:rPr>
          <w:rFonts w:hint="eastAsia"/>
        </w:rPr>
        <w:t>三、项目概况与内容：</w:t>
      </w:r>
    </w:p>
    <w:p w14:paraId="691D6264">
      <w:pPr>
        <w:pStyle w:val="2"/>
        <w:bidi w:val="0"/>
        <w:rPr>
          <w:rFonts w:hint="eastAsia"/>
        </w:rPr>
      </w:pPr>
      <w:r>
        <w:rPr>
          <w:rFonts w:hint="eastAsia"/>
        </w:rPr>
        <w:t>1、本项目为国际物流运输段的服务，投标方需负责完成每批次物流运输的装运港（地）至目的港（地）的国际段运费、港区的人民币费用（包括但不限于订舱费、舱单费、文件费、报关、港杂、包装、投保保险、危险品运输单证）等服务，包括但不限于海运、陆运、中欧班列、多式联运。</w:t>
      </w:r>
    </w:p>
    <w:p w14:paraId="45458032">
      <w:pPr>
        <w:pStyle w:val="2"/>
        <w:bidi w:val="0"/>
        <w:rPr>
          <w:rFonts w:hint="eastAsia"/>
        </w:rPr>
      </w:pPr>
      <w:r>
        <w:rPr>
          <w:rFonts w:hint="eastAsia"/>
        </w:rPr>
        <w:t>2、贸易形式：一般贸易、暂准进出口、返厂维修等；贸易术语：FOB、CIF、FCA、CIP、DDP等。</w:t>
      </w:r>
    </w:p>
    <w:p w14:paraId="4C8CD9A6">
      <w:pPr>
        <w:pStyle w:val="2"/>
        <w:bidi w:val="0"/>
        <w:rPr>
          <w:rFonts w:hint="eastAsia"/>
        </w:rPr>
      </w:pPr>
      <w:r>
        <w:rPr>
          <w:rFonts w:hint="eastAsia"/>
        </w:rPr>
        <w:t>3、路线：包括但不限于上海港、宁波港、霍尔果斯、二连浩特、吉隆等，主要目的港为泰国林查班和曼谷、印尼雅加达、韩国仁川和平泽、约旦亚喀巴、印度孟买、哈萨克斯坦、吉尔吉斯斯坦、外蒙古、土耳其任意港、以色列任意港、德国任意港等。</w:t>
      </w:r>
    </w:p>
    <w:p w14:paraId="3F48087E">
      <w:pPr>
        <w:pStyle w:val="2"/>
        <w:bidi w:val="0"/>
        <w:rPr>
          <w:rFonts w:hint="eastAsia"/>
        </w:rPr>
      </w:pPr>
      <w:r>
        <w:rPr>
          <w:rFonts w:hint="eastAsia"/>
        </w:rPr>
        <w:t>4、运输包装方式：整箱集装箱、拼箱、框架、危险品箱、散杂等</w:t>
      </w:r>
    </w:p>
    <w:p w14:paraId="3E3580A6">
      <w:pPr>
        <w:pStyle w:val="2"/>
        <w:bidi w:val="0"/>
        <w:rPr>
          <w:rFonts w:hint="eastAsia"/>
        </w:rPr>
      </w:pPr>
      <w:r>
        <w:rPr>
          <w:rFonts w:hint="eastAsia"/>
        </w:rPr>
        <w:t>四、条件要求：</w:t>
      </w:r>
    </w:p>
    <w:p w14:paraId="22E7D3E5">
      <w:pPr>
        <w:pStyle w:val="2"/>
        <w:bidi w:val="0"/>
        <w:rPr>
          <w:rFonts w:hint="eastAsia"/>
        </w:rPr>
      </w:pPr>
      <w:r>
        <w:rPr>
          <w:rFonts w:hint="eastAsia"/>
        </w:rPr>
        <w:t>1、资质要求：</w:t>
      </w:r>
    </w:p>
    <w:p w14:paraId="13EB6120">
      <w:pPr>
        <w:pStyle w:val="2"/>
        <w:bidi w:val="0"/>
        <w:rPr>
          <w:rFonts w:hint="eastAsia"/>
        </w:rPr>
      </w:pPr>
      <w:r>
        <w:rPr>
          <w:rFonts w:hint="eastAsia"/>
        </w:rPr>
        <w:t>投标人必须注册于中华人民共和国境内，具有经国家商务部批复，由中国国际货运代理协会认证的一级国际货运代理资质；具有良好的商业信誉和健全的财务制度；有依法缴纳税收和社会保障资金的良好记录；不接受挂靠或承包性质的投标资质；企业。</w:t>
      </w:r>
    </w:p>
    <w:p w14:paraId="2A40D5E5">
      <w:pPr>
        <w:pStyle w:val="2"/>
        <w:bidi w:val="0"/>
        <w:rPr>
          <w:rFonts w:hint="eastAsia"/>
        </w:rPr>
      </w:pPr>
      <w:r>
        <w:rPr>
          <w:rFonts w:hint="eastAsia"/>
        </w:rPr>
        <w:t>2、业绩要求：</w:t>
      </w:r>
    </w:p>
    <w:p w14:paraId="1FAF6F5C">
      <w:pPr>
        <w:pStyle w:val="2"/>
        <w:bidi w:val="0"/>
        <w:rPr>
          <w:rFonts w:hint="eastAsia"/>
        </w:rPr>
      </w:pPr>
      <w:r>
        <w:rPr>
          <w:rFonts w:hint="eastAsia"/>
        </w:rPr>
        <w:t>近3年 内（2021-2023年及2024年上半年）具有以集装箱发运整车或电池、电动成品车业绩的成功案例。</w:t>
      </w:r>
    </w:p>
    <w:p w14:paraId="01A24F6D">
      <w:pPr>
        <w:pStyle w:val="2"/>
        <w:bidi w:val="0"/>
        <w:rPr>
          <w:rFonts w:hint="eastAsia"/>
        </w:rPr>
      </w:pPr>
      <w:r>
        <w:rPr>
          <w:rFonts w:hint="eastAsia"/>
        </w:rPr>
        <w:t>3、注册资金：注册资金人民币500万元（含500万元）以上</w:t>
      </w:r>
    </w:p>
    <w:p w14:paraId="3800781C">
      <w:pPr>
        <w:pStyle w:val="2"/>
        <w:bidi w:val="0"/>
        <w:rPr>
          <w:rFonts w:hint="eastAsia"/>
        </w:rPr>
      </w:pPr>
      <w:r>
        <w:rPr>
          <w:rFonts w:hint="eastAsia"/>
        </w:rPr>
        <w:t>4、企业信誉良好，近三年内无不良行为记录/失信记录，提供资信证明，信用中国查询结果；</w:t>
      </w:r>
    </w:p>
    <w:p w14:paraId="73D44580">
      <w:pPr>
        <w:pStyle w:val="2"/>
        <w:bidi w:val="0"/>
        <w:rPr>
          <w:rFonts w:hint="eastAsia"/>
        </w:rPr>
      </w:pPr>
      <w:r>
        <w:rPr>
          <w:rFonts w:hint="eastAsia"/>
        </w:rPr>
        <w:t>五、资格预审材料要求</w:t>
      </w:r>
    </w:p>
    <w:p w14:paraId="406F19FB">
      <w:pPr>
        <w:pStyle w:val="2"/>
        <w:bidi w:val="0"/>
        <w:rPr>
          <w:rFonts w:hint="eastAsia"/>
        </w:rPr>
      </w:pPr>
      <w:r>
        <w:rPr>
          <w:rFonts w:hint="eastAsia"/>
        </w:rPr>
        <w:t>有意向参加资格预审的单位，需将以下材料备齐于2024年11月20日17:00前交至南京开沃集团招标办，逾期无效。</w:t>
      </w:r>
    </w:p>
    <w:p w14:paraId="54C41309">
      <w:pPr>
        <w:pStyle w:val="2"/>
        <w:bidi w:val="0"/>
        <w:rPr>
          <w:rFonts w:hint="eastAsia"/>
        </w:rPr>
      </w:pPr>
      <w:r>
        <w:rPr>
          <w:rFonts w:hint="eastAsia"/>
        </w:rPr>
        <w:t>公司营业执照、税务登记证、组织机构代码证；</w:t>
      </w:r>
    </w:p>
    <w:p w14:paraId="16648F01">
      <w:pPr>
        <w:pStyle w:val="2"/>
        <w:bidi w:val="0"/>
        <w:rPr>
          <w:rFonts w:hint="eastAsia"/>
        </w:rPr>
      </w:pPr>
      <w:r>
        <w:rPr>
          <w:rFonts w:hint="eastAsia"/>
        </w:rPr>
        <w:t>（复印件加盖公章，分别提供或三证合一）；</w:t>
      </w:r>
    </w:p>
    <w:p w14:paraId="745009C2">
      <w:pPr>
        <w:pStyle w:val="2"/>
        <w:bidi w:val="0"/>
        <w:rPr>
          <w:rFonts w:hint="eastAsia"/>
        </w:rPr>
      </w:pPr>
      <w:r>
        <w:rPr>
          <w:rFonts w:hint="eastAsia"/>
        </w:rPr>
        <w:t>2）资质证书（复印件加盖公章）；</w:t>
      </w:r>
    </w:p>
    <w:p w14:paraId="36EF523D">
      <w:pPr>
        <w:pStyle w:val="2"/>
        <w:bidi w:val="0"/>
        <w:rPr>
          <w:rFonts w:hint="eastAsia"/>
        </w:rPr>
      </w:pPr>
      <w:r>
        <w:rPr>
          <w:rFonts w:hint="eastAsia"/>
        </w:rPr>
        <w:t>3）近三年的主要业绩清单（包括但不限于总销售数量，同等生产线项目销售数量、金额、合同等）</w:t>
      </w:r>
    </w:p>
    <w:p w14:paraId="6E7B78D6">
      <w:pPr>
        <w:pStyle w:val="2"/>
        <w:bidi w:val="0"/>
        <w:rPr>
          <w:rFonts w:hint="eastAsia"/>
        </w:rPr>
      </w:pPr>
      <w:r>
        <w:rPr>
          <w:rFonts w:hint="eastAsia"/>
        </w:rPr>
        <w:t>4）法人代表证明书（复印件）；</w:t>
      </w:r>
    </w:p>
    <w:p w14:paraId="410EE667">
      <w:pPr>
        <w:pStyle w:val="2"/>
        <w:bidi w:val="0"/>
        <w:rPr>
          <w:rFonts w:hint="eastAsia"/>
        </w:rPr>
      </w:pPr>
      <w:r>
        <w:rPr>
          <w:rFonts w:hint="eastAsia"/>
        </w:rPr>
        <w:t>5）法人代表授权委托书（原件）；</w:t>
      </w:r>
    </w:p>
    <w:p w14:paraId="0A7DEE23">
      <w:pPr>
        <w:pStyle w:val="2"/>
        <w:bidi w:val="0"/>
        <w:rPr>
          <w:rFonts w:hint="eastAsia"/>
        </w:rPr>
      </w:pPr>
      <w:r>
        <w:rPr>
          <w:rFonts w:hint="eastAsia"/>
        </w:rPr>
        <w:t>6）公司地址、公司固定电话、联系人、联系人电话、邮箱地址；</w:t>
      </w:r>
    </w:p>
    <w:p w14:paraId="289F8B80">
      <w:pPr>
        <w:pStyle w:val="2"/>
        <w:bidi w:val="0"/>
        <w:rPr>
          <w:rFonts w:hint="eastAsia"/>
        </w:rPr>
      </w:pPr>
      <w:r>
        <w:rPr>
          <w:rFonts w:hint="eastAsia"/>
        </w:rPr>
        <w:t>（该联系方式将作为投标人唯一联系方式）</w:t>
      </w:r>
    </w:p>
    <w:p w14:paraId="7572701F">
      <w:pPr>
        <w:pStyle w:val="2"/>
        <w:bidi w:val="0"/>
        <w:rPr>
          <w:rFonts w:hint="eastAsia"/>
        </w:rPr>
      </w:pPr>
      <w:r>
        <w:rPr>
          <w:rFonts w:hint="eastAsia"/>
        </w:rPr>
        <w:t>7）公司介绍PPT（至少15页）；</w:t>
      </w:r>
    </w:p>
    <w:p w14:paraId="4E304273">
      <w:pPr>
        <w:pStyle w:val="2"/>
        <w:bidi w:val="0"/>
        <w:rPr>
          <w:rFonts w:hint="eastAsia"/>
        </w:rPr>
      </w:pPr>
      <w:r>
        <w:rPr>
          <w:rFonts w:hint="eastAsia"/>
        </w:rPr>
        <w:t>8）法人授权委托人近半年本单位社保缴纳证明、劳动合同；</w:t>
      </w:r>
    </w:p>
    <w:p w14:paraId="47A15D3F">
      <w:pPr>
        <w:pStyle w:val="2"/>
        <w:bidi w:val="0"/>
        <w:rPr>
          <w:rFonts w:hint="eastAsia"/>
        </w:rPr>
      </w:pPr>
      <w:r>
        <w:rPr>
          <w:rFonts w:hint="eastAsia"/>
        </w:rPr>
        <w:t>9）可自行解决危险品发运及垫付指代发生的地面费用的承诺函。</w:t>
      </w:r>
    </w:p>
    <w:p w14:paraId="44F91B03">
      <w:pPr>
        <w:pStyle w:val="2"/>
        <w:bidi w:val="0"/>
        <w:rPr>
          <w:rFonts w:hint="eastAsia"/>
        </w:rPr>
      </w:pPr>
      <w:r>
        <w:rPr>
          <w:rFonts w:hint="eastAsia"/>
        </w:rPr>
        <w:t>注：以上资料请用A4纸张按顺序胶装。另请附原件扫描电子版一份发招标人邮箱。</w:t>
      </w:r>
    </w:p>
    <w:p w14:paraId="07DCEF79">
      <w:pPr>
        <w:pStyle w:val="2"/>
        <w:bidi w:val="0"/>
        <w:rPr>
          <w:rFonts w:hint="eastAsia"/>
        </w:rPr>
      </w:pPr>
      <w:r>
        <w:rPr>
          <w:rFonts w:hint="eastAsia"/>
        </w:rPr>
        <w:t>递交地址及联系方式：</w:t>
      </w:r>
    </w:p>
    <w:p w14:paraId="69EAB205">
      <w:pPr>
        <w:pStyle w:val="2"/>
        <w:bidi w:val="0"/>
        <w:rPr>
          <w:rFonts w:hint="eastAsia"/>
        </w:rPr>
      </w:pPr>
      <w:r>
        <w:rPr>
          <w:rFonts w:hint="eastAsia"/>
        </w:rPr>
        <w:t>            递交地址：南京市溧水区滨淮大道369号招标中心</w:t>
      </w:r>
    </w:p>
    <w:p w14:paraId="648C4C3C">
      <w:pPr>
        <w:pStyle w:val="2"/>
        <w:bidi w:val="0"/>
        <w:rPr>
          <w:rFonts w:hint="eastAsia"/>
        </w:rPr>
      </w:pPr>
      <w:r>
        <w:rPr>
          <w:rFonts w:hint="eastAsia"/>
        </w:rPr>
        <w:t>联系人：王亚军     电话： 18351906610</w:t>
      </w:r>
    </w:p>
    <w:p w14:paraId="07EE8B87">
      <w:pPr>
        <w:pStyle w:val="2"/>
        <w:bidi w:val="0"/>
        <w:rPr>
          <w:rFonts w:hint="eastAsia"/>
        </w:rPr>
      </w:pPr>
      <w:r>
        <w:rPr>
          <w:rFonts w:hint="eastAsia"/>
        </w:rPr>
        <w:t>邮箱：wangyajun@skywellcorp.com            </w:t>
      </w:r>
    </w:p>
    <w:p w14:paraId="103A7377">
      <w:pPr>
        <w:pStyle w:val="2"/>
        <w:bidi w:val="0"/>
        <w:rPr>
          <w:rFonts w:hint="eastAsia"/>
        </w:rPr>
      </w:pPr>
      <w:r>
        <w:rPr>
          <w:rFonts w:hint="eastAsia"/>
        </w:rPr>
        <w:t>备注：对未通过资格预审的报名单位，招标人不做解释。 </w:t>
      </w:r>
    </w:p>
    <w:p w14:paraId="4F9806BB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0F66648D">
      <w:pPr>
        <w:pStyle w:val="2"/>
        <w:bidi w:val="0"/>
        <w:rPr>
          <w:rFonts w:hint="eastAsia"/>
        </w:rPr>
      </w:pPr>
      <w:r>
        <w:rPr>
          <w:rFonts w:hint="eastAsia"/>
        </w:rPr>
        <w:t>                    南京开沃集团招标办</w:t>
      </w:r>
    </w:p>
    <w:p w14:paraId="019B36EF">
      <w:pPr>
        <w:pStyle w:val="2"/>
        <w:bidi w:val="0"/>
        <w:rPr>
          <w:rFonts w:hint="eastAsia"/>
        </w:rPr>
      </w:pPr>
      <w:r>
        <w:rPr>
          <w:rFonts w:hint="eastAsia"/>
        </w:rPr>
        <w:t>                                       2024年 11月</w:t>
      </w:r>
    </w:p>
    <w:p w14:paraId="061114D3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YWQ2ZmY2ZGNlOWQzM2M0Njg2MmJlODAwZGFjZTAifQ=="/>
  </w:docVars>
  <w:rsids>
    <w:rsidRoot w:val="00000000"/>
    <w:rsid w:val="3447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2024-11-08T02:01:55Z</dcterms:created>
  <dc:creator>28039</dc:creator>
  <cp:lastModifiedBy>沫燃 *</cp:lastModifiedBy>
  <dcterms:modified xsi:type="dcterms:W3CDTF">2024-11-08T02:02:15Z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A2BE84DC3B0D462B8468CB663C57FB00_12</vt:lpwstr>
  </property>
</Properties>
</file>