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eastAsia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本公司（招标人）决定对国内汽车零部件公路物流运输项目进行公开招标，现将相关事项公告如下：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一、项目名称、地点及招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标范围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1．项目名称：国内汽车零部件公路运输。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2．项目地点：河南省郑州经济技术开发区航海东路1689号。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3．项目范围：海马汽车有限公司郑州工厂到目的客户间的汽车零部件公路运输，运输路线为郑州至西安、合肥、长沙、常州、成都等地，月均发车频次约20次，合同期限：自签约之日起一年。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二、对投标人的资格要求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1．招标单位在法律上和财务上相对独立，业绩、信誉良好，具有独立的法人资格，企业注册资本≥100万元。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2.须是专业的物流企业，具备公路运输经营资质。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3.自有车辆不低于十五辆(车辆规格包含飞翼厢式货车9.6米、13.5米、17.5米等),保证有五辆以上车辆可供招标单位随时调配。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4.能够提供全天侯、畅通的信息沟通渠道。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5.具备丰富汽车零部件相同或类似的公路运输营运经验。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6. 投标单位必须提供运输服务书面承诺，保证运输货物的及时性、货物的安全保障、紧急情况下的车辆调度能力等；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7. 经营状况良好，不存在失信或限高情形；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8. 本次招投标不接受两家及以上运输商联合投标。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三、投标人应提供的资格证明等材料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1．工商证照、资质证书(《道路运输经营许可证》)；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2．财务状况，包括最近三年的损益表和资金审计报告；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3．相似的经验和合同履行情况（附相关的合同文件、发票），三个及以上。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4．车辆清单（含车辆基本信息及照片），提供行驶证复印件及驾驶员驾照复印件。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5．固定的联络人员名单及联系方式。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6．运输服务承诺书。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四、资格审查方式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资格预审。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五、报名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1．报名起止时间：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u w:val="single"/>
          <w:bdr w:val="none" w:color="auto" w:sz="0" w:space="0"/>
          <w:shd w:val="clear" w:fill="FFFFFF"/>
        </w:rPr>
        <w:t>2024年11月29日至12月5日17时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2．报名方式：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仅接受网上报名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（不接受现场报名）。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请将报名资料发送电子信箱：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u w:val="single"/>
          <w:bdr w:val="none" w:color="auto" w:sz="0" w:space="0"/>
          <w:shd w:val="clear" w:fill="FFFFFF"/>
        </w:rPr>
        <w:t>weir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155CC"/>
          <w:spacing w:val="0"/>
          <w:sz w:val="33"/>
          <w:szCs w:val="33"/>
          <w:u w:val="none"/>
          <w:bdr w:val="none" w:color="auto" w:sz="0" w:space="0"/>
          <w:shd w:val="clear" w:fill="FFFFFF"/>
        </w:rPr>
        <w:t>@haima.com。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联系人：卫工，电话：0371-55651096。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3．请在报名邮件正文或主题中明确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u w:val="single"/>
          <w:bdr w:val="none" w:color="auto" w:sz="0" w:space="0"/>
          <w:shd w:val="clear" w:fill="FFFFFF"/>
        </w:rPr>
        <w:t> 拟参报项目名称、报名单位名称、项目负责人联系方式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等信息，未按要求报名的将被视为无效报名。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六、投诉方式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1．电话：0371-86558199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2．QQ：3412458407（廉政海马）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3．电子邮箱：hmlz@haima.com，3412458407@qq.com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4．微信公众号：廉政海马（个人微信搜索“廉政海马”，点击关注即可发送举报信息）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5．通信地址：郑州市郑东新区海汇港3A号楼22层海马集团运控与审计部（收）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其它事项说明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本公告同步发布在海马汽车网（www.haima.com）、招标网（）、中国招标网（www.bidchance.com）。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海马汽车有限公司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9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33"/>
          <w:szCs w:val="33"/>
          <w:bdr w:val="none" w:color="auto" w:sz="0" w:space="0"/>
          <w:shd w:val="clear" w:fill="FFFFFF"/>
        </w:rPr>
        <w:t>2024年11月29日</w:t>
      </w: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6D14E4"/>
    <w:rsid w:val="0088167A"/>
    <w:rsid w:val="02313BC8"/>
    <w:rsid w:val="04920DD5"/>
    <w:rsid w:val="06314636"/>
    <w:rsid w:val="08322B97"/>
    <w:rsid w:val="08D85B04"/>
    <w:rsid w:val="0CF07103"/>
    <w:rsid w:val="1BCA7CE3"/>
    <w:rsid w:val="1C77242F"/>
    <w:rsid w:val="220E2F82"/>
    <w:rsid w:val="35781FB2"/>
    <w:rsid w:val="3E071A22"/>
    <w:rsid w:val="3E5071C0"/>
    <w:rsid w:val="47A80B8C"/>
    <w:rsid w:val="48BF20E4"/>
    <w:rsid w:val="4C265427"/>
    <w:rsid w:val="4D341529"/>
    <w:rsid w:val="501A1DF4"/>
    <w:rsid w:val="5A6A7454"/>
    <w:rsid w:val="5C613632"/>
    <w:rsid w:val="5EA375F3"/>
    <w:rsid w:val="65946256"/>
    <w:rsid w:val="67404B22"/>
    <w:rsid w:val="72F007CC"/>
    <w:rsid w:val="79CB0764"/>
    <w:rsid w:val="7C4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2024-11-27T09:08:00Z</dcterms:created>
  <dc:creator>yj</dc:creator>
  <cp:lastModifiedBy>yj</cp:lastModifiedBy>
  <dcterms:modified xsi:type="dcterms:W3CDTF">2024-11-29T09:22:22Z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E20B9927AE074AF4ADD9587D4D8C158C_12</vt:lpwstr>
  </property>
</Properties>
</file>