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0A87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98AD1">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比选采购公告</w:t>
            </w:r>
          </w:p>
        </w:tc>
      </w:tr>
      <w:tr w14:paraId="46F6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606D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龙牌公司滨州基地2025年度运输商招募的潜在供应商应在中国建材集团招标采购管理平台获取采购文件，并于投标截止前提交响应文件。</w:t>
            </w:r>
          </w:p>
        </w:tc>
      </w:tr>
      <w:tr w14:paraId="0CA3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32D01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4D1D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51CFD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1、项目编号：LPBZ2024112901</w:t>
            </w:r>
            <w:r>
              <w:rPr>
                <w:rStyle w:val="3"/>
                <w:rFonts w:hint="eastAsia"/>
                <w:lang w:val="en-US" w:eastAsia="zh-CN"/>
              </w:rPr>
              <w:br w:type="textWrapping"/>
            </w:r>
            <w:r>
              <w:rPr>
                <w:rStyle w:val="3"/>
                <w:rFonts w:hint="eastAsia"/>
                <w:lang w:val="en-US" w:eastAsia="zh-CN"/>
              </w:rPr>
              <w:t>    2、项目名称：</w:t>
            </w:r>
            <w:bookmarkStart w:id="0" w:name="_GoBack"/>
            <w:r>
              <w:rPr>
                <w:rStyle w:val="3"/>
                <w:rFonts w:hint="eastAsia"/>
                <w:lang w:val="en-US" w:eastAsia="zh-CN"/>
              </w:rPr>
              <w:t>龙牌公司滨州基地2025年度运输商招募</w:t>
            </w:r>
            <w:bookmarkEnd w:id="0"/>
            <w:r>
              <w:rPr>
                <w:rStyle w:val="3"/>
                <w:rFonts w:hint="eastAsia"/>
                <w:lang w:val="en-US" w:eastAsia="zh-CN"/>
              </w:rPr>
              <w:br w:type="textWrapping"/>
            </w:r>
            <w:r>
              <w:rPr>
                <w:rStyle w:val="3"/>
                <w:rFonts w:hint="eastAsia"/>
                <w:lang w:val="en-US" w:eastAsia="zh-CN"/>
              </w:rPr>
              <w:t>    3、采购方式：比选</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54"/>
              <w:gridCol w:w="2753"/>
              <w:gridCol w:w="3899"/>
            </w:tblGrid>
            <w:tr w14:paraId="43AB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909C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586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590F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5D24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66C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LPBZ2024112901001001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F94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龙牌公司滨州基地2025年度运输商招募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EF15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滨州至山东、河南、河北、陕西、天津、北京辐射区配送</w:t>
                  </w:r>
                </w:p>
              </w:tc>
            </w:tr>
          </w:tbl>
          <w:p w14:paraId="68F28043">
            <w:pPr>
              <w:keepNext w:val="0"/>
              <w:keepLines w:val="0"/>
              <w:widowControl/>
              <w:suppressLineNumbers w:val="0"/>
              <w:jc w:val="left"/>
              <w:rPr>
                <w:rStyle w:val="3"/>
              </w:rPr>
            </w:pPr>
            <w:r>
              <w:rPr>
                <w:rStyle w:val="3"/>
                <w:rFonts w:hint="eastAsia"/>
                <w:lang w:val="en-US" w:eastAsia="zh-CN"/>
              </w:rPr>
              <w:t>    5、合同履行期限：</w:t>
            </w:r>
          </w:p>
        </w:tc>
      </w:tr>
      <w:tr w14:paraId="336E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7F37C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6C44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AFEC5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1B8C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4399A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2818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319B1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6304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053E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77C7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6941D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（1）获取时间：2024年11月29日至2024年12月10日</w:t>
            </w:r>
          </w:p>
        </w:tc>
      </w:tr>
      <w:tr w14:paraId="4F71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57A73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线上下载</w:t>
            </w:r>
          </w:p>
        </w:tc>
      </w:tr>
      <w:tr w14:paraId="0846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D1218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7680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A744B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585B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6439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递交截止时间：2024年12月10日 10时00分（北京时间）</w:t>
            </w:r>
          </w:p>
        </w:tc>
      </w:tr>
      <w:tr w14:paraId="0790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F8FD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6089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7AB16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时间：2024年12月10日 10时00分（北京时间）</w:t>
            </w:r>
          </w:p>
        </w:tc>
      </w:tr>
      <w:tr w14:paraId="0602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D85D8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6CDC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777DC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6E17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B66E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1E9D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EFF09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1F3E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2FB0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64DB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00"/>
            </w:tblGrid>
            <w:tr w14:paraId="1982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9DA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6520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9BD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称：北新集团建材股份有限公司滨州分公司</w:t>
                  </w:r>
                </w:p>
              </w:tc>
            </w:tr>
            <w:tr w14:paraId="3B1D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5EE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址：山东省滨州市</w:t>
                  </w:r>
                </w:p>
              </w:tc>
            </w:tr>
            <w:tr w14:paraId="4BE6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B24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人：张明月</w:t>
                  </w:r>
                </w:p>
              </w:tc>
            </w:tr>
            <w:tr w14:paraId="454A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FB1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联系方式：18563006936</w:t>
                  </w:r>
                </w:p>
              </w:tc>
            </w:tr>
            <w:tr w14:paraId="2E27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1830D">
                  <w:pPr>
                    <w:rPr>
                      <w:rStyle w:val="3"/>
                      <w:rFonts w:hint="eastAsia"/>
                    </w:rPr>
                  </w:pPr>
                </w:p>
              </w:tc>
            </w:tr>
          </w:tbl>
          <w:p w14:paraId="14B4D21D">
            <w:pPr>
              <w:wordWrap w:val="0"/>
              <w:spacing w:before="0" w:beforeAutospacing="0" w:after="0" w:afterAutospacing="0" w:line="200" w:lineRule="atLeast"/>
              <w:ind w:left="0" w:right="0"/>
              <w:rPr>
                <w:rStyle w:val="3"/>
                <w:rFonts w:hint="eastAsia"/>
              </w:rPr>
            </w:pPr>
          </w:p>
        </w:tc>
      </w:tr>
    </w:tbl>
    <w:p w14:paraId="62209E43">
      <w:pPr>
        <w:keepNext w:val="0"/>
        <w:keepLines w:val="0"/>
        <w:widowControl/>
        <w:suppressLineNumbers w:val="0"/>
        <w:jc w:val="left"/>
        <w:rPr>
          <w:rStyle w:val="3"/>
        </w:rPr>
      </w:pPr>
      <w:r>
        <w:rPr>
          <w:rStyle w:val="3"/>
          <w:rFonts w:hint="eastAsia"/>
          <w:lang w:val="en-US" w:eastAsia="zh-CN"/>
        </w:rPr>
        <w:t>报价地址：https://c.cnbm.com.cn/cnbm-portal-view/#/login</w:t>
      </w:r>
      <w:r>
        <w:rPr>
          <w:rStyle w:val="3"/>
          <w:lang w:val="en-US" w:eastAsia="zh-CN"/>
        </w:rPr>
        <w:t xml:space="preserve"> </w:t>
      </w:r>
    </w:p>
    <w:p w14:paraId="1FD5CD67">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F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2024-11-29T08:11:57Z</dcterms:created>
  <dc:creator>28039</dc:creator>
  <cp:lastModifiedBy>沫燃 *</cp:lastModifiedBy>
  <dcterms:modified xsi:type="dcterms:W3CDTF">2024-11-29T08:12:12Z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7CFE4BEAD38D46399C9ED18C4A94AC51_12</vt:lpwstr>
  </property>
</Properties>
</file>