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34A3C">
      <w:pPr>
        <w:pStyle w:val="2"/>
        <w:bidi w:val="0"/>
      </w:pPr>
      <w:r>
        <w:t>青口投资公司拟对</w:t>
      </w:r>
      <w:bookmarkStart w:id="0" w:name="_GoBack"/>
      <w:r>
        <w:t>2025年大米运输服务</w:t>
      </w:r>
      <w:bookmarkEnd w:id="0"/>
      <w:r>
        <w:t>进行公开招标。欢迎符合条件的供应商前来参加。</w:t>
      </w:r>
    </w:p>
    <w:p w14:paraId="5D085727">
      <w:pPr>
        <w:pStyle w:val="2"/>
        <w:bidi w:val="0"/>
      </w:pPr>
      <w:r>
        <w:t>一、项目概况</w:t>
      </w:r>
    </w:p>
    <w:p w14:paraId="7B4855BE">
      <w:pPr>
        <w:pStyle w:val="2"/>
        <w:bidi w:val="0"/>
      </w:pPr>
      <w:r>
        <w:t>1.标的内容：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960"/>
        <w:gridCol w:w="520"/>
        <w:gridCol w:w="620"/>
        <w:gridCol w:w="870"/>
        <w:gridCol w:w="1250"/>
        <w:gridCol w:w="1220"/>
      </w:tblGrid>
      <w:tr w14:paraId="4284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366F9">
            <w:pPr>
              <w:pStyle w:val="2"/>
              <w:bidi w:val="0"/>
            </w:pPr>
            <w:r>
              <w:t>序号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AD406">
            <w:pPr>
              <w:pStyle w:val="2"/>
              <w:bidi w:val="0"/>
            </w:pPr>
            <w:r>
              <w:t>服务名称</w:t>
            </w:r>
          </w:p>
        </w:tc>
        <w:tc>
          <w:tcPr>
            <w:tcW w:w="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0C4DB5">
            <w:pPr>
              <w:pStyle w:val="2"/>
              <w:bidi w:val="0"/>
            </w:pPr>
            <w:r>
              <w:t>单位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359605">
            <w:pPr>
              <w:pStyle w:val="2"/>
              <w:bidi w:val="0"/>
            </w:pPr>
            <w:r>
              <w:t>数量</w:t>
            </w:r>
          </w:p>
        </w:tc>
        <w:tc>
          <w:tcPr>
            <w:tcW w:w="8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04826">
            <w:pPr>
              <w:pStyle w:val="2"/>
              <w:bidi w:val="0"/>
            </w:pPr>
            <w:r>
              <w:t>拦标单价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68A178">
            <w:pPr>
              <w:pStyle w:val="2"/>
              <w:bidi w:val="0"/>
            </w:pPr>
            <w:r>
              <w:t>备注</w:t>
            </w:r>
          </w:p>
        </w:tc>
        <w:tc>
          <w:tcPr>
            <w:tcW w:w="1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7339E9">
            <w:pPr>
              <w:pStyle w:val="2"/>
              <w:bidi w:val="0"/>
            </w:pPr>
            <w:r>
              <w:t>投标保证金</w:t>
            </w:r>
          </w:p>
        </w:tc>
      </w:tr>
      <w:tr w14:paraId="063AE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11294">
            <w:pPr>
              <w:pStyle w:val="2"/>
              <w:bidi w:val="0"/>
            </w:pPr>
            <w:r>
              <w:t>1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BE15D">
            <w:pPr>
              <w:pStyle w:val="2"/>
              <w:bidi w:val="0"/>
            </w:pPr>
            <w:r>
              <w:t>大米运输</w:t>
            </w:r>
          </w:p>
          <w:p w14:paraId="4BD87CE5">
            <w:pPr>
              <w:pStyle w:val="2"/>
              <w:bidi w:val="0"/>
            </w:pPr>
            <w:r>
              <w:t>徐州-青口</w:t>
            </w:r>
          </w:p>
        </w:tc>
        <w:tc>
          <w:tcPr>
            <w:tcW w:w="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99969">
            <w:pPr>
              <w:pStyle w:val="2"/>
              <w:bidi w:val="0"/>
            </w:pPr>
            <w:r>
              <w:t>吨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35C301">
            <w:pPr>
              <w:pStyle w:val="2"/>
              <w:bidi w:val="0"/>
            </w:pPr>
            <w:r>
              <w:t>650</w:t>
            </w:r>
          </w:p>
        </w:tc>
        <w:tc>
          <w:tcPr>
            <w:tcW w:w="8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41FE6">
            <w:pPr>
              <w:pStyle w:val="2"/>
              <w:bidi w:val="0"/>
            </w:pPr>
            <w:r>
              <w:t>87元/吨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370E63">
            <w:pPr>
              <w:pStyle w:val="2"/>
              <w:bidi w:val="0"/>
            </w:pPr>
            <w:r>
              <w:t>含装卸</w:t>
            </w:r>
          </w:p>
        </w:tc>
        <w:tc>
          <w:tcPr>
            <w:tcW w:w="12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4F4D8">
            <w:pPr>
              <w:pStyle w:val="2"/>
              <w:bidi w:val="0"/>
            </w:pPr>
            <w:r>
              <w:t>1000元</w:t>
            </w:r>
          </w:p>
        </w:tc>
      </w:tr>
    </w:tbl>
    <w:p w14:paraId="57E5F17A">
      <w:pPr>
        <w:pStyle w:val="2"/>
        <w:bidi w:val="0"/>
      </w:pPr>
      <w:r>
        <w:t>2.作业要求：根据米业营销中心要求，保证车辆准时抵达作业现场，保证运输车辆数量及时间安排。</w:t>
      </w:r>
    </w:p>
    <w:p w14:paraId="26E98517">
      <w:pPr>
        <w:pStyle w:val="2"/>
        <w:bidi w:val="0"/>
      </w:pPr>
      <w:r>
        <w:t>3.安全条款：运输安全由中标方负责，招标方不承担任何责任。</w:t>
      </w:r>
    </w:p>
    <w:p w14:paraId="531D04D9">
      <w:pPr>
        <w:pStyle w:val="2"/>
        <w:bidi w:val="0"/>
      </w:pPr>
      <w:r>
        <w:t>4.作业时间：为2025年全年运输总量，具体时间服从米业营销中心安排。</w:t>
      </w:r>
    </w:p>
    <w:p w14:paraId="1926A961">
      <w:pPr>
        <w:pStyle w:val="2"/>
        <w:bidi w:val="0"/>
      </w:pPr>
      <w:r>
        <w:t>5.预算总金额（限价）：5.655万元（费用均含税费、运输费），若超过拦标价，招标方有权重新询价。</w:t>
      </w:r>
    </w:p>
    <w:p w14:paraId="05E4DC68">
      <w:pPr>
        <w:pStyle w:val="2"/>
        <w:bidi w:val="0"/>
      </w:pPr>
      <w:r>
        <w:t>二、开标方式及要求</w:t>
      </w:r>
    </w:p>
    <w:p w14:paraId="3A9D868F">
      <w:pPr>
        <w:pStyle w:val="2"/>
        <w:bidi w:val="0"/>
      </w:pPr>
      <w:r>
        <w:t>开标方式：现场开标。要求：投标人需携带第四项中“投标人需提交的材料”，依照开标时间按时抵达指定开标地点。中标者在中标后3日内补缴合同履约保证金4600元，待作业金额超过合同履约保证金金额时，可申请退还。</w:t>
      </w:r>
    </w:p>
    <w:p w14:paraId="3880B9E0">
      <w:pPr>
        <w:pStyle w:val="2"/>
        <w:bidi w:val="0"/>
      </w:pPr>
      <w:r>
        <w:t>单 位：连云港市工投集团青口投资有限公司</w:t>
      </w:r>
      <w:r>
        <w:br w:type="textWrapping"/>
      </w:r>
      <w:r>
        <w:t>账 号：11520188000105189</w:t>
      </w:r>
    </w:p>
    <w:p w14:paraId="29963A8E">
      <w:pPr>
        <w:pStyle w:val="2"/>
        <w:bidi w:val="0"/>
      </w:pPr>
      <w:r>
        <w:t>开 户 行：江苏银行赣榆支行</w:t>
      </w:r>
    </w:p>
    <w:p w14:paraId="056B39BC">
      <w:pPr>
        <w:pStyle w:val="2"/>
        <w:bidi w:val="0"/>
      </w:pPr>
      <w:r>
        <w:t>三、投标人资格要求</w:t>
      </w:r>
    </w:p>
    <w:p w14:paraId="06F48A79">
      <w:pPr>
        <w:pStyle w:val="2"/>
        <w:bidi w:val="0"/>
      </w:pPr>
      <w:r>
        <w:t>1.投标单位须持有合法有效的营业执照；</w:t>
      </w:r>
    </w:p>
    <w:p w14:paraId="63823FB6">
      <w:pPr>
        <w:pStyle w:val="2"/>
        <w:bidi w:val="0"/>
      </w:pPr>
      <w:r>
        <w:t>2.具有独立法人资格；</w:t>
      </w:r>
    </w:p>
    <w:p w14:paraId="2F2AA9C7">
      <w:pPr>
        <w:pStyle w:val="2"/>
        <w:bidi w:val="0"/>
      </w:pPr>
      <w:r>
        <w:t>3.本次投标不接受联合投标，中标后不接受分包或转包；</w:t>
      </w:r>
    </w:p>
    <w:p w14:paraId="487AC513">
      <w:pPr>
        <w:pStyle w:val="2"/>
        <w:bidi w:val="0"/>
      </w:pPr>
      <w:r>
        <w:t>4.投标单位具有良好的商业信誉，合法合规。</w:t>
      </w:r>
    </w:p>
    <w:p w14:paraId="6A1C6766">
      <w:pPr>
        <w:pStyle w:val="2"/>
        <w:bidi w:val="0"/>
      </w:pPr>
      <w:r>
        <w:t>四、投标人需提交的材料</w:t>
      </w:r>
    </w:p>
    <w:p w14:paraId="5AD9538D">
      <w:pPr>
        <w:pStyle w:val="2"/>
        <w:bidi w:val="0"/>
      </w:pPr>
      <w:r>
        <w:t>1.企业法人或授权人有效身份证复印件加盖公章；</w:t>
      </w:r>
    </w:p>
    <w:p w14:paraId="731DBEB0">
      <w:pPr>
        <w:pStyle w:val="2"/>
        <w:bidi w:val="0"/>
      </w:pPr>
      <w:r>
        <w:t>2.《道路运输经营许可证》复印件加盖公章；</w:t>
      </w:r>
    </w:p>
    <w:p w14:paraId="7E0E3C4F">
      <w:pPr>
        <w:pStyle w:val="2"/>
        <w:bidi w:val="0"/>
      </w:pPr>
      <w:r>
        <w:t>3.报价单签章（见附件1）；</w:t>
      </w:r>
    </w:p>
    <w:p w14:paraId="666129FE">
      <w:pPr>
        <w:pStyle w:val="2"/>
        <w:bidi w:val="0"/>
      </w:pPr>
      <w:r>
        <w:t>4.授权委托书（见附件3）</w:t>
      </w:r>
    </w:p>
    <w:p w14:paraId="459CF201">
      <w:pPr>
        <w:pStyle w:val="2"/>
        <w:bidi w:val="0"/>
      </w:pPr>
      <w:r>
        <w:t>5.投标函（见附件4）；</w:t>
      </w:r>
    </w:p>
    <w:p w14:paraId="35F7A8E7">
      <w:pPr>
        <w:pStyle w:val="2"/>
        <w:bidi w:val="0"/>
      </w:pPr>
      <w:r>
        <w:t>6.投标承诺书（见附件5）。</w:t>
      </w:r>
    </w:p>
    <w:p w14:paraId="45BFC2DD">
      <w:pPr>
        <w:pStyle w:val="2"/>
        <w:bidi w:val="0"/>
      </w:pPr>
      <w:r>
        <w:t>备注：本次报价采用密封报价的方式，投标材料封口处加盖公章；超过限价金额者，投标资格作废。</w:t>
      </w:r>
    </w:p>
    <w:p w14:paraId="328E238F">
      <w:pPr>
        <w:pStyle w:val="2"/>
        <w:bidi w:val="0"/>
      </w:pPr>
      <w:r>
        <w:t>五、投标保证金</w:t>
      </w:r>
    </w:p>
    <w:p w14:paraId="037AA5BA">
      <w:pPr>
        <w:pStyle w:val="2"/>
        <w:bidi w:val="0"/>
      </w:pPr>
      <w:r>
        <w:t>投标人须在2024年12月19日16时00分前向公司账户一次性缴纳投标保证金1000元，即作为报名成功；若投标前不缴纳保证金者，不得参加本次招标活动。投标人缴纳保证金后视对本招标内容了解并认可。</w:t>
      </w:r>
    </w:p>
    <w:p w14:paraId="1D8C90CF">
      <w:pPr>
        <w:pStyle w:val="2"/>
        <w:bidi w:val="0"/>
      </w:pPr>
      <w:r>
        <w:t>中标者投标保证金将自动转为合同履约保证金，并补交4600元作为合同履约保证金，履约保证金共计5600元。未中标者7个工作日内无息退还保证金。</w:t>
      </w:r>
    </w:p>
    <w:p w14:paraId="3FAD13A5">
      <w:pPr>
        <w:pStyle w:val="2"/>
        <w:bidi w:val="0"/>
      </w:pPr>
      <w:r>
        <w:t>单位:连云港市工投集团青口投资有限公司</w:t>
      </w:r>
    </w:p>
    <w:p w14:paraId="5C7C0C08">
      <w:pPr>
        <w:pStyle w:val="2"/>
        <w:bidi w:val="0"/>
      </w:pPr>
      <w:r>
        <w:t>账号:11520188000105189</w:t>
      </w:r>
    </w:p>
    <w:p w14:paraId="34330EB3">
      <w:pPr>
        <w:pStyle w:val="2"/>
        <w:bidi w:val="0"/>
      </w:pPr>
      <w:r>
        <w:t>开户行:江苏银行赣榆支行</w:t>
      </w:r>
    </w:p>
    <w:p w14:paraId="37437B7A">
      <w:pPr>
        <w:pStyle w:val="2"/>
        <w:bidi w:val="0"/>
      </w:pPr>
      <w:r>
        <w:t>六、报名截止及开标时间、地点</w:t>
      </w:r>
    </w:p>
    <w:p w14:paraId="0F5ABC83">
      <w:pPr>
        <w:pStyle w:val="2"/>
        <w:bidi w:val="0"/>
      </w:pPr>
      <w:r>
        <w:t>1.投标（报名）截止时间：2024年12月19日16时00分</w:t>
      </w:r>
    </w:p>
    <w:p w14:paraId="29042F52">
      <w:pPr>
        <w:pStyle w:val="2"/>
        <w:bidi w:val="0"/>
      </w:pPr>
      <w:r>
        <w:t>2.招标文件获取时间：2024年12月13日至12月19日16时00分</w:t>
      </w:r>
    </w:p>
    <w:p w14:paraId="10EFB9FB">
      <w:pPr>
        <w:pStyle w:val="2"/>
        <w:bidi w:val="0"/>
      </w:pPr>
      <w:r>
        <w:t>3.标书递交时间：2024年12月20日09时00分前。</w:t>
      </w:r>
    </w:p>
    <w:p w14:paraId="5C648C8B">
      <w:pPr>
        <w:pStyle w:val="2"/>
        <w:bidi w:val="0"/>
      </w:pPr>
      <w:r>
        <w:t>4.开标时间：2024年12月20日09时00分</w:t>
      </w:r>
    </w:p>
    <w:p w14:paraId="34C507D5">
      <w:pPr>
        <w:pStyle w:val="2"/>
        <w:bidi w:val="0"/>
      </w:pPr>
      <w:r>
        <w:t>5.开标地点：青口投资公司办公楼3楼会议室</w:t>
      </w:r>
    </w:p>
    <w:p w14:paraId="1F5C05D6">
      <w:pPr>
        <w:pStyle w:val="2"/>
        <w:bidi w:val="0"/>
      </w:pPr>
      <w:r>
        <w:t>投标文件（含投标报价）以书面形式一次性报出，不得修改。报名时间截止后，投标的供应商如不足三家，根据规定不得开标。</w:t>
      </w:r>
    </w:p>
    <w:p w14:paraId="32E70F61">
      <w:pPr>
        <w:pStyle w:val="2"/>
        <w:bidi w:val="0"/>
      </w:pPr>
      <w:r>
        <w:t>七、评标办法及标准</w:t>
      </w:r>
    </w:p>
    <w:p w14:paraId="0DBE171F">
      <w:pPr>
        <w:pStyle w:val="2"/>
        <w:bidi w:val="0"/>
      </w:pPr>
      <w:r>
        <w:t>1.评标办法：现场评审工作由评审小组负责。评审小组成员由从工作人员中产生，开标前由运营监管部、纪委现场随机抽取3-5人组成评审小组，并推选1名组长。</w:t>
      </w:r>
    </w:p>
    <w:p w14:paraId="67228C82">
      <w:pPr>
        <w:pStyle w:val="2"/>
        <w:bidi w:val="0"/>
      </w:pPr>
      <w:r>
        <w:t>2.评标标准：采用最低评标价法，即在符合质量和服务相等的前提下，以产品报价最低的为第一中标候选人。</w:t>
      </w:r>
    </w:p>
    <w:p w14:paraId="7C70D7BF">
      <w:pPr>
        <w:pStyle w:val="2"/>
        <w:bidi w:val="0"/>
      </w:pPr>
      <w:r>
        <w:t>八、中标公示</w:t>
      </w:r>
    </w:p>
    <w:p w14:paraId="1BCFB954">
      <w:pPr>
        <w:pStyle w:val="2"/>
        <w:bidi w:val="0"/>
      </w:pPr>
      <w:r>
        <w:t>中标者信息于连云港市工投集团青口投资有限公司网站公示3个工作日，公示期满签订《大米运输合同》、《货物运输外包外租安全生产管理协议》。拒绝签订协议的，视为自动放弃，做废标处理，并没收合同履约保证金。</w:t>
      </w:r>
    </w:p>
    <w:p w14:paraId="0100389C">
      <w:pPr>
        <w:pStyle w:val="2"/>
        <w:bidi w:val="0"/>
      </w:pPr>
      <w:r>
        <w:t>九、公开招标联系人：霍女士 联系电话：18360510626</w:t>
      </w:r>
    </w:p>
    <w:p w14:paraId="073CC738">
      <w:pPr>
        <w:pStyle w:val="2"/>
        <w:bidi w:val="0"/>
      </w:pPr>
      <w:r>
        <w:t>姜女士 联系电话：13180606797</w:t>
      </w:r>
    </w:p>
    <w:p w14:paraId="1B697348">
      <w:pPr>
        <w:pStyle w:val="2"/>
        <w:bidi w:val="0"/>
      </w:pPr>
      <w:r>
        <w:t>连云港市工投集团青口投资有限公司</w:t>
      </w:r>
    </w:p>
    <w:p w14:paraId="000D9B01">
      <w:pPr>
        <w:pStyle w:val="2"/>
        <w:bidi w:val="0"/>
      </w:pPr>
      <w:r>
        <w:t>2024年12月13日</w:t>
      </w:r>
    </w:p>
    <w:p w14:paraId="41B0FE2C">
      <w:pPr>
        <w:pStyle w:val="2"/>
        <w:bidi w:val="0"/>
      </w:pPr>
      <w:r>
        <w:fldChar w:fldCharType="begin"/>
      </w:r>
      <w:r>
        <w:instrText xml:space="preserve"> HYPERLINK "https://zbfile.zhaobiao.cn/resources/styles/v2/jsp/bidFile.jsp?id=2082710647" </w:instrText>
      </w:r>
      <w:r>
        <w:fldChar w:fldCharType="separate"/>
      </w:r>
      <w:r>
        <w:rPr>
          <w:rStyle w:val="5"/>
          <w:color w:val="0000EE"/>
          <w:u w:val="none"/>
          <w:bdr w:val="none" w:color="auto" w:sz="0" w:space="0"/>
        </w:rPr>
        <w:t>附件2：</w:t>
      </w:r>
      <w:r>
        <w:rPr>
          <w:rStyle w:val="5"/>
          <w:color w:val="FF0000"/>
          <w:u w:val="none"/>
          <w:bdr w:val="none" w:color="auto" w:sz="0" w:space="0"/>
        </w:rPr>
        <w:t>运输</w:t>
      </w:r>
      <w:r>
        <w:rPr>
          <w:rStyle w:val="5"/>
          <w:color w:val="0000EE"/>
          <w:u w:val="none"/>
          <w:bdr w:val="none" w:color="auto" w:sz="0" w:space="0"/>
        </w:rPr>
        <w:t>合同+安全协议</w:t>
      </w:r>
      <w:r>
        <w:fldChar w:fldCharType="end"/>
      </w:r>
    </w:p>
    <w:p w14:paraId="14F30CAA">
      <w:pPr>
        <w:pStyle w:val="2"/>
        <w:bidi w:val="0"/>
      </w:pPr>
      <w:r>
        <w:fldChar w:fldCharType="begin"/>
      </w:r>
      <w:r>
        <w:instrText xml:space="preserve"> HYPERLINK "https://zbfile.zhaobiao.cn/resources/styles/v2/jsp/bidFile.jsp?id=2082710665" </w:instrText>
      </w:r>
      <w:r>
        <w:fldChar w:fldCharType="separate"/>
      </w:r>
      <w:r>
        <w:rPr>
          <w:rStyle w:val="5"/>
          <w:color w:val="0000EE"/>
          <w:u w:val="none"/>
          <w:bdr w:val="none" w:color="auto" w:sz="0" w:space="0"/>
        </w:rPr>
        <w:t>附件3：授权委托书</w:t>
      </w:r>
      <w:r>
        <w:fldChar w:fldCharType="end"/>
      </w:r>
    </w:p>
    <w:p w14:paraId="31F802A8">
      <w:pPr>
        <w:pStyle w:val="2"/>
        <w:bidi w:val="0"/>
      </w:pPr>
      <w:r>
        <w:fldChar w:fldCharType="begin"/>
      </w:r>
      <w:r>
        <w:instrText xml:space="preserve"> HYPERLINK "https://zbfile.zhaobiao.cn/resources/styles/v2/jsp/bidFile.jsp?id=2082710667" </w:instrText>
      </w:r>
      <w:r>
        <w:fldChar w:fldCharType="separate"/>
      </w:r>
      <w:r>
        <w:rPr>
          <w:rStyle w:val="5"/>
          <w:color w:val="0000EE"/>
          <w:u w:val="none"/>
          <w:bdr w:val="none" w:color="auto" w:sz="0" w:space="0"/>
        </w:rPr>
        <w:t>附件4：投标函</w:t>
      </w:r>
      <w:r>
        <w:fldChar w:fldCharType="end"/>
      </w:r>
    </w:p>
    <w:p w14:paraId="3E5DA2B8">
      <w:pPr>
        <w:pStyle w:val="2"/>
        <w:bidi w:val="0"/>
      </w:pPr>
      <w:r>
        <w:fldChar w:fldCharType="begin"/>
      </w:r>
      <w:r>
        <w:instrText xml:space="preserve"> HYPERLINK "https://zbfile.zhaobiao.cn/resources/styles/v2/jsp/bidFile.jsp?id=2082710670" </w:instrText>
      </w:r>
      <w:r>
        <w:fldChar w:fldCharType="separate"/>
      </w:r>
      <w:r>
        <w:rPr>
          <w:rStyle w:val="5"/>
          <w:color w:val="0000EE"/>
          <w:u w:val="none"/>
          <w:bdr w:val="none" w:color="auto" w:sz="0" w:space="0"/>
        </w:rPr>
        <w:t>附件5：投标承诺书</w:t>
      </w:r>
      <w:r>
        <w:fldChar w:fldCharType="end"/>
      </w:r>
    </w:p>
    <w:p w14:paraId="3CB3C74C">
      <w:pPr>
        <w:pStyle w:val="2"/>
        <w:bidi w:val="0"/>
      </w:pPr>
    </w:p>
    <w:p w14:paraId="1EBE7665">
      <w:pPr>
        <w:pStyle w:val="2"/>
        <w:bidi w:val="0"/>
      </w:pPr>
    </w:p>
    <w:p w14:paraId="2F2486EF">
      <w:pPr>
        <w:pStyle w:val="2"/>
        <w:bidi w:val="0"/>
      </w:pPr>
    </w:p>
    <w:p w14:paraId="24638A8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2024-12-13T07:38:22Z</dcterms:created>
  <dc:creator>28039</dc:creator>
  <cp:lastModifiedBy>沫燃 *</cp:lastModifiedBy>
  <dcterms:modified xsi:type="dcterms:W3CDTF">2024-12-13T07:38:34Z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04AE25CAA5DB4B2EA54B81B7E7872DBE_12</vt:lpwstr>
  </property>
</Properties>
</file>