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C088B">
      <w:pPr>
        <w:pStyle w:val="2"/>
        <w:bidi w:val="0"/>
        <w:rPr>
          <w:rFonts w:hint="eastAsia"/>
        </w:rPr>
      </w:pPr>
      <w:bookmarkStart w:id="0" w:name="_GoBack"/>
      <w:r>
        <w:rPr>
          <w:rFonts w:hint="eastAsia"/>
        </w:rPr>
        <w:t>广西贺州市桂东电子科技有限责任公司2025年盐酸运输服务项目</w:t>
      </w:r>
    </w:p>
    <w:bookmarkEnd w:id="0"/>
    <w:p w14:paraId="377210F1">
      <w:pPr>
        <w:pStyle w:val="2"/>
        <w:bidi w:val="0"/>
        <w:rPr>
          <w:rFonts w:hint="eastAsia"/>
        </w:rPr>
      </w:pPr>
      <w:r>
        <w:rPr>
          <w:rFonts w:hint="eastAsia"/>
        </w:rPr>
        <w:t>招标公告</w:t>
      </w:r>
    </w:p>
    <w:p w14:paraId="0F0B78AA">
      <w:pPr>
        <w:pStyle w:val="2"/>
        <w:bidi w:val="0"/>
        <w:rPr>
          <w:rFonts w:hint="eastAsia"/>
        </w:rPr>
      </w:pPr>
      <w:r>
        <w:rPr>
          <w:rFonts w:hint="eastAsia"/>
        </w:rPr>
        <w:t>（招标编号：GTZX-24-0376）</w:t>
      </w:r>
    </w:p>
    <w:p w14:paraId="55701BEF">
      <w:pPr>
        <w:pStyle w:val="2"/>
        <w:bidi w:val="0"/>
        <w:rPr>
          <w:rFonts w:hint="eastAsia"/>
        </w:rPr>
      </w:pPr>
      <w:r>
        <w:rPr>
          <w:rFonts w:hint="eastAsia"/>
        </w:rPr>
        <w:t>1.招标条件</w:t>
      </w:r>
    </w:p>
    <w:p w14:paraId="5C64DE43">
      <w:pPr>
        <w:pStyle w:val="2"/>
        <w:bidi w:val="0"/>
        <w:rPr>
          <w:rFonts w:hint="eastAsia"/>
        </w:rPr>
      </w:pPr>
      <w:r>
        <w:rPr>
          <w:rFonts w:hint="eastAsia"/>
        </w:rPr>
        <w:t>本招标项目为广西贺州市桂东电子科技有限责任公司2025年盐酸运输服务项目，项目资金已落实，招标人为广西贺州市桂东电子科技有限责任公司，招标代理机构为广西投资集团咨询有限公司。项目已具备招标条件，现对该项目进行公开招标。本次招标采用资格后审。</w:t>
      </w:r>
    </w:p>
    <w:p w14:paraId="5EBD0A72">
      <w:pPr>
        <w:pStyle w:val="2"/>
        <w:bidi w:val="0"/>
        <w:rPr>
          <w:rFonts w:hint="eastAsia"/>
        </w:rPr>
      </w:pPr>
      <w:r>
        <w:rPr>
          <w:rFonts w:hint="eastAsia"/>
        </w:rPr>
        <w:t>2.项目概况与招标范围</w:t>
      </w:r>
    </w:p>
    <w:p w14:paraId="40444BCC">
      <w:pPr>
        <w:pStyle w:val="2"/>
        <w:bidi w:val="0"/>
        <w:rPr>
          <w:rFonts w:hint="eastAsia"/>
        </w:rPr>
      </w:pPr>
      <w:r>
        <w:rPr>
          <w:rFonts w:hint="eastAsia"/>
        </w:rPr>
        <w:t>2.1项目实施地点：贺州市。</w:t>
      </w:r>
    </w:p>
    <w:p w14:paraId="0F11735C">
      <w:pPr>
        <w:pStyle w:val="2"/>
        <w:bidi w:val="0"/>
        <w:rPr>
          <w:rFonts w:hint="eastAsia"/>
        </w:rPr>
      </w:pPr>
      <w:r>
        <w:rPr>
          <w:rFonts w:hint="eastAsia"/>
        </w:rPr>
        <w:t>2.2项目规模：约20000吨盐酸。</w:t>
      </w:r>
    </w:p>
    <w:p w14:paraId="6C1C1D63">
      <w:pPr>
        <w:pStyle w:val="2"/>
        <w:bidi w:val="0"/>
        <w:rPr>
          <w:rFonts w:hint="eastAsia"/>
        </w:rPr>
      </w:pPr>
      <w:r>
        <w:rPr>
          <w:rFonts w:hint="eastAsia"/>
        </w:rPr>
        <w:t>2.3标段划分：1个标段。</w:t>
      </w:r>
    </w:p>
    <w:p w14:paraId="30D2A732">
      <w:pPr>
        <w:pStyle w:val="2"/>
        <w:bidi w:val="0"/>
        <w:rPr>
          <w:rFonts w:hint="eastAsia"/>
        </w:rPr>
      </w:pPr>
      <w:r>
        <w:rPr>
          <w:rFonts w:hint="eastAsia"/>
        </w:rPr>
        <w:t>2.4项目投资估算：280万元。</w:t>
      </w:r>
    </w:p>
    <w:p w14:paraId="1EF9BBE5">
      <w:pPr>
        <w:pStyle w:val="2"/>
        <w:bidi w:val="0"/>
        <w:rPr>
          <w:rFonts w:hint="eastAsia"/>
        </w:rPr>
      </w:pPr>
      <w:r>
        <w:rPr>
          <w:rFonts w:hint="eastAsia"/>
        </w:rPr>
        <w:t>2.5招标范围：柳州鹿寨至贺州市约2万吨工业盐酸、食用盐酸运输服务。</w:t>
      </w:r>
    </w:p>
    <w:p w14:paraId="013CA42A">
      <w:pPr>
        <w:pStyle w:val="2"/>
        <w:bidi w:val="0"/>
        <w:rPr>
          <w:rFonts w:hint="eastAsia"/>
        </w:rPr>
      </w:pPr>
      <w:r>
        <w:rPr>
          <w:rFonts w:hint="eastAsia"/>
        </w:rPr>
        <w:t>2.6服务期限：自合同签订之日起一年。</w:t>
      </w:r>
    </w:p>
    <w:p w14:paraId="44E7C4AB">
      <w:pPr>
        <w:pStyle w:val="2"/>
        <w:bidi w:val="0"/>
        <w:rPr>
          <w:rFonts w:hint="eastAsia"/>
        </w:rPr>
      </w:pPr>
      <w:r>
        <w:rPr>
          <w:rFonts w:hint="eastAsia"/>
        </w:rPr>
        <w:t>2.7项目类别：服务。</w:t>
      </w:r>
    </w:p>
    <w:p w14:paraId="4804793B">
      <w:pPr>
        <w:pStyle w:val="2"/>
        <w:bidi w:val="0"/>
        <w:rPr>
          <w:rFonts w:hint="eastAsia"/>
        </w:rPr>
      </w:pPr>
      <w:r>
        <w:rPr>
          <w:rFonts w:hint="eastAsia"/>
        </w:rPr>
        <w:t>3.投标人资格要求</w:t>
      </w:r>
    </w:p>
    <w:p w14:paraId="489CA23E">
      <w:pPr>
        <w:pStyle w:val="2"/>
        <w:bidi w:val="0"/>
        <w:rPr>
          <w:rFonts w:hint="eastAsia"/>
        </w:rPr>
      </w:pPr>
      <w:r>
        <w:rPr>
          <w:rFonts w:hint="eastAsia"/>
        </w:rPr>
        <w:t>3.1投标人须为国内依法注册的法人或者其他组织；</w:t>
      </w:r>
    </w:p>
    <w:p w14:paraId="15287917">
      <w:pPr>
        <w:pStyle w:val="2"/>
        <w:bidi w:val="0"/>
        <w:rPr>
          <w:rFonts w:hint="eastAsia"/>
        </w:rPr>
      </w:pPr>
      <w:r>
        <w:rPr>
          <w:rFonts w:hint="eastAsia"/>
        </w:rPr>
        <w:t>3.2投标人资质最低要求：具有有效的道路运输经营许可证，许可证的经营范围含危险货物运输（8类）；</w:t>
      </w:r>
    </w:p>
    <w:p w14:paraId="3219F2DE">
      <w:pPr>
        <w:pStyle w:val="2"/>
        <w:bidi w:val="0"/>
        <w:rPr>
          <w:rFonts w:hint="eastAsia"/>
        </w:rPr>
      </w:pPr>
      <w:r>
        <w:rPr>
          <w:rFonts w:hint="eastAsia"/>
        </w:rPr>
        <w:t>3.3投标人业绩最低要求：2021年1月1日起至投标截止日（以合同签订时间或合同执行时间为准），具有的危险品运输服务业绩累计超过200万元（含），须提供合同扫描件（包括合同范围页、合同金额页、签字盖章页），若合同无法体现以上业绩评审要素的，还须同时提供相关佐证材料，如资金往来证明或发票扫描件等；</w:t>
      </w:r>
    </w:p>
    <w:p w14:paraId="64B0792D">
      <w:pPr>
        <w:pStyle w:val="2"/>
        <w:bidi w:val="0"/>
        <w:rPr>
          <w:rFonts w:hint="eastAsia"/>
        </w:rPr>
      </w:pPr>
      <w:r>
        <w:rPr>
          <w:rFonts w:hint="eastAsia"/>
        </w:rPr>
        <w:t>3.4投标人拟投入本项目人员的最低要求：不少于2人具有道路危险货物运输驾驶员从业资格证和道路危险货物运输押运人员从业资格证；</w:t>
      </w:r>
    </w:p>
    <w:p w14:paraId="50EF9717">
      <w:pPr>
        <w:pStyle w:val="2"/>
        <w:bidi w:val="0"/>
        <w:rPr>
          <w:rFonts w:hint="eastAsia"/>
        </w:rPr>
      </w:pPr>
      <w:r>
        <w:rPr>
          <w:rFonts w:hint="eastAsia"/>
        </w:rPr>
        <w:t>3.5投标人拟投入本项目的自有车辆要求：具有3辆载重30吨及以上的槽车，须同时提供车辆登记证（即机动车登记证书或机动车行驶证）和有效的常压罐体定期检验报告扫描件；</w:t>
      </w:r>
    </w:p>
    <w:p w14:paraId="2B6431F0">
      <w:pPr>
        <w:pStyle w:val="2"/>
        <w:bidi w:val="0"/>
        <w:rPr>
          <w:rFonts w:hint="eastAsia"/>
        </w:rPr>
      </w:pPr>
      <w:r>
        <w:rPr>
          <w:rFonts w:hint="eastAsia"/>
        </w:rPr>
        <w:t>3.6本次招标不接受联合体投标。</w:t>
      </w:r>
    </w:p>
    <w:p w14:paraId="4F63C092">
      <w:pPr>
        <w:pStyle w:val="2"/>
        <w:bidi w:val="0"/>
        <w:rPr>
          <w:rFonts w:hint="eastAsia"/>
        </w:rPr>
      </w:pPr>
      <w:r>
        <w:rPr>
          <w:rFonts w:hint="eastAsia"/>
        </w:rPr>
        <w:t>4.招标文件的获取</w:t>
      </w:r>
    </w:p>
    <w:p w14:paraId="779BF389">
      <w:pPr>
        <w:pStyle w:val="2"/>
        <w:bidi w:val="0"/>
        <w:rPr>
          <w:rFonts w:hint="eastAsia"/>
        </w:rPr>
      </w:pPr>
      <w:r>
        <w:rPr>
          <w:rFonts w:hint="eastAsia"/>
        </w:rPr>
        <w:t>4.1凡有意参加投标者，请于2024年12月23日17时至2024年12月30日17时（北京时间，下同），在广西投资集团电子采购平台（以下简称“电子采购平台”）（http://www.gigeps.com）注册、购买、下载电子招标文件（不接受其他方式购买）。</w:t>
      </w:r>
    </w:p>
    <w:p w14:paraId="31C8E0B2">
      <w:pPr>
        <w:pStyle w:val="2"/>
        <w:bidi w:val="0"/>
        <w:rPr>
          <w:rFonts w:hint="eastAsia"/>
        </w:rPr>
      </w:pPr>
      <w:r>
        <w:rPr>
          <w:rFonts w:hint="eastAsia"/>
        </w:rPr>
        <w:t>4.2招标文件每标段售价500元，过时不售，售后不退；平台使用费每标段500元，平台使用费一经支付，概不退款。</w:t>
      </w:r>
    </w:p>
    <w:p w14:paraId="263C09BF">
      <w:pPr>
        <w:pStyle w:val="2"/>
        <w:bidi w:val="0"/>
        <w:rPr>
          <w:rFonts w:hint="eastAsia"/>
        </w:rPr>
      </w:pPr>
      <w:r>
        <w:rPr>
          <w:rFonts w:hint="eastAsia"/>
        </w:rPr>
        <w:t>5.投标文件的递交及开标</w:t>
      </w:r>
    </w:p>
    <w:p w14:paraId="7264BBE0">
      <w:pPr>
        <w:pStyle w:val="2"/>
        <w:bidi w:val="0"/>
        <w:rPr>
          <w:rFonts w:hint="eastAsia"/>
        </w:rPr>
      </w:pPr>
      <w:r>
        <w:rPr>
          <w:rFonts w:hint="eastAsia"/>
        </w:rPr>
        <w:t>5.1投标文件递交的截止时间（投标截止时间，下同）及开标时间为2025年1月13日9时30分；投标文件递交及开标地点：电子采购平台。</w:t>
      </w:r>
    </w:p>
    <w:p w14:paraId="088043CC">
      <w:pPr>
        <w:pStyle w:val="2"/>
        <w:bidi w:val="0"/>
        <w:rPr>
          <w:rFonts w:hint="eastAsia"/>
        </w:rPr>
      </w:pPr>
      <w:r>
        <w:rPr>
          <w:rFonts w:hint="eastAsia"/>
        </w:rPr>
        <w:t>5.2逾期上传的投标文件，电子采购平台将予以拒收。</w:t>
      </w:r>
    </w:p>
    <w:p w14:paraId="6AB064D6">
      <w:pPr>
        <w:pStyle w:val="2"/>
        <w:bidi w:val="0"/>
        <w:rPr>
          <w:rFonts w:hint="eastAsia"/>
        </w:rPr>
      </w:pPr>
      <w:r>
        <w:rPr>
          <w:rFonts w:hint="eastAsia"/>
        </w:rPr>
        <w:t>备注：建议投标人提前1天将投标文件加密上传，以避免由于CA过期未续办、操作不熟练等原因导致当天无法上传。</w:t>
      </w:r>
    </w:p>
    <w:p w14:paraId="09727720">
      <w:pPr>
        <w:pStyle w:val="2"/>
        <w:bidi w:val="0"/>
        <w:rPr>
          <w:rFonts w:hint="eastAsia"/>
        </w:rPr>
      </w:pPr>
      <w:r>
        <w:rPr>
          <w:rFonts w:hint="eastAsia"/>
        </w:rPr>
        <w:t>6.发布公告的媒介</w:t>
      </w:r>
    </w:p>
    <w:p w14:paraId="01019F5A">
      <w:pPr>
        <w:pStyle w:val="2"/>
        <w:bidi w:val="0"/>
        <w:rPr>
          <w:rFonts w:hint="eastAsia"/>
        </w:rPr>
      </w:pPr>
      <w:r>
        <w:rPr>
          <w:rFonts w:hint="eastAsia"/>
        </w:rPr>
        <w:t>此公告在广西投资集团电子采购平台（www.gigeps.com）、中国招标投标公共服务平台（www.cebpubservice.com）和广西壮族自治区招标投标公共服务平台（zbtb.gxi.gov.cn:9000/）和广西阳光采购服务平台（https://gxygcg.ejy365.com/ygcg/index）上发布，对于因其他网站转载并发布的非完整版或修改版公告，而导致误报名或无效报名的情形，招标人及招标代理机构不予承担责任。</w:t>
      </w:r>
    </w:p>
    <w:p w14:paraId="2FE264A0">
      <w:pPr>
        <w:pStyle w:val="2"/>
        <w:bidi w:val="0"/>
        <w:rPr>
          <w:rFonts w:hint="eastAsia"/>
        </w:rPr>
      </w:pPr>
      <w:r>
        <w:rPr>
          <w:rFonts w:hint="eastAsia"/>
        </w:rPr>
        <w:t>7.相关说明</w:t>
      </w:r>
    </w:p>
    <w:p w14:paraId="42137AD4">
      <w:pPr>
        <w:pStyle w:val="2"/>
        <w:bidi w:val="0"/>
        <w:rPr>
          <w:rFonts w:hint="eastAsia"/>
        </w:rPr>
      </w:pPr>
      <w:r>
        <w:rPr>
          <w:rFonts w:hint="eastAsia"/>
        </w:rPr>
        <w:t>7.1注册</w:t>
      </w:r>
    </w:p>
    <w:p w14:paraId="50FA747F">
      <w:pPr>
        <w:pStyle w:val="2"/>
        <w:bidi w:val="0"/>
        <w:rPr>
          <w:rFonts w:hint="eastAsia"/>
        </w:rPr>
      </w:pPr>
      <w:r>
        <w:rPr>
          <w:rFonts w:hint="eastAsia"/>
        </w:rPr>
        <w:t>投标人登录电子采购平台填写企业信息，提交注册，审核情况将在24小时内（不含法定节假日）进行反馈，审核通过的投标人方可购买招标文件，请合理安排注册时间。</w:t>
      </w:r>
    </w:p>
    <w:p w14:paraId="762A6A30">
      <w:pPr>
        <w:pStyle w:val="2"/>
        <w:bidi w:val="0"/>
        <w:rPr>
          <w:rFonts w:hint="eastAsia"/>
        </w:rPr>
      </w:pPr>
      <w:r>
        <w:rPr>
          <w:rFonts w:hint="eastAsia"/>
        </w:rPr>
        <w:t>7.2标书款及平台使用费支付</w:t>
      </w:r>
    </w:p>
    <w:p w14:paraId="349A7D1A">
      <w:pPr>
        <w:pStyle w:val="2"/>
        <w:bidi w:val="0"/>
        <w:rPr>
          <w:rFonts w:hint="eastAsia"/>
        </w:rPr>
      </w:pPr>
      <w:r>
        <w:rPr>
          <w:rFonts w:hint="eastAsia"/>
        </w:rPr>
        <w:t>注册成功，投标人登录电子采购平台，在【投标管理】→【购买文件】选择对应标段进行标书款及平台使用费网上支付，不接受线下支付；标书款及平台使用费发票为增值税电子普通发票，各投标人支付成功后可自行登陆电子采购平台下载、打印。</w:t>
      </w:r>
    </w:p>
    <w:p w14:paraId="7D5867F1">
      <w:pPr>
        <w:pStyle w:val="2"/>
        <w:bidi w:val="0"/>
        <w:rPr>
          <w:rFonts w:hint="eastAsia"/>
        </w:rPr>
      </w:pPr>
      <w:r>
        <w:rPr>
          <w:rFonts w:hint="eastAsia"/>
        </w:rPr>
        <w:t>7.3 文件下载</w:t>
      </w:r>
    </w:p>
    <w:p w14:paraId="41BFE9EA">
      <w:pPr>
        <w:pStyle w:val="2"/>
        <w:bidi w:val="0"/>
        <w:rPr>
          <w:rFonts w:hint="eastAsia"/>
        </w:rPr>
      </w:pPr>
      <w:r>
        <w:rPr>
          <w:rFonts w:hint="eastAsia"/>
        </w:rPr>
        <w:t>标书款支付成功后，即视为招标文件已售出，投标人可在【投标管理】→【文件下载】自行下载招标文件电子版，招标方不再提供纸质招标文件。</w:t>
      </w:r>
    </w:p>
    <w:p w14:paraId="06879EAE">
      <w:pPr>
        <w:pStyle w:val="2"/>
        <w:bidi w:val="0"/>
        <w:rPr>
          <w:rFonts w:hint="eastAsia"/>
        </w:rPr>
      </w:pPr>
      <w:r>
        <w:rPr>
          <w:rFonts w:hint="eastAsia"/>
        </w:rPr>
        <w:t>7.4 CA办理</w:t>
      </w:r>
    </w:p>
    <w:p w14:paraId="7CD15BF2">
      <w:pPr>
        <w:pStyle w:val="2"/>
        <w:bidi w:val="0"/>
        <w:rPr>
          <w:rFonts w:hint="eastAsia"/>
        </w:rPr>
      </w:pPr>
      <w:r>
        <w:rPr>
          <w:rFonts w:hint="eastAsia"/>
        </w:rPr>
        <w:t>CA数字证书为投标人参与投标的必备身份证明，用于投标文件的签章、加解密。在递交投标文件前，须在【系统管理】→【绑定CA】完成CA的绑定。首次办理CA的投标人须按照【帮助中心】→【操作指南】“CA办理指引（投标人/供应商）”进行办理。在申请办理CA证书时如有疑问，请致电咨询，电话：0771-5897192/0771-4115077。已办理CA的投标人请注意使用时效，已过期的须及时完成续期办理。</w:t>
      </w:r>
    </w:p>
    <w:p w14:paraId="595CFF9E">
      <w:pPr>
        <w:pStyle w:val="2"/>
        <w:bidi w:val="0"/>
        <w:rPr>
          <w:rFonts w:hint="eastAsia"/>
        </w:rPr>
      </w:pPr>
      <w:r>
        <w:rPr>
          <w:rFonts w:hint="eastAsia"/>
        </w:rPr>
        <w:t>请投标人至少在截标时间前7个工作日在线提交CA申办资料，逾期导致投标文件递交不成功的，招标方不做解释，其后果由投标人自行承担。</w:t>
      </w:r>
    </w:p>
    <w:p w14:paraId="6310A316">
      <w:pPr>
        <w:pStyle w:val="2"/>
        <w:bidi w:val="0"/>
        <w:rPr>
          <w:rFonts w:hint="eastAsia"/>
        </w:rPr>
      </w:pPr>
      <w:r>
        <w:rPr>
          <w:rFonts w:hint="eastAsia"/>
        </w:rPr>
        <w:t>7.5 帮助</w:t>
      </w:r>
    </w:p>
    <w:p w14:paraId="3E9CF1FB">
      <w:pPr>
        <w:pStyle w:val="2"/>
        <w:bidi w:val="0"/>
        <w:rPr>
          <w:rFonts w:hint="eastAsia"/>
        </w:rPr>
      </w:pPr>
      <w:r>
        <w:rPr>
          <w:rFonts w:hint="eastAsia"/>
        </w:rPr>
        <w:t>如需帮助，请访问广西投资集团电子采购平台网站首页【帮助中心】。</w:t>
      </w:r>
    </w:p>
    <w:p w14:paraId="0FB2E796">
      <w:pPr>
        <w:pStyle w:val="2"/>
        <w:bidi w:val="0"/>
        <w:rPr>
          <w:rFonts w:hint="eastAsia"/>
        </w:rPr>
      </w:pPr>
      <w:r>
        <w:rPr>
          <w:rFonts w:hint="eastAsia"/>
        </w:rPr>
        <w:t>7.6 其他</w:t>
      </w:r>
    </w:p>
    <w:p w14:paraId="5260D738">
      <w:pPr>
        <w:pStyle w:val="2"/>
        <w:bidi w:val="0"/>
        <w:rPr>
          <w:rFonts w:hint="eastAsia"/>
        </w:rPr>
      </w:pPr>
      <w:r>
        <w:rPr>
          <w:rFonts w:hint="eastAsia"/>
        </w:rPr>
        <w:t>招投标全流程信息发布和联络以投标注册时填写的信息为准，投标人应对填写的所有信息的真实性和准确性负责，并自行承担信息有误导致的一切后果。</w:t>
      </w:r>
    </w:p>
    <w:p w14:paraId="1C8AEF88">
      <w:pPr>
        <w:pStyle w:val="2"/>
        <w:bidi w:val="0"/>
        <w:rPr>
          <w:rFonts w:hint="eastAsia"/>
        </w:rPr>
      </w:pPr>
      <w:r>
        <w:rPr>
          <w:rFonts w:hint="eastAsia"/>
        </w:rPr>
        <w:t>8.联系方式</w:t>
      </w:r>
    </w:p>
    <w:p w14:paraId="4DF39E28">
      <w:pPr>
        <w:pStyle w:val="2"/>
        <w:bidi w:val="0"/>
        <w:rPr>
          <w:rFonts w:hint="eastAsia"/>
        </w:rPr>
      </w:pPr>
      <w:r>
        <w:rPr>
          <w:rFonts w:hint="eastAsia"/>
        </w:rPr>
        <w:t>8.1招标人联系方式</w:t>
      </w:r>
    </w:p>
    <w:p w14:paraId="544F0EAF">
      <w:pPr>
        <w:pStyle w:val="2"/>
        <w:bidi w:val="0"/>
        <w:rPr>
          <w:rFonts w:hint="eastAsia"/>
        </w:rPr>
      </w:pPr>
      <w:r>
        <w:rPr>
          <w:rFonts w:hint="eastAsia"/>
        </w:rPr>
        <w:t>招标人：广西贺州市桂东电子科技有限责任公司</w:t>
      </w:r>
    </w:p>
    <w:p w14:paraId="36146F90">
      <w:pPr>
        <w:pStyle w:val="2"/>
        <w:bidi w:val="0"/>
        <w:rPr>
          <w:rFonts w:hint="eastAsia"/>
        </w:rPr>
      </w:pPr>
      <w:r>
        <w:rPr>
          <w:rFonts w:hint="eastAsia"/>
        </w:rPr>
        <w:t>联系人：谢女士</w:t>
      </w:r>
    </w:p>
    <w:p w14:paraId="2F5E92B9">
      <w:pPr>
        <w:pStyle w:val="2"/>
        <w:bidi w:val="0"/>
        <w:rPr>
          <w:rFonts w:hint="eastAsia"/>
        </w:rPr>
      </w:pPr>
      <w:r>
        <w:rPr>
          <w:rFonts w:hint="eastAsia"/>
        </w:rPr>
        <w:t>联系电话：0774-5121687</w:t>
      </w:r>
    </w:p>
    <w:p w14:paraId="0A9C5B89">
      <w:pPr>
        <w:pStyle w:val="2"/>
        <w:bidi w:val="0"/>
        <w:rPr>
          <w:rFonts w:hint="eastAsia"/>
        </w:rPr>
      </w:pPr>
      <w:r>
        <w:rPr>
          <w:rFonts w:hint="eastAsia"/>
        </w:rPr>
        <w:t>邮  箱：458052158@qq.com</w:t>
      </w:r>
    </w:p>
    <w:p w14:paraId="31C4A8C5">
      <w:pPr>
        <w:pStyle w:val="2"/>
        <w:bidi w:val="0"/>
        <w:rPr>
          <w:rFonts w:hint="eastAsia"/>
        </w:rPr>
      </w:pPr>
      <w:r>
        <w:rPr>
          <w:rFonts w:hint="eastAsia"/>
        </w:rPr>
        <w:t>地址：贺州市江北东路39号</w:t>
      </w:r>
    </w:p>
    <w:p w14:paraId="2DC0A1CD">
      <w:pPr>
        <w:pStyle w:val="2"/>
        <w:bidi w:val="0"/>
        <w:rPr>
          <w:rFonts w:hint="eastAsia"/>
        </w:rPr>
      </w:pPr>
      <w:r>
        <w:rPr>
          <w:rFonts w:hint="eastAsia"/>
        </w:rPr>
        <w:t>8.2招标代理联系方式</w:t>
      </w:r>
    </w:p>
    <w:p w14:paraId="6D071E43">
      <w:pPr>
        <w:pStyle w:val="2"/>
        <w:bidi w:val="0"/>
        <w:rPr>
          <w:rFonts w:hint="eastAsia"/>
        </w:rPr>
      </w:pPr>
      <w:r>
        <w:rPr>
          <w:rFonts w:hint="eastAsia"/>
        </w:rPr>
        <w:t>招标代理机构：广西投资集团咨询有限公司</w:t>
      </w:r>
    </w:p>
    <w:p w14:paraId="1ADB4024">
      <w:pPr>
        <w:pStyle w:val="2"/>
        <w:bidi w:val="0"/>
        <w:rPr>
          <w:rFonts w:hint="eastAsia"/>
        </w:rPr>
      </w:pPr>
      <w:r>
        <w:rPr>
          <w:rFonts w:hint="eastAsia"/>
        </w:rPr>
        <w:t>联系人：黄雪菲</w:t>
      </w:r>
    </w:p>
    <w:p w14:paraId="37892276">
      <w:pPr>
        <w:pStyle w:val="2"/>
        <w:bidi w:val="0"/>
        <w:rPr>
          <w:rFonts w:hint="eastAsia"/>
        </w:rPr>
      </w:pPr>
      <w:r>
        <w:rPr>
          <w:rFonts w:hint="eastAsia"/>
        </w:rPr>
        <w:t>座  机：0771-5897191</w:t>
      </w:r>
    </w:p>
    <w:p w14:paraId="2EAB711F">
      <w:pPr>
        <w:pStyle w:val="2"/>
        <w:bidi w:val="0"/>
        <w:rPr>
          <w:rFonts w:hint="eastAsia"/>
        </w:rPr>
      </w:pPr>
      <w:r>
        <w:rPr>
          <w:rFonts w:hint="eastAsia"/>
        </w:rPr>
        <w:t>邮  箱：gtzx_hxf@163.com</w:t>
      </w:r>
    </w:p>
    <w:p w14:paraId="23FD8476">
      <w:pPr>
        <w:pStyle w:val="2"/>
        <w:bidi w:val="0"/>
        <w:rPr>
          <w:rFonts w:hint="eastAsia"/>
        </w:rPr>
      </w:pPr>
      <w:r>
        <w:rPr>
          <w:rFonts w:hint="eastAsia"/>
        </w:rPr>
        <w:t>地  址：南宁市良庆区飞云路6号GIG广投数字经济示范基地9楼；</w:t>
      </w:r>
    </w:p>
    <w:p w14:paraId="52699264">
      <w:pPr>
        <w:pStyle w:val="2"/>
        <w:bidi w:val="0"/>
        <w:rPr>
          <w:rFonts w:hint="eastAsia"/>
        </w:rPr>
      </w:pPr>
      <w:r>
        <w:rPr>
          <w:rFonts w:hint="eastAsia"/>
        </w:rPr>
        <w:t>备  注：负责解释招标文件内容的相关事宜，电话无法接通时，可邮件咨询。</w:t>
      </w:r>
    </w:p>
    <w:p w14:paraId="19068577">
      <w:pPr>
        <w:pStyle w:val="2"/>
        <w:bidi w:val="0"/>
        <w:rPr>
          <w:rFonts w:hint="eastAsia"/>
        </w:rPr>
      </w:pPr>
      <w:r>
        <w:rPr>
          <w:rFonts w:hint="eastAsia"/>
        </w:rPr>
        <w:t>8.3 电子采购平台联系方式</w:t>
      </w:r>
    </w:p>
    <w:p w14:paraId="08C45C50">
      <w:pPr>
        <w:pStyle w:val="2"/>
        <w:bidi w:val="0"/>
        <w:rPr>
          <w:rFonts w:hint="eastAsia"/>
        </w:rPr>
      </w:pPr>
      <w:r>
        <w:rPr>
          <w:rFonts w:hint="eastAsia"/>
        </w:rPr>
        <w:t>平台客服电话: 4000200518转1</w:t>
      </w:r>
    </w:p>
    <w:p w14:paraId="0D352EAD">
      <w:pPr>
        <w:pStyle w:val="2"/>
        <w:bidi w:val="0"/>
        <w:rPr>
          <w:rFonts w:hint="eastAsia"/>
        </w:rPr>
      </w:pPr>
      <w:r>
        <w:rPr>
          <w:rFonts w:hint="eastAsia"/>
        </w:rPr>
        <w:t>备    注：负责解释平台注册、标书及CA购买、文件关联上传、客户端等操作事宜。</w:t>
      </w:r>
    </w:p>
    <w:p w14:paraId="0A6EDF6D">
      <w:pPr>
        <w:pStyle w:val="2"/>
        <w:bidi w:val="0"/>
        <w:rPr>
          <w:rFonts w:hint="eastAsia"/>
        </w:rPr>
      </w:pPr>
      <w:r>
        <w:rPr>
          <w:rFonts w:hint="eastAsia"/>
        </w:rPr>
        <w:t>发票开具电话:4000200518转3</w:t>
      </w:r>
    </w:p>
    <w:p w14:paraId="406C36F6">
      <w:pPr>
        <w:pStyle w:val="2"/>
        <w:bidi w:val="0"/>
        <w:rPr>
          <w:rFonts w:hint="eastAsia"/>
        </w:rPr>
      </w:pPr>
      <w:r>
        <w:rPr>
          <w:rFonts w:hint="eastAsia"/>
        </w:rPr>
        <w:t>备    注：负责开具招标文件费发票、平台使用费发票、招标代理服务费发票相关事宜。</w:t>
      </w:r>
    </w:p>
    <w:p w14:paraId="35C5E483">
      <w:pPr>
        <w:pStyle w:val="2"/>
        <w:bidi w:val="0"/>
        <w:rPr>
          <w:rFonts w:hint="eastAsia"/>
        </w:rPr>
      </w:pPr>
      <w:r>
        <w:rPr>
          <w:rFonts w:hint="eastAsia"/>
        </w:rPr>
        <w:t>9.公告期限</w:t>
      </w:r>
    </w:p>
    <w:p w14:paraId="3DDD40AA">
      <w:pPr>
        <w:pStyle w:val="2"/>
        <w:bidi w:val="0"/>
        <w:rPr>
          <w:rFonts w:hint="eastAsia"/>
        </w:rPr>
      </w:pPr>
      <w:r>
        <w:rPr>
          <w:rFonts w:hint="eastAsia"/>
        </w:rPr>
        <w:t>自本公告发布之日起 5 个工作日。</w:t>
      </w:r>
    </w:p>
    <w:p w14:paraId="02C1325F">
      <w:pPr>
        <w:pStyle w:val="2"/>
        <w:bidi w:val="0"/>
        <w:rPr>
          <w:rFonts w:hint="eastAsia"/>
        </w:rPr>
      </w:pPr>
      <w:r>
        <w:rPr>
          <w:rFonts w:hint="eastAsia"/>
        </w:rPr>
        <w:t>10.监督部门</w:t>
      </w:r>
    </w:p>
    <w:p w14:paraId="0EEB3FA1">
      <w:pPr>
        <w:pStyle w:val="2"/>
        <w:bidi w:val="0"/>
        <w:rPr>
          <w:rFonts w:hint="eastAsia"/>
        </w:rPr>
      </w:pPr>
      <w:r>
        <w:rPr>
          <w:rFonts w:hint="eastAsia"/>
        </w:rPr>
        <w:t>本项目的监督部门为广西贺州市桂东电子科技有限责任公司经营监察委员会。</w:t>
      </w:r>
    </w:p>
    <w:p w14:paraId="15B4A5B5">
      <w:pPr>
        <w:pStyle w:val="2"/>
        <w:bidi w:val="0"/>
        <w:rPr>
          <w:rFonts w:hint="eastAsia"/>
        </w:rPr>
      </w:pPr>
    </w:p>
    <w:p w14:paraId="3682EE08">
      <w:pPr>
        <w:pStyle w:val="2"/>
        <w:bidi w:val="0"/>
        <w:rPr>
          <w:rFonts w:hint="eastAsia"/>
        </w:rPr>
      </w:pPr>
      <w:r>
        <w:rPr>
          <w:rFonts w:hint="eastAsia"/>
        </w:rPr>
        <w:t>该项目采购方式为：公开招标</w:t>
      </w:r>
    </w:p>
    <w:p w14:paraId="162D7A42">
      <w:pPr>
        <w:pStyle w:val="2"/>
        <w:bidi w:val="0"/>
        <w:rPr>
          <w:rFonts w:hint="eastAsia"/>
        </w:rPr>
      </w:pPr>
      <w:r>
        <w:rPr>
          <w:rFonts w:hint="eastAsia"/>
        </w:rPr>
        <w:t>采购人：广西贺州市桂东电子科技有限责任公司</w:t>
      </w:r>
    </w:p>
    <w:p w14:paraId="21C59687">
      <w:pPr>
        <w:pStyle w:val="2"/>
        <w:bidi w:val="0"/>
        <w:rPr>
          <w:rFonts w:hint="eastAsia"/>
        </w:rPr>
      </w:pPr>
      <w:r>
        <w:rPr>
          <w:rFonts w:hint="eastAsia"/>
        </w:rPr>
        <w:t>参与方式：</w:t>
      </w:r>
    </w:p>
    <w:p w14:paraId="5CF76664">
      <w:pPr>
        <w:pStyle w:val="2"/>
        <w:bidi w:val="0"/>
        <w:rPr>
          <w:rFonts w:hint="eastAsia"/>
        </w:rPr>
      </w:pPr>
      <w:r>
        <w:rPr>
          <w:rFonts w:hint="eastAsia"/>
        </w:rPr>
        <w:t>（1）注册成为广西投资集团电子采购平台(网址:https://www.gigeps.com)用户。</w:t>
      </w:r>
    </w:p>
    <w:p w14:paraId="2CF742AB">
      <w:pPr>
        <w:pStyle w:val="2"/>
        <w:bidi w:val="0"/>
        <w:rPr>
          <w:rFonts w:hint="eastAsia"/>
        </w:rPr>
      </w:pPr>
      <w:r>
        <w:rPr>
          <w:rFonts w:hint="eastAsia"/>
        </w:rPr>
        <w:t>（2）在【投标管理】-【购买文件】-【后审项目】-找到要购买的文件并购买。</w:t>
      </w:r>
    </w:p>
    <w:p w14:paraId="5D0599E1">
      <w:pPr>
        <w:pStyle w:val="2"/>
        <w:bidi w:val="0"/>
        <w:rPr>
          <w:rFonts w:hint="eastAsia"/>
        </w:rPr>
      </w:pPr>
      <w:r>
        <w:rPr>
          <w:rFonts w:hint="eastAsia"/>
        </w:rPr>
        <w:t>（3）在【我的项目】-找到已参与的项目进行递交文件。</w:t>
      </w:r>
    </w:p>
    <w:p w14:paraId="667721E1">
      <w:pPr>
        <w:pStyle w:val="2"/>
        <w:bidi w:val="0"/>
        <w:rPr>
          <w:rFonts w:hint="eastAsia"/>
        </w:rPr>
      </w:pPr>
      <w:r>
        <w:rPr>
          <w:rFonts w:hint="eastAsia"/>
        </w:rPr>
        <w:t>注意事项：</w:t>
      </w:r>
    </w:p>
    <w:p w14:paraId="582F3AD1">
      <w:pPr>
        <w:pStyle w:val="2"/>
        <w:bidi w:val="0"/>
        <w:rPr>
          <w:rFonts w:hint="eastAsia"/>
        </w:rPr>
      </w:pPr>
      <w:r>
        <w:rPr>
          <w:rFonts w:hint="eastAsia"/>
        </w:rPr>
        <w:t>（1）网上报价或递交投标文件需办理CA，请合理安排时间，建议提前办理。</w:t>
      </w:r>
    </w:p>
    <w:p w14:paraId="24DD80DC">
      <w:pPr>
        <w:pStyle w:val="2"/>
        <w:bidi w:val="0"/>
        <w:rPr>
          <w:rFonts w:hint="eastAsia"/>
        </w:rPr>
      </w:pPr>
      <w:r>
        <w:rPr>
          <w:rFonts w:hint="eastAsia"/>
        </w:rPr>
        <w:t>（2）参与项目除文件中产生的费用外还会产生一定的平台费用，收费标准可在门户首页-【帮助中心】-【通知公告】中查询。</w:t>
      </w:r>
    </w:p>
    <w:p w14:paraId="4FDEF953">
      <w:pPr>
        <w:pStyle w:val="2"/>
        <w:bidi w:val="0"/>
        <w:rPr>
          <w:rFonts w:hint="eastAsia"/>
        </w:rPr>
      </w:pPr>
      <w:r>
        <w:rPr>
          <w:rFonts w:hint="eastAsia"/>
        </w:rPr>
        <w:t>GTZX-24-0376</w:t>
      </w:r>
    </w:p>
    <w:p w14:paraId="50107F7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00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2024-12-24T02:52:30Z</dcterms:created>
  <dc:creator>28039</dc:creator>
  <cp:lastModifiedBy>沫燃 *</cp:lastModifiedBy>
  <dcterms:modified xsi:type="dcterms:W3CDTF">2024-12-24T02:52:43Z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006FD03264B542DAA38C6C1352645DFF_12</vt:lpwstr>
  </property>
</Properties>
</file>