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43E15">
      <w:pPr>
        <w:pStyle w:val="2"/>
        <w:spacing w:before="101" w:line="223" w:lineRule="auto"/>
        <w:ind w:left="2643"/>
        <w:outlineLvl w:val="0"/>
        <w:rPr>
          <w:sz w:val="43"/>
          <w:szCs w:val="43"/>
        </w:rPr>
      </w:pPr>
      <w:r>
        <w:rPr>
          <w:b/>
          <w:bCs/>
          <w:spacing w:val="3"/>
          <w:sz w:val="43"/>
          <w:szCs w:val="43"/>
        </w:rPr>
        <w:t>投标信誉承诺函</w:t>
      </w:r>
    </w:p>
    <w:p w14:paraId="0EF793AB">
      <w:pPr>
        <w:spacing w:line="249" w:lineRule="auto"/>
        <w:rPr>
          <w:rFonts w:ascii="Arial"/>
          <w:sz w:val="21"/>
        </w:rPr>
      </w:pPr>
    </w:p>
    <w:p w14:paraId="0B80B608">
      <w:pPr>
        <w:spacing w:line="249" w:lineRule="auto"/>
        <w:rPr>
          <w:rFonts w:ascii="Arial"/>
          <w:sz w:val="21"/>
        </w:rPr>
      </w:pPr>
    </w:p>
    <w:p w14:paraId="174D1DA4">
      <w:pPr>
        <w:spacing w:line="250" w:lineRule="auto"/>
        <w:rPr>
          <w:rFonts w:ascii="Arial"/>
          <w:sz w:val="21"/>
        </w:rPr>
      </w:pPr>
    </w:p>
    <w:p w14:paraId="6B514831">
      <w:pPr>
        <w:pStyle w:val="2"/>
        <w:spacing w:before="91" w:line="219" w:lineRule="auto"/>
        <w:ind w:left="25"/>
      </w:pPr>
      <w:r>
        <w:rPr>
          <w:rFonts w:hint="eastAsia"/>
          <w:spacing w:val="-5"/>
        </w:rPr>
        <w:t>海大供应链管理（珠海）有限公司</w:t>
      </w:r>
      <w:bookmarkStart w:id="0" w:name="_GoBack"/>
      <w:bookmarkEnd w:id="0"/>
      <w:r>
        <w:rPr>
          <w:spacing w:val="-5"/>
        </w:rPr>
        <w:t>：</w:t>
      </w:r>
    </w:p>
    <w:p w14:paraId="60423B1B">
      <w:pPr>
        <w:pStyle w:val="2"/>
        <w:spacing w:before="227" w:line="357" w:lineRule="auto"/>
        <w:ind w:left="34" w:right="12" w:firstLine="552"/>
      </w:pPr>
      <w:r>
        <w:rPr>
          <w:spacing w:val="-4"/>
        </w:rPr>
        <w:t>我司承诺在本次贵司棉粕、棉籽蛋白上站运输项目的投标不存在</w:t>
      </w:r>
      <w:r>
        <w:rPr>
          <w:spacing w:val="5"/>
        </w:rPr>
        <w:t xml:space="preserve"> </w:t>
      </w:r>
      <w:r>
        <w:rPr>
          <w:spacing w:val="-4"/>
        </w:rPr>
        <w:t>下列情形：</w:t>
      </w:r>
    </w:p>
    <w:p w14:paraId="43166D81">
      <w:pPr>
        <w:pStyle w:val="2"/>
        <w:spacing w:before="37" w:line="219" w:lineRule="auto"/>
        <w:ind w:left="592"/>
      </w:pPr>
      <w:r>
        <w:rPr>
          <w:spacing w:val="-2"/>
        </w:rPr>
        <w:t>（1）投标人被责令停业；</w:t>
      </w:r>
    </w:p>
    <w:p w14:paraId="58AE2EDA">
      <w:pPr>
        <w:pStyle w:val="2"/>
        <w:spacing w:before="226" w:line="220" w:lineRule="auto"/>
        <w:ind w:left="592"/>
      </w:pPr>
      <w:r>
        <w:rPr>
          <w:spacing w:val="-3"/>
        </w:rPr>
        <w:t>（2）投标人被暂停或取消投标资格；</w:t>
      </w:r>
    </w:p>
    <w:p w14:paraId="784303DF">
      <w:pPr>
        <w:pStyle w:val="2"/>
        <w:spacing w:before="229" w:line="220" w:lineRule="auto"/>
        <w:ind w:left="592"/>
      </w:pPr>
      <w:r>
        <w:rPr>
          <w:spacing w:val="-5"/>
        </w:rPr>
        <w:t>（3）投标人财产被接管或冻结；</w:t>
      </w:r>
    </w:p>
    <w:p w14:paraId="28FC56E9">
      <w:pPr>
        <w:pStyle w:val="2"/>
        <w:spacing w:before="225" w:line="220" w:lineRule="auto"/>
        <w:ind w:left="592"/>
      </w:pPr>
      <w:r>
        <w:rPr>
          <w:spacing w:val="-3"/>
        </w:rPr>
        <w:t>（4）投标人近三年内有骗取中标或严重违约；</w:t>
      </w:r>
    </w:p>
    <w:p w14:paraId="7A2313D4">
      <w:pPr>
        <w:pStyle w:val="2"/>
        <w:spacing w:before="226" w:line="220" w:lineRule="auto"/>
        <w:ind w:left="592"/>
      </w:pPr>
      <w:r>
        <w:rPr>
          <w:spacing w:val="-2"/>
        </w:rPr>
        <w:t>（5）投标人在近三年使用过程中出现过重大质量问</w:t>
      </w:r>
      <w:r>
        <w:rPr>
          <w:spacing w:val="-3"/>
        </w:rPr>
        <w:t>题；</w:t>
      </w:r>
    </w:p>
    <w:p w14:paraId="609C5C78">
      <w:pPr>
        <w:spacing w:line="258" w:lineRule="auto"/>
        <w:rPr>
          <w:rFonts w:ascii="Arial"/>
          <w:sz w:val="21"/>
        </w:rPr>
      </w:pPr>
    </w:p>
    <w:p w14:paraId="4F8E4B50">
      <w:pPr>
        <w:spacing w:line="258" w:lineRule="auto"/>
        <w:rPr>
          <w:rFonts w:ascii="Arial"/>
          <w:sz w:val="21"/>
        </w:rPr>
      </w:pPr>
    </w:p>
    <w:p w14:paraId="75174153">
      <w:pPr>
        <w:spacing w:line="258" w:lineRule="auto"/>
        <w:rPr>
          <w:rFonts w:ascii="Arial"/>
          <w:sz w:val="21"/>
        </w:rPr>
      </w:pPr>
    </w:p>
    <w:p w14:paraId="49E9A9D4">
      <w:pPr>
        <w:spacing w:line="258" w:lineRule="auto"/>
        <w:rPr>
          <w:rFonts w:ascii="Arial"/>
          <w:sz w:val="21"/>
        </w:rPr>
      </w:pPr>
    </w:p>
    <w:p w14:paraId="5B06DD41">
      <w:pPr>
        <w:spacing w:line="258" w:lineRule="auto"/>
        <w:rPr>
          <w:rFonts w:ascii="Arial"/>
          <w:sz w:val="21"/>
        </w:rPr>
      </w:pPr>
    </w:p>
    <w:p w14:paraId="14578D7E">
      <w:pPr>
        <w:spacing w:line="258" w:lineRule="auto"/>
        <w:rPr>
          <w:rFonts w:ascii="Arial"/>
          <w:sz w:val="21"/>
        </w:rPr>
      </w:pPr>
    </w:p>
    <w:p w14:paraId="40681162">
      <w:pPr>
        <w:spacing w:line="258" w:lineRule="auto"/>
        <w:rPr>
          <w:rFonts w:ascii="Arial"/>
          <w:sz w:val="21"/>
        </w:rPr>
      </w:pPr>
    </w:p>
    <w:p w14:paraId="0933DEF0">
      <w:pPr>
        <w:pStyle w:val="2"/>
        <w:spacing w:before="91" w:line="355" w:lineRule="auto"/>
        <w:ind w:left="5728" w:right="386" w:hanging="1971"/>
      </w:pPr>
      <w:r>
        <w:rPr>
          <w:spacing w:val="-1"/>
          <w:u w:val="single" w:color="auto"/>
        </w:rPr>
        <w:t xml:space="preserve">承诺单位：                    </w:t>
      </w:r>
      <w:r>
        <w:rPr>
          <w:spacing w:val="14"/>
        </w:rPr>
        <w:t xml:space="preserve"> </w:t>
      </w:r>
      <w:r>
        <w:rPr>
          <w:spacing w:val="-5"/>
        </w:rPr>
        <w:t>（公章）</w:t>
      </w:r>
    </w:p>
    <w:p w14:paraId="33794D45">
      <w:pPr>
        <w:pStyle w:val="2"/>
        <w:spacing w:before="63" w:line="220" w:lineRule="auto"/>
        <w:ind w:left="5348"/>
      </w:pPr>
      <w:r>
        <w:rPr>
          <w:spacing w:val="-10"/>
        </w:rPr>
        <w:t>年</w:t>
      </w:r>
      <w:r>
        <w:rPr>
          <w:spacing w:val="5"/>
        </w:rPr>
        <w:t xml:space="preserve">    </w:t>
      </w:r>
      <w:r>
        <w:rPr>
          <w:spacing w:val="-10"/>
        </w:rPr>
        <w:t>月</w:t>
      </w:r>
      <w:r>
        <w:rPr>
          <w:spacing w:val="14"/>
        </w:rPr>
        <w:t xml:space="preserve">    </w:t>
      </w:r>
      <w:r>
        <w:rPr>
          <w:spacing w:val="-10"/>
        </w:rPr>
        <w:t>日</w:t>
      </w: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E518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154</Words>
  <Characters>154</Characters>
  <TotalTime>0</TotalTime>
  <ScaleCrop>false</ScaleCrop>
  <LinksUpToDate>false</LinksUpToDate>
  <CharactersWithSpaces>184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2023-12-15T18:44:00Z</dcterms:created>
  <dc:creator>NTKO</dc:creator>
  <cp:lastModifiedBy>姜鲁豫</cp:lastModifiedBy>
  <dcterms:modified xsi:type="dcterms:W3CDTF">2024-12-16T07:13:29Z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2024-12-16T15:12:58Z</vt:filetime>
  </property>
  <property fmtid="{D5CDD505-2E9C-101B-9397-08002B2CF9AE}" pid="4" name="KSOProductBuildVer">
    <vt:lpwstr>2052-12.1.0.19302</vt:lpwstr>
  </property>
  <property fmtid="{D5CDD505-2E9C-101B-9397-08002B2CF9AE}" pid="5" name="ICV">
    <vt:lpwstr>1311F1DE39914DB8BD3140AA5B828CF4_12</vt:lpwstr>
  </property>
</Properties>
</file>