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61DEA">
      <w:pPr>
        <w:pStyle w:val="4"/>
        <w:bidi w:val="0"/>
      </w:pPr>
      <w:bookmarkStart w:id="0" w:name="_GoBack"/>
      <w:r>
        <w:t>吉林市吉化北方云雀工贸有限责任公司2025年丙酮运输服务项目询价公告</w:t>
      </w:r>
    </w:p>
    <w:bookmarkEnd w:id="0"/>
    <w:p w14:paraId="28767CED">
      <w:pPr>
        <w:pStyle w:val="4"/>
        <w:bidi w:val="0"/>
      </w:pPr>
      <w:r>
        <w:t>1、采购项目的名称、数量、简要规格描述或项目基本概况介绍:</w:t>
      </w:r>
    </w:p>
    <w:p w14:paraId="00D74B18">
      <w:pPr>
        <w:pStyle w:val="4"/>
        <w:bidi w:val="0"/>
      </w:pPr>
      <w:r>
        <w:t>项目名称：吉林市吉化北方云雀工贸有限责任公司2025年丙酮</w:t>
      </w:r>
      <w:r>
        <w:rPr>
          <w:rFonts w:hint="eastAsia"/>
        </w:rPr>
        <w:t>运输服务项目</w:t>
      </w:r>
    </w:p>
    <w:p w14:paraId="58F569E0">
      <w:pPr>
        <w:pStyle w:val="4"/>
        <w:bidi w:val="0"/>
      </w:pPr>
      <w:r>
        <w:rPr>
          <w:rFonts w:hint="eastAsia"/>
        </w:rPr>
        <w:t>项目编号：XJ2024004272</w:t>
      </w:r>
    </w:p>
    <w:p w14:paraId="6981E678">
      <w:pPr>
        <w:pStyle w:val="4"/>
        <w:bidi w:val="0"/>
      </w:pPr>
      <w:r>
        <w:rPr>
          <w:rFonts w:hint="eastAsia"/>
        </w:rPr>
        <w:t>项目预算（元）：50,940</w:t>
      </w:r>
    </w:p>
    <w:p w14:paraId="6B225737">
      <w:pPr>
        <w:pStyle w:val="4"/>
        <w:bidi w:val="0"/>
      </w:pPr>
      <w:r>
        <w:rPr>
          <w:rFonts w:hint="eastAsia"/>
        </w:rPr>
        <w:t>采购需求如下：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618"/>
        <w:gridCol w:w="870"/>
        <w:gridCol w:w="1726"/>
        <w:gridCol w:w="618"/>
        <w:gridCol w:w="665"/>
      </w:tblGrid>
      <w:tr w14:paraId="72A6C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0201">
            <w:pPr>
              <w:pStyle w:val="4"/>
              <w:bidi w:val="0"/>
            </w:pPr>
            <w:r>
              <w:rPr>
                <w:lang w:val="en-US" w:eastAsia="zh-CN"/>
              </w:rPr>
              <w:t>产品名称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605B">
            <w:pPr>
              <w:pStyle w:val="4"/>
              <w:bidi w:val="0"/>
            </w:pPr>
            <w:r>
              <w:rPr>
                <w:lang w:val="en-US" w:eastAsia="zh-CN"/>
              </w:rPr>
              <w:t>物资编码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154F">
            <w:pPr>
              <w:pStyle w:val="4"/>
              <w:bidi w:val="0"/>
            </w:pPr>
            <w:r>
              <w:rPr>
                <w:lang w:val="en-US" w:eastAsia="zh-CN"/>
              </w:rPr>
              <w:t>采购需求单位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5AC2">
            <w:pPr>
              <w:pStyle w:val="4"/>
              <w:bidi w:val="0"/>
            </w:pPr>
            <w:r>
              <w:rPr>
                <w:lang w:val="en-US" w:eastAsia="zh-CN"/>
              </w:rPr>
              <w:t>服务要求等简要描述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A961">
            <w:pPr>
              <w:pStyle w:val="4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A01A">
            <w:pPr>
              <w:pStyle w:val="4"/>
              <w:bidi w:val="0"/>
            </w:pPr>
            <w:r>
              <w:rPr>
                <w:lang w:val="en-US" w:eastAsia="zh-CN"/>
              </w:rPr>
              <w:t>计量单位</w:t>
            </w:r>
          </w:p>
        </w:tc>
      </w:tr>
      <w:tr w14:paraId="0076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89BD1B">
            <w:pPr>
              <w:pStyle w:val="4"/>
              <w:bidi w:val="0"/>
            </w:pPr>
            <w:r>
              <w:rPr>
                <w:lang w:val="en-US" w:eastAsia="zh-CN"/>
              </w:rPr>
              <w:t>吉林市吉化北方云雀工贸有限责任公司2025年丙酮运输服务项目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A2E4D"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6C7AC"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BD2748">
            <w:pPr>
              <w:pStyle w:val="4"/>
              <w:bidi w:val="0"/>
            </w:pPr>
            <w:r>
              <w:rPr>
                <w:lang w:val="en-US" w:eastAsia="zh-CN"/>
              </w:rPr>
              <w:t>从哈尔滨运输丙酮至吉林市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F5F061">
            <w:pPr>
              <w:pStyle w:val="4"/>
              <w:bidi w:val="0"/>
            </w:pPr>
            <w:r>
              <w:rPr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8855CA">
            <w:pPr>
              <w:pStyle w:val="4"/>
              <w:bidi w:val="0"/>
            </w:pPr>
            <w:r>
              <w:rPr>
                <w:lang w:val="en-US" w:eastAsia="zh-CN"/>
              </w:rPr>
              <w:t>吨</w:t>
            </w:r>
          </w:p>
        </w:tc>
      </w:tr>
    </w:tbl>
    <w:p w14:paraId="0968036B">
      <w:pPr>
        <w:pStyle w:val="4"/>
        <w:bidi w:val="0"/>
      </w:pPr>
      <w:r>
        <w:rPr>
          <w:rFonts w:hint="eastAsia"/>
        </w:rPr>
        <w:t>附件: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"https://zbfile.zhaobiao.cn/resources/styles/v2/jsp/bidFile.jsp?id=2083768813" \t "https://zb.zhaobiao.cn/_blank" </w:instrText>
      </w:r>
      <w:r>
        <w:rPr>
          <w:rFonts w:hint="eastAsia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网内竞价方案 -丙酮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Cs w:val="16"/>
          <w:u w:val="none"/>
          <w:bdr w:val="none" w:color="auto" w:sz="0" w:space="0"/>
          <w:shd w:val="clear" w:fill="FFFFFF"/>
        </w:rPr>
        <w:t>运输</w:t>
      </w:r>
      <w:r>
        <w:rPr>
          <w:rFonts w:hint="eastAsia"/>
        </w:rPr>
        <w:fldChar w:fldCharType="end"/>
      </w:r>
    </w:p>
    <w:p w14:paraId="5CA18949">
      <w:pPr>
        <w:pStyle w:val="4"/>
        <w:bidi w:val="0"/>
      </w:pPr>
      <w:r>
        <w:t>2、供应商要求:</w:t>
      </w:r>
    </w:p>
    <w:p w14:paraId="3041E928">
      <w:pPr>
        <w:pStyle w:val="4"/>
        <w:bidi w:val="0"/>
      </w:pPr>
      <w:r>
        <w:rPr>
          <w:rFonts w:hint="eastAsia"/>
        </w:rPr>
        <w:t>供应商类型要求：企业</w:t>
      </w:r>
    </w:p>
    <w:p w14:paraId="3F69487B">
      <w:pPr>
        <w:pStyle w:val="4"/>
        <w:bidi w:val="0"/>
      </w:pPr>
      <w:r>
        <w:rPr>
          <w:rFonts w:hint="eastAsia"/>
        </w:rPr>
        <w:t>经营地区：全国</w:t>
      </w:r>
    </w:p>
    <w:p w14:paraId="07ABCCCC">
      <w:pPr>
        <w:pStyle w:val="4"/>
        <w:bidi w:val="0"/>
      </w:pPr>
      <w:r>
        <w:rPr>
          <w:rFonts w:hint="eastAsia"/>
        </w:rPr>
        <w:t>企业资质要求： 统一社会信用代码证书, 经办人的身份证明, 其他经营许可证书</w:t>
      </w:r>
    </w:p>
    <w:p w14:paraId="00A89977">
      <w:pPr>
        <w:pStyle w:val="4"/>
        <w:bidi w:val="0"/>
      </w:pPr>
      <w:r>
        <w:t>3、其他要求：</w:t>
      </w:r>
    </w:p>
    <w:p w14:paraId="021B422E">
      <w:pPr>
        <w:pStyle w:val="4"/>
        <w:bidi w:val="0"/>
      </w:pPr>
      <w:r>
        <w:rPr>
          <w:rFonts w:hint="eastAsia"/>
        </w:rPr>
        <w:t>1.具有独立法人资格（提供合法有效的社会统一信用代码证扫描件，原件备查）；</w:t>
      </w:r>
      <w:r>
        <w:rPr>
          <w:rFonts w:hint="eastAsia"/>
        </w:rPr>
        <w:br w:type="textWrapping"/>
      </w:r>
      <w:r>
        <w:rPr>
          <w:rFonts w:hint="eastAsia"/>
        </w:rPr>
        <w:t>2.供应商必须完成中优采平台注册及认证（供应商注册网址：www.bidok.com.cn/）；</w:t>
      </w:r>
      <w:r>
        <w:rPr>
          <w:rFonts w:hint="eastAsia"/>
        </w:rPr>
        <w:br w:type="textWrapping"/>
      </w:r>
      <w:r>
        <w:rPr>
          <w:rFonts w:hint="eastAsia"/>
        </w:rPr>
        <w:t>3.未被列入失信被执行人、重大税收违法案件当事人名单、采购严重违法失信行为记录名单；</w:t>
      </w:r>
      <w:r>
        <w:rPr>
          <w:rFonts w:hint="eastAsia"/>
        </w:rPr>
        <w:br w:type="textWrapping"/>
      </w:r>
      <w:r>
        <w:rPr>
          <w:rFonts w:hint="eastAsia"/>
        </w:rPr>
        <w:t>4.本项目不接受联合体投标</w:t>
      </w:r>
    </w:p>
    <w:p w14:paraId="72F5D7C4">
      <w:pPr>
        <w:pStyle w:val="4"/>
        <w:bidi w:val="0"/>
      </w:pPr>
      <w:r>
        <w:t>4、报价及交付要求：</w:t>
      </w:r>
    </w:p>
    <w:p w14:paraId="25D71110">
      <w:pPr>
        <w:pStyle w:val="4"/>
        <w:bidi w:val="0"/>
      </w:pPr>
      <w:r>
        <w:rPr>
          <w:rFonts w:hint="eastAsia"/>
        </w:rPr>
        <w:t>供应商报名方式：线上报名（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"http://b.bidok.com.cn/" \t "https://zb.zhaobiao.cn/_blank" </w:instrText>
      </w:r>
      <w:r>
        <w:rPr>
          <w:rFonts w:hint="eastAsia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http://b.bidok.com.cn </w:t>
      </w:r>
      <w:r>
        <w:rPr>
          <w:rFonts w:hint="eastAsia"/>
        </w:rPr>
        <w:fldChar w:fldCharType="end"/>
      </w:r>
      <w:r>
        <w:rPr>
          <w:rFonts w:hint="eastAsia"/>
        </w:rPr>
        <w:t>中优采云采购平台,选择本公告登记报名即可）</w:t>
      </w:r>
    </w:p>
    <w:p w14:paraId="271EDF49">
      <w:pPr>
        <w:pStyle w:val="4"/>
        <w:bidi w:val="0"/>
      </w:pPr>
      <w:r>
        <w:rPr>
          <w:rFonts w:hint="eastAsia"/>
        </w:rPr>
        <w:t>报价要求：报价含税；</w:t>
      </w:r>
    </w:p>
    <w:p w14:paraId="14093DE0">
      <w:pPr>
        <w:pStyle w:val="4"/>
        <w:bidi w:val="0"/>
      </w:pPr>
      <w:r>
        <w:rPr>
          <w:rFonts w:hint="eastAsia"/>
        </w:rPr>
        <w:t>发票要求：增值税专票(一般纳税人开具)</w:t>
      </w:r>
    </w:p>
    <w:p w14:paraId="46F2C35C">
      <w:pPr>
        <w:pStyle w:val="4"/>
        <w:bidi w:val="0"/>
      </w:pPr>
      <w:r>
        <w:rPr>
          <w:rFonts w:hint="eastAsia"/>
        </w:rPr>
        <w:t>报价截止日期：2024-12-30 10:00:00</w:t>
      </w:r>
    </w:p>
    <w:p w14:paraId="27A1A3FF">
      <w:pPr>
        <w:pStyle w:val="4"/>
        <w:bidi w:val="0"/>
      </w:pPr>
      <w:r>
        <w:rPr>
          <w:rFonts w:hint="eastAsia"/>
        </w:rPr>
        <w:t>服务开始日期：自签订合同后 天开始提供服务</w:t>
      </w:r>
    </w:p>
    <w:p w14:paraId="37EAD439">
      <w:pPr>
        <w:pStyle w:val="4"/>
        <w:bidi w:val="0"/>
      </w:pPr>
      <w:r>
        <w:rPr>
          <w:rFonts w:hint="eastAsia"/>
        </w:rPr>
        <w:t>服务地址：吉林市龙潭区乙烯路3号</w:t>
      </w:r>
    </w:p>
    <w:p w14:paraId="72FA3112">
      <w:pPr>
        <w:pStyle w:val="4"/>
        <w:bidi w:val="0"/>
      </w:pPr>
      <w:r>
        <w:t>5、平台报价供应商须知：</w:t>
      </w:r>
    </w:p>
    <w:p w14:paraId="51C62078">
      <w:pPr>
        <w:pStyle w:val="4"/>
        <w:bidi w:val="0"/>
      </w:pPr>
      <w:r>
        <w:rPr>
          <w:rFonts w:hint="eastAsia"/>
        </w:rPr>
        <w:t>5.1）供应商需要在中优采云采购平台(http://b.bidok.com.cn)注册账号申请完成平台基础认证；</w:t>
      </w:r>
    </w:p>
    <w:p w14:paraId="51380536">
      <w:pPr>
        <w:pStyle w:val="4"/>
        <w:bidi w:val="0"/>
      </w:pPr>
      <w:r>
        <w:rPr>
          <w:rFonts w:hint="eastAsia"/>
        </w:rPr>
        <w:t>5.2）若供应商在使用电子交易平台”的过程中遇到任何操作性问题，可在【帮助中心】获取教学视频与使用指导手册，也可以直接咨询在线客服。</w:t>
      </w:r>
    </w:p>
    <w:p w14:paraId="26C1FC8F">
      <w:pPr>
        <w:pStyle w:val="4"/>
        <w:bidi w:val="0"/>
      </w:pPr>
      <w:r>
        <w:t>6、联系方式：</w:t>
      </w:r>
    </w:p>
    <w:p w14:paraId="68BCE835">
      <w:pPr>
        <w:pStyle w:val="4"/>
        <w:bidi w:val="0"/>
      </w:pPr>
      <w:r>
        <w:rPr>
          <w:rFonts w:hint="eastAsia"/>
        </w:rPr>
        <w:t>采购单位名称：吉化北方化学工业有限公司</w:t>
      </w:r>
    </w:p>
    <w:p w14:paraId="73D25CCE">
      <w:pPr>
        <w:pStyle w:val="4"/>
        <w:bidi w:val="0"/>
      </w:pPr>
      <w:r>
        <w:rPr>
          <w:rFonts w:hint="eastAsia"/>
        </w:rPr>
        <w:t>采购单位地址：吉林市龙潭区乙烯路3号</w:t>
      </w:r>
    </w:p>
    <w:p w14:paraId="6C68BB4E">
      <w:pPr>
        <w:pStyle w:val="4"/>
        <w:bidi w:val="0"/>
      </w:pPr>
      <w:r>
        <w:rPr>
          <w:rFonts w:hint="eastAsia"/>
        </w:rPr>
        <w:t>采购单位联系人：于净(营销中心)</w:t>
      </w:r>
    </w:p>
    <w:p w14:paraId="36BF92E6">
      <w:pPr>
        <w:pStyle w:val="4"/>
        <w:bidi w:val="0"/>
      </w:pPr>
      <w:r>
        <w:rPr>
          <w:rFonts w:hint="eastAsia"/>
        </w:rPr>
        <w:t>联系电话：13694322256</w:t>
      </w:r>
    </w:p>
    <w:p w14:paraId="7F648EE7"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报价网址：http://www.bidok.com.cn/view/announcementView.html?noticeId=17736</w:t>
      </w:r>
    </w:p>
    <w:p w14:paraId="2928B25B">
      <w:pPr>
        <w:pStyle w:val="4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2024-12-25T07:25:41Z</dcterms:created>
  <dc:creator>28039</dc:creator>
  <cp:lastModifiedBy>沫燃 *</cp:lastModifiedBy>
  <dcterms:modified xsi:type="dcterms:W3CDTF">2024-12-25T07:25:50Z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7E7E7700BB4147ABB04B7F09D6C630DA_12</vt:lpwstr>
  </property>
</Properties>
</file>