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738E6">
      <w:pPr>
        <w:pStyle w:val="2"/>
        <w:bidi w:val="0"/>
      </w:pPr>
      <w:r>
        <w:rPr>
          <w:rFonts w:hint="eastAsia"/>
        </w:rPr>
        <w:t>浙江巨化化工矿业有限公司</w:t>
      </w:r>
      <w:bookmarkStart w:id="0" w:name="_GoBack"/>
      <w:r>
        <w:rPr>
          <w:rFonts w:hint="eastAsia"/>
        </w:rPr>
        <w:t>2025年度萤石精粉货物运输服务——招标公告</w:t>
      </w:r>
      <w:bookmarkEnd w:id="0"/>
    </w:p>
    <w:p w14:paraId="53A62374">
      <w:pPr>
        <w:pStyle w:val="2"/>
        <w:bidi w:val="0"/>
        <w:rPr>
          <w:rFonts w:hint="eastAsia"/>
        </w:rPr>
      </w:pPr>
      <w:r>
        <w:rPr>
          <w:rFonts w:hint="eastAsia"/>
        </w:rPr>
        <w:t> </w:t>
      </w:r>
    </w:p>
    <w:p w14:paraId="2957774F">
      <w:pPr>
        <w:pStyle w:val="2"/>
        <w:bidi w:val="0"/>
        <w:rPr>
          <w:rFonts w:hint="eastAsia"/>
        </w:rPr>
      </w:pPr>
      <w:r>
        <w:rPr>
          <w:rFonts w:hint="eastAsia"/>
        </w:rPr>
        <w:t>浙江南方工程咨询管理有限公司受浙江巨化化工矿业有限公司的委托，就浙江巨化化工矿业有限公司2025年度萤石精粉货物运输服务进行公开招标，本次招标采用资格后审的方法确定合格投标人，潜在投标人应在化工云商网（巨化数字化招采平台）https://juhua.ccccnet.com/获取（下载）招标文件，并于2025年1 月 10 日14时00分（北京时间）前递交（上传）投标文件。本项目是非政府采购项目。</w:t>
      </w:r>
    </w:p>
    <w:p w14:paraId="19319705">
      <w:pPr>
        <w:pStyle w:val="2"/>
        <w:bidi w:val="0"/>
        <w:rPr>
          <w:rFonts w:hint="eastAsia"/>
        </w:rPr>
      </w:pPr>
      <w:r>
        <w:rPr>
          <w:rFonts w:hint="eastAsia"/>
        </w:rPr>
        <w:t>一、招标编号：NFZB-20241208</w:t>
      </w:r>
    </w:p>
    <w:p w14:paraId="2F15D961">
      <w:pPr>
        <w:pStyle w:val="2"/>
        <w:bidi w:val="0"/>
        <w:rPr>
          <w:rFonts w:hint="eastAsia"/>
        </w:rPr>
      </w:pPr>
      <w:r>
        <w:rPr>
          <w:rFonts w:hint="eastAsia"/>
        </w:rPr>
        <w:t>二、招标内容：浙江巨化化工矿业有限公司2025年度萤石精粉货物运输服务公开招标，详见招标文件。</w:t>
      </w:r>
    </w:p>
    <w:p w14:paraId="3A8033DE">
      <w:pPr>
        <w:pStyle w:val="2"/>
        <w:bidi w:val="0"/>
        <w:rPr>
          <w:rFonts w:hint="eastAsia"/>
        </w:rPr>
      </w:pPr>
      <w:r>
        <w:rPr>
          <w:rFonts w:hint="eastAsia"/>
        </w:rPr>
        <w:t>服务期：1年。</w:t>
      </w:r>
    </w:p>
    <w:p w14:paraId="03720B31">
      <w:pPr>
        <w:pStyle w:val="2"/>
        <w:bidi w:val="0"/>
        <w:rPr>
          <w:rFonts w:hint="eastAsia"/>
        </w:rPr>
      </w:pPr>
      <w:r>
        <w:rPr>
          <w:rFonts w:hint="eastAsia"/>
        </w:rPr>
        <w:t>服务地点：浙江巨化化工矿业有限公司内</w:t>
      </w:r>
    </w:p>
    <w:p w14:paraId="0D2630FA">
      <w:pPr>
        <w:pStyle w:val="2"/>
        <w:bidi w:val="0"/>
        <w:rPr>
          <w:rFonts w:hint="eastAsia"/>
        </w:rPr>
      </w:pPr>
      <w:r>
        <w:rPr>
          <w:rFonts w:hint="eastAsia"/>
        </w:rPr>
        <w:t>投标人应遵守《中华人民共和国招标投标法》及有关的国家法律、法规和条例；投标人应遵守《中华人民共和国道路交通安全法》、《中华人民共和国道路运输条例》、《危险化学品安全管理条例》等法律法规</w:t>
      </w:r>
    </w:p>
    <w:p w14:paraId="0DFE081F">
      <w:pPr>
        <w:pStyle w:val="2"/>
        <w:bidi w:val="0"/>
        <w:rPr>
          <w:rFonts w:hint="eastAsia"/>
        </w:rPr>
      </w:pPr>
      <w:r>
        <w:rPr>
          <w:rFonts w:hint="eastAsia"/>
        </w:rPr>
        <w:t>*三、投标人资格要求</w:t>
      </w:r>
    </w:p>
    <w:p w14:paraId="61D53C4C">
      <w:pPr>
        <w:pStyle w:val="2"/>
        <w:bidi w:val="0"/>
        <w:rPr>
          <w:rFonts w:hint="eastAsia"/>
        </w:rPr>
      </w:pPr>
      <w:r>
        <w:rPr>
          <w:rFonts w:hint="eastAsia"/>
        </w:rPr>
        <w:t>(1)投标人须具备中华人民共和国道路运输经营许可证且经营范围涵盖本次招标标的物，并具有独立法人资格。</w:t>
      </w:r>
    </w:p>
    <w:p w14:paraId="0FE70662">
      <w:pPr>
        <w:pStyle w:val="2"/>
        <w:bidi w:val="0"/>
        <w:rPr>
          <w:rFonts w:hint="eastAsia"/>
        </w:rPr>
      </w:pPr>
      <w:r>
        <w:rPr>
          <w:rFonts w:hint="eastAsia"/>
        </w:rPr>
        <w:t>(2)具有良好的经营业绩和银行资信状况，有良好的依法纳税和社会保障金记录。</w:t>
      </w:r>
    </w:p>
    <w:p w14:paraId="04FD1BD7">
      <w:pPr>
        <w:pStyle w:val="2"/>
        <w:bidi w:val="0"/>
        <w:rPr>
          <w:rFonts w:hint="eastAsia"/>
        </w:rPr>
      </w:pPr>
      <w:r>
        <w:rPr>
          <w:rFonts w:hint="eastAsia"/>
        </w:rPr>
        <w:t>(3)投标人自2021年1月起完成过类似产品的运输业绩【以中标通知书或合同为准，复印件加盖公章】。</w:t>
      </w:r>
    </w:p>
    <w:p w14:paraId="21BA84A4">
      <w:pPr>
        <w:pStyle w:val="2"/>
        <w:bidi w:val="0"/>
        <w:rPr>
          <w:rFonts w:hint="eastAsia"/>
        </w:rPr>
      </w:pPr>
      <w:r>
        <w:rPr>
          <w:rFonts w:hint="eastAsia"/>
        </w:rPr>
        <w:t>(4)投标人须具备正规办公场所以及车队；具有货物运输追踪管理能力，并具有流畅的信息沟通渠道。</w:t>
      </w:r>
    </w:p>
    <w:p w14:paraId="08899A32">
      <w:pPr>
        <w:pStyle w:val="2"/>
        <w:bidi w:val="0"/>
        <w:rPr>
          <w:rFonts w:hint="eastAsia"/>
        </w:rPr>
      </w:pPr>
      <w:r>
        <w:rPr>
          <w:rFonts w:hint="eastAsia"/>
        </w:rPr>
        <w:t>(5)项目实施过程中投标人须提供7×24小时保质保量和高效的服务，且包括节假日;</w:t>
      </w:r>
    </w:p>
    <w:p w14:paraId="30DB3893">
      <w:pPr>
        <w:pStyle w:val="2"/>
        <w:bidi w:val="0"/>
        <w:rPr>
          <w:rFonts w:hint="eastAsia"/>
        </w:rPr>
      </w:pPr>
      <w:r>
        <w:rPr>
          <w:rFonts w:hint="eastAsia"/>
        </w:rPr>
        <w:t>(6)投标人具备抗风险能力和质量保障能力，承担在运送中造成的损失，并负责对所运输货物进行投保；</w:t>
      </w:r>
    </w:p>
    <w:p w14:paraId="0D1575B2">
      <w:pPr>
        <w:pStyle w:val="2"/>
        <w:bidi w:val="0"/>
        <w:rPr>
          <w:rFonts w:hint="eastAsia"/>
        </w:rPr>
      </w:pPr>
      <w:r>
        <w:rPr>
          <w:rFonts w:hint="eastAsia"/>
        </w:rPr>
        <w:t>（7）投标人近二年内没有重大的安全环保事故。</w:t>
      </w:r>
    </w:p>
    <w:p w14:paraId="74323536">
      <w:pPr>
        <w:pStyle w:val="2"/>
        <w:bidi w:val="0"/>
        <w:rPr>
          <w:rFonts w:hint="eastAsia"/>
        </w:rPr>
      </w:pPr>
      <w:r>
        <w:rPr>
          <w:rFonts w:hint="eastAsia"/>
        </w:rPr>
        <w:t>（8）符合法律和行政法规的其它要求。</w:t>
      </w:r>
    </w:p>
    <w:p w14:paraId="33A2346F">
      <w:pPr>
        <w:pStyle w:val="2"/>
        <w:bidi w:val="0"/>
        <w:rPr>
          <w:rFonts w:hint="eastAsia"/>
        </w:rPr>
      </w:pPr>
      <w:r>
        <w:rPr>
          <w:rFonts w:hint="eastAsia"/>
        </w:rPr>
        <w:t>四、获取招标文件：</w:t>
      </w:r>
    </w:p>
    <w:p w14:paraId="30DE8E8D">
      <w:pPr>
        <w:pStyle w:val="2"/>
        <w:bidi w:val="0"/>
        <w:rPr>
          <w:rFonts w:hint="eastAsia"/>
        </w:rPr>
      </w:pPr>
      <w:r>
        <w:rPr>
          <w:rFonts w:hint="eastAsia"/>
        </w:rPr>
        <w:t>1.时间：自本招标公告发布之日起至投标截止时间。</w:t>
      </w:r>
    </w:p>
    <w:p w14:paraId="658D911F">
      <w:pPr>
        <w:pStyle w:val="2"/>
        <w:bidi w:val="0"/>
        <w:rPr>
          <w:rFonts w:hint="eastAsia"/>
        </w:rPr>
      </w:pPr>
      <w:r>
        <w:rPr>
          <w:rFonts w:hint="eastAsia"/>
        </w:rPr>
        <w:t>2.地点（网址）：巨化数字化招采平台https://juhua.ccccnet.com/</w:t>
      </w:r>
    </w:p>
    <w:p w14:paraId="0E0B74F0">
      <w:pPr>
        <w:pStyle w:val="2"/>
        <w:bidi w:val="0"/>
        <w:rPr>
          <w:rFonts w:hint="eastAsia"/>
        </w:rPr>
      </w:pPr>
      <w:r>
        <w:rPr>
          <w:rFonts w:hint="eastAsia"/>
        </w:rPr>
        <w:t>3.方式：详见“电子交易须知”。</w:t>
      </w:r>
    </w:p>
    <w:p w14:paraId="7A5DEE98">
      <w:pPr>
        <w:pStyle w:val="2"/>
        <w:bidi w:val="0"/>
        <w:rPr>
          <w:rFonts w:hint="eastAsia"/>
        </w:rPr>
      </w:pPr>
      <w:r>
        <w:rPr>
          <w:rFonts w:hint="eastAsia"/>
        </w:rPr>
        <w:t>4.招标文件价格：500元人民币，售后不退。</w:t>
      </w:r>
    </w:p>
    <w:p w14:paraId="0A28D6C1">
      <w:pPr>
        <w:pStyle w:val="2"/>
        <w:bidi w:val="0"/>
        <w:rPr>
          <w:rFonts w:hint="eastAsia"/>
        </w:rPr>
      </w:pPr>
      <w:r>
        <w:rPr>
          <w:rFonts w:hint="eastAsia"/>
        </w:rPr>
        <w:t>五、递交投标文件的截止时间、开标时间和地点</w:t>
      </w:r>
    </w:p>
    <w:p w14:paraId="2007FDF0">
      <w:pPr>
        <w:pStyle w:val="2"/>
        <w:bidi w:val="0"/>
        <w:rPr>
          <w:rFonts w:hint="eastAsia"/>
        </w:rPr>
      </w:pPr>
      <w:r>
        <w:rPr>
          <w:rFonts w:hint="eastAsia"/>
        </w:rPr>
        <w:t>1.开标时间：2025年1月10 日14 时00分（北京时间）</w:t>
      </w:r>
    </w:p>
    <w:p w14:paraId="3EA97680">
      <w:pPr>
        <w:pStyle w:val="2"/>
        <w:bidi w:val="0"/>
        <w:rPr>
          <w:rFonts w:hint="eastAsia"/>
        </w:rPr>
      </w:pPr>
      <w:r>
        <w:rPr>
          <w:rFonts w:hint="eastAsia"/>
        </w:rPr>
        <w:t>2.解密截止时间：2025年1月10日14时 30分（北京时间）</w:t>
      </w:r>
    </w:p>
    <w:p w14:paraId="249CD922">
      <w:pPr>
        <w:pStyle w:val="2"/>
        <w:bidi w:val="0"/>
        <w:rPr>
          <w:rFonts w:hint="eastAsia"/>
        </w:rPr>
      </w:pPr>
      <w:r>
        <w:rPr>
          <w:rFonts w:hint="eastAsia"/>
        </w:rPr>
        <w:t>3.投标地点：巨化数字化招采平台在线递交，无需到场开标。</w:t>
      </w:r>
    </w:p>
    <w:p w14:paraId="5C80E52B">
      <w:pPr>
        <w:pStyle w:val="2"/>
        <w:bidi w:val="0"/>
        <w:rPr>
          <w:rFonts w:hint="eastAsia"/>
        </w:rPr>
      </w:pPr>
      <w:r>
        <w:rPr>
          <w:rFonts w:hint="eastAsia"/>
        </w:rPr>
        <w:t>六、投标方式</w:t>
      </w:r>
    </w:p>
    <w:p w14:paraId="62F5E088">
      <w:pPr>
        <w:pStyle w:val="2"/>
        <w:bidi w:val="0"/>
        <w:rPr>
          <w:rFonts w:hint="eastAsia"/>
        </w:rPr>
      </w:pPr>
      <w:r>
        <w:rPr>
          <w:rFonts w:hint="eastAsia"/>
        </w:rPr>
        <w:t>本项目采用电子招标投标方式，电子招标投标交易平台：巨化数字化招采平台。</w:t>
      </w:r>
    </w:p>
    <w:p w14:paraId="6EB9E55B">
      <w:pPr>
        <w:pStyle w:val="2"/>
        <w:bidi w:val="0"/>
        <w:rPr>
          <w:rFonts w:hint="eastAsia"/>
        </w:rPr>
      </w:pPr>
      <w:r>
        <w:rPr>
          <w:rFonts w:hint="eastAsia"/>
        </w:rPr>
        <w:t>*九、投标保证金：</w:t>
      </w:r>
    </w:p>
    <w:p w14:paraId="323DEDD5">
      <w:pPr>
        <w:pStyle w:val="2"/>
        <w:bidi w:val="0"/>
        <w:rPr>
          <w:rFonts w:hint="eastAsia"/>
        </w:rPr>
      </w:pPr>
      <w:r>
        <w:rPr>
          <w:rFonts w:hint="eastAsia"/>
        </w:rPr>
        <w:t>金额：5000元整；支付方式：银行汇款、银行转帐等形式；</w:t>
      </w:r>
    </w:p>
    <w:p w14:paraId="27ECAF94">
      <w:pPr>
        <w:pStyle w:val="2"/>
        <w:bidi w:val="0"/>
        <w:rPr>
          <w:rFonts w:hint="eastAsia"/>
        </w:rPr>
      </w:pPr>
      <w:r>
        <w:rPr>
          <w:rFonts w:hint="eastAsia"/>
        </w:rPr>
        <w:t>收款单位（户名）：浙江南方工程咨询管理有限公司；</w:t>
      </w:r>
    </w:p>
    <w:p w14:paraId="15F80BA0">
      <w:pPr>
        <w:pStyle w:val="2"/>
        <w:bidi w:val="0"/>
        <w:rPr>
          <w:rFonts w:hint="eastAsia"/>
        </w:rPr>
      </w:pPr>
      <w:r>
        <w:rPr>
          <w:rFonts w:hint="eastAsia"/>
        </w:rPr>
        <w:t>开户行：建行衢化支行；</w:t>
      </w:r>
    </w:p>
    <w:p w14:paraId="7F3809CA">
      <w:pPr>
        <w:pStyle w:val="2"/>
        <w:bidi w:val="0"/>
        <w:rPr>
          <w:rFonts w:hint="eastAsia"/>
        </w:rPr>
      </w:pPr>
      <w:r>
        <w:rPr>
          <w:rFonts w:hint="eastAsia"/>
        </w:rPr>
        <w:t>账 号：33001685200050002982</w:t>
      </w:r>
    </w:p>
    <w:p w14:paraId="170E92ED">
      <w:pPr>
        <w:pStyle w:val="2"/>
        <w:bidi w:val="0"/>
        <w:rPr>
          <w:rFonts w:hint="eastAsia"/>
        </w:rPr>
      </w:pPr>
      <w:r>
        <w:rPr>
          <w:rFonts w:hint="eastAsia"/>
        </w:rPr>
        <w:t>缴纳时间：投标人须在投标截止时间前递交投标保证金，确保在投标截止时间前入账。交纳时请注明：萤石精粉货物运输服务保证金。保证金交纳方名称必须和投标人名称一致，否则保证金视同未交纳。</w:t>
      </w:r>
    </w:p>
    <w:p w14:paraId="76605737">
      <w:pPr>
        <w:pStyle w:val="2"/>
        <w:bidi w:val="0"/>
        <w:rPr>
          <w:rFonts w:hint="eastAsia"/>
        </w:rPr>
      </w:pPr>
      <w:r>
        <w:rPr>
          <w:rFonts w:hint="eastAsia"/>
        </w:rPr>
        <w:t>十、联系方法：</w:t>
      </w:r>
    </w:p>
    <w:p w14:paraId="1DFE853D">
      <w:pPr>
        <w:pStyle w:val="2"/>
        <w:bidi w:val="0"/>
        <w:rPr>
          <w:rFonts w:hint="eastAsia"/>
        </w:rPr>
      </w:pPr>
      <w:r>
        <w:rPr>
          <w:rFonts w:hint="eastAsia"/>
        </w:rPr>
        <w:t>招 标 人：浙江巨化化工矿业有限公司</w:t>
      </w:r>
    </w:p>
    <w:p w14:paraId="27AD4BB0">
      <w:pPr>
        <w:pStyle w:val="2"/>
        <w:bidi w:val="0"/>
        <w:rPr>
          <w:rFonts w:hint="eastAsia"/>
        </w:rPr>
      </w:pPr>
      <w:r>
        <w:rPr>
          <w:rFonts w:hint="eastAsia"/>
        </w:rPr>
        <w:t>联系人：翟煜 联系电话：19975288807</w:t>
      </w:r>
    </w:p>
    <w:p w14:paraId="3BD0AF71">
      <w:pPr>
        <w:pStyle w:val="2"/>
        <w:bidi w:val="0"/>
        <w:rPr>
          <w:rFonts w:hint="eastAsia"/>
        </w:rPr>
      </w:pPr>
      <w:r>
        <w:rPr>
          <w:rFonts w:hint="eastAsia"/>
        </w:rPr>
        <w:t>招标代理机构：浙江南方工程咨询管理有限公司</w:t>
      </w:r>
    </w:p>
    <w:p w14:paraId="2836DB5D">
      <w:pPr>
        <w:pStyle w:val="2"/>
        <w:bidi w:val="0"/>
        <w:rPr>
          <w:rFonts w:hint="eastAsia"/>
        </w:rPr>
      </w:pPr>
      <w:r>
        <w:rPr>
          <w:rFonts w:hint="eastAsia"/>
        </w:rPr>
        <w:t>地址：浙江衢州市柯城区衢化街道文苑村31幢浙江南方工程咨询管理有限公司210室</w:t>
      </w:r>
    </w:p>
    <w:p w14:paraId="75341538">
      <w:pPr>
        <w:pStyle w:val="2"/>
        <w:bidi w:val="0"/>
        <w:rPr>
          <w:rFonts w:hint="eastAsia"/>
        </w:rPr>
      </w:pPr>
      <w:r>
        <w:rPr>
          <w:rFonts w:hint="eastAsia"/>
        </w:rPr>
        <w:t>联系人：王靓 联系电话：13059721359（585525）</w:t>
      </w:r>
    </w:p>
    <w:p w14:paraId="2547E3D2">
      <w:pPr>
        <w:pStyle w:val="2"/>
        <w:bidi w:val="0"/>
        <w:rPr>
          <w:rFonts w:hint="eastAsia"/>
        </w:rPr>
      </w:pPr>
      <w:r>
        <w:rPr>
          <w:rFonts w:hint="eastAsia"/>
        </w:rPr>
        <w:t>Mail：1966640845@qq.com</w:t>
      </w:r>
    </w:p>
    <w:p w14:paraId="6390AFD5">
      <w:pPr>
        <w:pStyle w:val="2"/>
        <w:bidi w:val="0"/>
        <w:rPr>
          <w:rFonts w:hint="eastAsia"/>
        </w:rPr>
      </w:pPr>
      <w:r>
        <w:rPr>
          <w:rFonts w:hint="eastAsia"/>
        </w:rPr>
        <w:t>监督部门：巨化招标办公室 </w:t>
      </w:r>
    </w:p>
    <w:p w14:paraId="208CCEA9">
      <w:pPr>
        <w:pStyle w:val="2"/>
        <w:bidi w:val="0"/>
        <w:rPr>
          <w:rFonts w:hint="eastAsia"/>
        </w:rPr>
      </w:pPr>
      <w:r>
        <w:rPr>
          <w:rFonts w:hint="eastAsia"/>
        </w:rPr>
        <w:t>联系电话：0570-3091876</w:t>
      </w:r>
    </w:p>
    <w:p w14:paraId="4525E87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D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2025-01-02T02:51:28Z</dcterms:created>
  <dc:creator>28039</dc:creator>
  <cp:lastModifiedBy>沫燃 *</cp:lastModifiedBy>
  <dcterms:modified xsi:type="dcterms:W3CDTF">2025-01-02T02:51:38Z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1AA82540A4624B86A81993CE7723F726_12</vt:lpwstr>
  </property>
</Properties>
</file>