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4999" w14:textId="77777777" w:rsidR="00AA54FA" w:rsidRPr="00F020BB" w:rsidRDefault="00AA54FA">
      <w:pPr>
        <w:rPr>
          <w:rFonts w:ascii="Times New Roman" w:eastAsia="宋体" w:hAnsi="Times New Roman" w:cs="Times New Roman"/>
          <w:b/>
          <w:bCs/>
          <w:sz w:val="44"/>
          <w:szCs w:val="44"/>
        </w:rPr>
      </w:pPr>
    </w:p>
    <w:p w14:paraId="6130E0CE" w14:textId="77777777" w:rsidR="00264938" w:rsidRPr="00F020BB" w:rsidRDefault="00264938">
      <w:pPr>
        <w:rPr>
          <w:rFonts w:ascii="Times New Roman" w:eastAsia="宋体" w:hAnsi="Times New Roman" w:cs="Times New Roman"/>
          <w:b/>
          <w:bCs/>
          <w:sz w:val="44"/>
          <w:szCs w:val="44"/>
        </w:rPr>
      </w:pPr>
    </w:p>
    <w:p w14:paraId="6FB9A921" w14:textId="77777777" w:rsidR="00264938" w:rsidRPr="00F020BB" w:rsidRDefault="00264938" w:rsidP="00264938">
      <w:pPr>
        <w:snapToGrid w:val="0"/>
        <w:jc w:val="center"/>
        <w:rPr>
          <w:rFonts w:ascii="Times New Roman" w:eastAsia="宋体" w:hAnsi="Times New Roman" w:cs="Times New Roman"/>
          <w:b/>
          <w:sz w:val="84"/>
          <w:szCs w:val="84"/>
        </w:rPr>
      </w:pPr>
      <w:r w:rsidRPr="00F020BB">
        <w:rPr>
          <w:rFonts w:ascii="Times New Roman" w:eastAsia="宋体" w:hAnsi="Times New Roman" w:cs="Times New Roman"/>
          <w:b/>
          <w:sz w:val="84"/>
          <w:szCs w:val="84"/>
        </w:rPr>
        <w:t>招</w:t>
      </w:r>
      <w:r w:rsidRPr="00F020BB">
        <w:rPr>
          <w:rFonts w:ascii="Times New Roman" w:eastAsia="宋体" w:hAnsi="Times New Roman" w:cs="Times New Roman"/>
          <w:b/>
          <w:sz w:val="84"/>
          <w:szCs w:val="84"/>
        </w:rPr>
        <w:t xml:space="preserve"> </w:t>
      </w:r>
      <w:r w:rsidRPr="00F020BB">
        <w:rPr>
          <w:rFonts w:ascii="Times New Roman" w:eastAsia="宋体" w:hAnsi="Times New Roman" w:cs="Times New Roman"/>
          <w:b/>
          <w:sz w:val="84"/>
          <w:szCs w:val="84"/>
        </w:rPr>
        <w:t>标</w:t>
      </w:r>
      <w:r w:rsidRPr="00F020BB">
        <w:rPr>
          <w:rFonts w:ascii="Times New Roman" w:eastAsia="宋体" w:hAnsi="Times New Roman" w:cs="Times New Roman"/>
          <w:b/>
          <w:sz w:val="84"/>
          <w:szCs w:val="84"/>
        </w:rPr>
        <w:t xml:space="preserve"> </w:t>
      </w:r>
      <w:r w:rsidRPr="00F020BB">
        <w:rPr>
          <w:rFonts w:ascii="Times New Roman" w:eastAsia="宋体" w:hAnsi="Times New Roman" w:cs="Times New Roman"/>
          <w:b/>
          <w:sz w:val="84"/>
          <w:szCs w:val="84"/>
        </w:rPr>
        <w:t>文</w:t>
      </w:r>
      <w:r w:rsidRPr="00F020BB">
        <w:rPr>
          <w:rFonts w:ascii="Times New Roman" w:eastAsia="宋体" w:hAnsi="Times New Roman" w:cs="Times New Roman"/>
          <w:b/>
          <w:sz w:val="84"/>
          <w:szCs w:val="84"/>
        </w:rPr>
        <w:t xml:space="preserve"> </w:t>
      </w:r>
      <w:r w:rsidRPr="00F020BB">
        <w:rPr>
          <w:rFonts w:ascii="Times New Roman" w:eastAsia="宋体" w:hAnsi="Times New Roman" w:cs="Times New Roman"/>
          <w:b/>
          <w:sz w:val="84"/>
          <w:szCs w:val="84"/>
        </w:rPr>
        <w:t>件</w:t>
      </w:r>
    </w:p>
    <w:p w14:paraId="7A9E060E" w14:textId="77777777" w:rsidR="005B1B37" w:rsidRPr="00F020BB" w:rsidRDefault="005B1B37" w:rsidP="00180D3D">
      <w:pPr>
        <w:spacing w:beforeLines="50" w:before="156" w:after="240"/>
        <w:jc w:val="center"/>
        <w:rPr>
          <w:rFonts w:ascii="Times New Roman" w:eastAsia="黑体" w:hAnsi="Times New Roman" w:cs="Times New Roman"/>
          <w:b/>
          <w:bCs/>
          <w:kern w:val="0"/>
          <w:sz w:val="52"/>
          <w:szCs w:val="52"/>
        </w:rPr>
      </w:pPr>
    </w:p>
    <w:p w14:paraId="467813A7" w14:textId="77777777" w:rsidR="00712A47" w:rsidRPr="00F020BB" w:rsidRDefault="00712A47" w:rsidP="00180D3D">
      <w:pPr>
        <w:spacing w:beforeLines="50" w:before="156" w:after="240"/>
        <w:jc w:val="center"/>
        <w:rPr>
          <w:rFonts w:ascii="Times New Roman" w:eastAsia="黑体" w:hAnsi="Times New Roman" w:cs="Times New Roman"/>
          <w:b/>
          <w:bCs/>
          <w:kern w:val="0"/>
          <w:sz w:val="52"/>
          <w:szCs w:val="52"/>
        </w:rPr>
      </w:pPr>
    </w:p>
    <w:p w14:paraId="3DEC5DD9" w14:textId="77777777" w:rsidR="00712A47" w:rsidRPr="00F020BB" w:rsidRDefault="00712A47" w:rsidP="00180D3D">
      <w:pPr>
        <w:spacing w:beforeLines="50" w:before="156" w:after="240"/>
        <w:jc w:val="center"/>
        <w:rPr>
          <w:rFonts w:ascii="Times New Roman" w:eastAsia="黑体" w:hAnsi="Times New Roman" w:cs="Times New Roman"/>
          <w:b/>
          <w:bCs/>
          <w:kern w:val="0"/>
          <w:sz w:val="52"/>
          <w:szCs w:val="52"/>
        </w:rPr>
      </w:pPr>
    </w:p>
    <w:p w14:paraId="7FA8E350" w14:textId="77ED371E" w:rsidR="00712A47" w:rsidRPr="00F020BB" w:rsidRDefault="00712A47" w:rsidP="00712A47">
      <w:pPr>
        <w:snapToGrid w:val="0"/>
        <w:spacing w:line="480" w:lineRule="auto"/>
        <w:ind w:left="2236" w:hangingChars="696" w:hanging="2236"/>
        <w:jc w:val="center"/>
        <w:rPr>
          <w:rFonts w:ascii="Times New Roman" w:eastAsia="宋体" w:hAnsi="Times New Roman" w:cs="Times New Roman"/>
          <w:b/>
          <w:bCs/>
          <w:sz w:val="32"/>
          <w:szCs w:val="32"/>
        </w:rPr>
      </w:pPr>
      <w:r w:rsidRPr="00F020BB">
        <w:rPr>
          <w:rFonts w:ascii="Times New Roman" w:eastAsia="宋体" w:hAnsi="Times New Roman" w:cs="Times New Roman"/>
          <w:b/>
          <w:bCs/>
          <w:sz w:val="32"/>
          <w:szCs w:val="32"/>
        </w:rPr>
        <w:t xml:space="preserve"> </w:t>
      </w:r>
      <w:r w:rsidRPr="00F020BB">
        <w:rPr>
          <w:rFonts w:ascii="Times New Roman" w:eastAsia="宋体" w:hAnsi="Times New Roman" w:cs="Times New Roman"/>
          <w:b/>
          <w:bCs/>
          <w:sz w:val="32"/>
          <w:szCs w:val="32"/>
        </w:rPr>
        <w:t>项目名称：</w:t>
      </w:r>
      <w:r w:rsidR="002A0D25" w:rsidRPr="00F020BB">
        <w:rPr>
          <w:rFonts w:ascii="Times New Roman" w:eastAsia="宋体" w:hAnsi="Times New Roman" w:cs="Times New Roman"/>
          <w:b/>
          <w:bCs/>
          <w:sz w:val="32"/>
          <w:szCs w:val="32"/>
        </w:rPr>
        <w:t>货架</w:t>
      </w:r>
      <w:r w:rsidRPr="00F020BB">
        <w:rPr>
          <w:rFonts w:ascii="Times New Roman" w:eastAsia="宋体" w:hAnsi="Times New Roman" w:cs="Times New Roman"/>
          <w:b/>
          <w:bCs/>
          <w:sz w:val="32"/>
          <w:szCs w:val="32"/>
        </w:rPr>
        <w:t>采购项目</w:t>
      </w:r>
    </w:p>
    <w:p w14:paraId="0D2574CB" w14:textId="7DF814F0" w:rsidR="00712A47" w:rsidRPr="00F020BB" w:rsidRDefault="00712A47" w:rsidP="00C76C70">
      <w:pPr>
        <w:snapToGrid w:val="0"/>
        <w:spacing w:line="480" w:lineRule="auto"/>
        <w:ind w:firstLineChars="1000" w:firstLine="3213"/>
        <w:rPr>
          <w:rFonts w:ascii="Times New Roman" w:eastAsia="宋体" w:hAnsi="Times New Roman" w:cs="Times New Roman"/>
          <w:b/>
          <w:bCs/>
          <w:sz w:val="32"/>
          <w:szCs w:val="32"/>
        </w:rPr>
      </w:pPr>
      <w:r w:rsidRPr="00F020BB">
        <w:rPr>
          <w:rFonts w:ascii="Times New Roman" w:eastAsia="宋体" w:hAnsi="Times New Roman" w:cs="Times New Roman"/>
          <w:b/>
          <w:bCs/>
          <w:sz w:val="32"/>
          <w:szCs w:val="32"/>
        </w:rPr>
        <w:t>项目编号：</w:t>
      </w:r>
      <w:r w:rsidRPr="00F020BB">
        <w:rPr>
          <w:rFonts w:ascii="Times New Roman" w:eastAsia="宋体" w:hAnsi="Times New Roman" w:cs="Times New Roman"/>
          <w:b/>
          <w:bCs/>
          <w:sz w:val="32"/>
          <w:szCs w:val="32"/>
        </w:rPr>
        <w:t>ZYM</w:t>
      </w:r>
      <w:r w:rsidR="00C76C70" w:rsidRPr="00F020BB">
        <w:rPr>
          <w:rFonts w:ascii="Times New Roman" w:eastAsia="宋体" w:hAnsi="Times New Roman" w:cs="Times New Roman"/>
          <w:b/>
          <w:bCs/>
          <w:sz w:val="32"/>
          <w:szCs w:val="32"/>
        </w:rPr>
        <w:t>2GC</w:t>
      </w:r>
      <w:r w:rsidRPr="00F020BB">
        <w:rPr>
          <w:rFonts w:ascii="Times New Roman" w:eastAsia="宋体" w:hAnsi="Times New Roman" w:cs="Times New Roman"/>
          <w:b/>
          <w:bCs/>
          <w:sz w:val="32"/>
          <w:szCs w:val="32"/>
        </w:rPr>
        <w:t>2</w:t>
      </w:r>
      <w:r w:rsidR="00C76C70" w:rsidRPr="00F020BB">
        <w:rPr>
          <w:rFonts w:ascii="Times New Roman" w:eastAsia="宋体" w:hAnsi="Times New Roman" w:cs="Times New Roman"/>
          <w:b/>
          <w:bCs/>
          <w:sz w:val="32"/>
          <w:szCs w:val="32"/>
        </w:rPr>
        <w:t>501</w:t>
      </w:r>
      <w:r w:rsidRPr="00F020BB">
        <w:rPr>
          <w:rFonts w:ascii="Times New Roman" w:eastAsia="宋体" w:hAnsi="Times New Roman" w:cs="Times New Roman"/>
          <w:b/>
          <w:bCs/>
          <w:sz w:val="32"/>
          <w:szCs w:val="32"/>
        </w:rPr>
        <w:t>001</w:t>
      </w:r>
    </w:p>
    <w:p w14:paraId="1CA1473A" w14:textId="77777777" w:rsidR="005B1B37" w:rsidRPr="00F020BB" w:rsidRDefault="005B1B37" w:rsidP="00264938">
      <w:pPr>
        <w:spacing w:beforeLines="50" w:before="156" w:after="240"/>
        <w:rPr>
          <w:rFonts w:ascii="Times New Roman" w:eastAsia="黑体" w:hAnsi="Times New Roman" w:cs="Times New Roman"/>
          <w:b/>
          <w:bCs/>
          <w:kern w:val="0"/>
          <w:sz w:val="52"/>
          <w:szCs w:val="52"/>
        </w:rPr>
      </w:pPr>
    </w:p>
    <w:p w14:paraId="386C47D0" w14:textId="77777777" w:rsidR="00712A47" w:rsidRPr="00F020BB" w:rsidRDefault="00712A47" w:rsidP="00712A47">
      <w:pPr>
        <w:spacing w:beforeLines="50" w:before="156" w:after="240"/>
        <w:rPr>
          <w:rFonts w:ascii="Times New Roman" w:eastAsia="黑体" w:hAnsi="Times New Roman" w:cs="Times New Roman"/>
          <w:b/>
          <w:bCs/>
          <w:kern w:val="0"/>
          <w:sz w:val="52"/>
          <w:szCs w:val="52"/>
        </w:rPr>
      </w:pPr>
    </w:p>
    <w:p w14:paraId="529C93C3" w14:textId="77777777" w:rsidR="00712A47" w:rsidRPr="00F020BB" w:rsidRDefault="00712A47" w:rsidP="00712A47">
      <w:pPr>
        <w:spacing w:beforeLines="50" w:before="156" w:after="240"/>
        <w:rPr>
          <w:rFonts w:ascii="Times New Roman" w:eastAsia="黑体" w:hAnsi="Times New Roman" w:cs="Times New Roman"/>
          <w:b/>
          <w:bCs/>
          <w:kern w:val="0"/>
          <w:sz w:val="52"/>
          <w:szCs w:val="52"/>
        </w:rPr>
      </w:pPr>
    </w:p>
    <w:p w14:paraId="7C960EFB" w14:textId="5287ACD6" w:rsidR="005B1B37" w:rsidRPr="00F020BB" w:rsidRDefault="005B1B37" w:rsidP="00264938">
      <w:pPr>
        <w:spacing w:beforeLines="50" w:before="156" w:after="240"/>
        <w:jc w:val="center"/>
        <w:rPr>
          <w:rFonts w:ascii="Times New Roman" w:eastAsia="宋体" w:hAnsi="Times New Roman" w:cs="Times New Roman"/>
          <w:b/>
          <w:bCs/>
          <w:sz w:val="30"/>
          <w:szCs w:val="30"/>
        </w:rPr>
      </w:pPr>
      <w:r w:rsidRPr="00F020BB">
        <w:rPr>
          <w:rFonts w:ascii="Times New Roman" w:eastAsia="宋体" w:hAnsi="Times New Roman" w:cs="Times New Roman"/>
          <w:b/>
          <w:bCs/>
          <w:sz w:val="30"/>
          <w:szCs w:val="30"/>
        </w:rPr>
        <w:t>宜春赵一鸣食品科技有限公司</w:t>
      </w:r>
    </w:p>
    <w:p w14:paraId="0EBAE8FE" w14:textId="7A2A54AA" w:rsidR="005B1B37" w:rsidRPr="00F020BB" w:rsidRDefault="005B1B37" w:rsidP="00333CFE">
      <w:pPr>
        <w:spacing w:beforeLines="50" w:before="156" w:after="240"/>
        <w:jc w:val="center"/>
        <w:rPr>
          <w:rFonts w:ascii="Times New Roman" w:eastAsia="宋体" w:hAnsi="Times New Roman" w:cs="Times New Roman"/>
          <w:b/>
          <w:bCs/>
          <w:sz w:val="30"/>
          <w:szCs w:val="30"/>
        </w:rPr>
      </w:pPr>
      <w:r w:rsidRPr="00F020BB">
        <w:rPr>
          <w:rFonts w:ascii="Times New Roman" w:eastAsia="宋体" w:hAnsi="Times New Roman" w:cs="Times New Roman"/>
          <w:b/>
          <w:bCs/>
          <w:sz w:val="30"/>
          <w:szCs w:val="30"/>
        </w:rPr>
        <w:t>202</w:t>
      </w:r>
      <w:r w:rsidR="00C76C70" w:rsidRPr="00F020BB">
        <w:rPr>
          <w:rFonts w:ascii="Times New Roman" w:eastAsia="宋体" w:hAnsi="Times New Roman" w:cs="Times New Roman"/>
          <w:b/>
          <w:bCs/>
          <w:sz w:val="30"/>
          <w:szCs w:val="30"/>
        </w:rPr>
        <w:t>5</w:t>
      </w:r>
      <w:r w:rsidRPr="00F020BB">
        <w:rPr>
          <w:rFonts w:ascii="Times New Roman" w:eastAsia="宋体" w:hAnsi="Times New Roman" w:cs="Times New Roman"/>
          <w:b/>
          <w:bCs/>
          <w:sz w:val="30"/>
          <w:szCs w:val="30"/>
        </w:rPr>
        <w:t>年</w:t>
      </w:r>
      <w:r w:rsidR="00C76C70" w:rsidRPr="00F020BB">
        <w:rPr>
          <w:rFonts w:ascii="Times New Roman" w:eastAsia="宋体" w:hAnsi="Times New Roman" w:cs="Times New Roman"/>
          <w:b/>
          <w:bCs/>
          <w:sz w:val="30"/>
          <w:szCs w:val="30"/>
        </w:rPr>
        <w:t>1</w:t>
      </w:r>
      <w:r w:rsidRPr="00F020BB">
        <w:rPr>
          <w:rFonts w:ascii="Times New Roman" w:eastAsia="宋体" w:hAnsi="Times New Roman" w:cs="Times New Roman"/>
          <w:b/>
          <w:bCs/>
          <w:sz w:val="30"/>
          <w:szCs w:val="30"/>
        </w:rPr>
        <w:t>月</w:t>
      </w:r>
      <w:r w:rsidR="00C76C70" w:rsidRPr="00F020BB">
        <w:rPr>
          <w:rFonts w:ascii="Times New Roman" w:eastAsia="宋体" w:hAnsi="Times New Roman" w:cs="Times New Roman"/>
          <w:b/>
          <w:bCs/>
          <w:sz w:val="30"/>
          <w:szCs w:val="30"/>
        </w:rPr>
        <w:t>2</w:t>
      </w:r>
      <w:r w:rsidRPr="00F020BB">
        <w:rPr>
          <w:rFonts w:ascii="Times New Roman" w:eastAsia="宋体" w:hAnsi="Times New Roman" w:cs="Times New Roman"/>
          <w:b/>
          <w:bCs/>
          <w:sz w:val="30"/>
          <w:szCs w:val="30"/>
        </w:rPr>
        <w:t>日</w:t>
      </w:r>
    </w:p>
    <w:p w14:paraId="65FD139A" w14:textId="28FC1E4E" w:rsidR="00C926D5" w:rsidRPr="00F020BB" w:rsidRDefault="00C926D5" w:rsidP="00C926D5">
      <w:pPr>
        <w:widowControl/>
        <w:jc w:val="center"/>
        <w:rPr>
          <w:rFonts w:ascii="Times New Roman" w:eastAsia="宋体" w:hAnsi="Times New Roman" w:cs="Times New Roman"/>
          <w:b/>
          <w:bCs/>
          <w:sz w:val="36"/>
          <w:szCs w:val="36"/>
        </w:rPr>
      </w:pPr>
      <w:r w:rsidRPr="00F020BB">
        <w:rPr>
          <w:rFonts w:ascii="Times New Roman" w:eastAsia="宋体" w:hAnsi="Times New Roman" w:cs="Times New Roman"/>
          <w:b/>
          <w:bCs/>
          <w:sz w:val="44"/>
          <w:szCs w:val="44"/>
        </w:rPr>
        <w:br w:type="page"/>
      </w:r>
      <w:r w:rsidRPr="00F020BB">
        <w:rPr>
          <w:rFonts w:ascii="Times New Roman" w:eastAsia="宋体" w:hAnsi="Times New Roman" w:cs="Times New Roman"/>
          <w:b/>
          <w:bCs/>
          <w:sz w:val="36"/>
          <w:szCs w:val="36"/>
        </w:rPr>
        <w:lastRenderedPageBreak/>
        <w:t>前附表</w:t>
      </w:r>
    </w:p>
    <w:tbl>
      <w:tblPr>
        <w:tblStyle w:val="ab"/>
        <w:tblW w:w="9951" w:type="dxa"/>
        <w:jc w:val="center"/>
        <w:tblLook w:val="04A0" w:firstRow="1" w:lastRow="0" w:firstColumn="1" w:lastColumn="0" w:noHBand="0" w:noVBand="1"/>
      </w:tblPr>
      <w:tblGrid>
        <w:gridCol w:w="988"/>
        <w:gridCol w:w="8963"/>
      </w:tblGrid>
      <w:tr w:rsidR="00C926D5" w:rsidRPr="00F020BB" w14:paraId="4391FC01" w14:textId="77777777" w:rsidTr="00581EA9">
        <w:trPr>
          <w:trHeight w:val="871"/>
          <w:jc w:val="center"/>
        </w:trPr>
        <w:tc>
          <w:tcPr>
            <w:tcW w:w="988" w:type="dxa"/>
            <w:vAlign w:val="center"/>
          </w:tcPr>
          <w:p w14:paraId="60FFE236" w14:textId="740B26B7" w:rsidR="00C926D5" w:rsidRPr="00F020BB" w:rsidRDefault="00C926D5" w:rsidP="005A2A7A">
            <w:pPr>
              <w:widowControl/>
              <w:spacing w:line="276" w:lineRule="auto"/>
              <w:jc w:val="center"/>
              <w:rPr>
                <w:rFonts w:ascii="Times New Roman" w:eastAsia="宋体" w:hAnsi="Times New Roman" w:cs="Times New Roman"/>
                <w:b/>
                <w:bCs/>
                <w:sz w:val="21"/>
                <w:szCs w:val="21"/>
              </w:rPr>
            </w:pPr>
            <w:proofErr w:type="gramStart"/>
            <w:r w:rsidRPr="00F020BB">
              <w:rPr>
                <w:rFonts w:ascii="Times New Roman" w:eastAsia="宋体" w:hAnsi="Times New Roman" w:cs="Times New Roman"/>
                <w:b/>
                <w:bCs/>
                <w:sz w:val="21"/>
                <w:szCs w:val="21"/>
              </w:rPr>
              <w:t>项号</w:t>
            </w:r>
            <w:proofErr w:type="gramEnd"/>
          </w:p>
        </w:tc>
        <w:tc>
          <w:tcPr>
            <w:tcW w:w="8963" w:type="dxa"/>
            <w:vAlign w:val="center"/>
          </w:tcPr>
          <w:p w14:paraId="53962EE5" w14:textId="54F06919" w:rsidR="00C926D5" w:rsidRPr="00F020BB" w:rsidRDefault="00C926D5" w:rsidP="005A2A7A">
            <w:pPr>
              <w:widowControl/>
              <w:spacing w:line="276" w:lineRule="auto"/>
              <w:jc w:val="center"/>
              <w:rPr>
                <w:rFonts w:ascii="Times New Roman" w:eastAsia="宋体" w:hAnsi="Times New Roman" w:cs="Times New Roman"/>
                <w:b/>
                <w:bCs/>
                <w:sz w:val="21"/>
                <w:szCs w:val="21"/>
              </w:rPr>
            </w:pPr>
            <w:r w:rsidRPr="00F020BB">
              <w:rPr>
                <w:rFonts w:ascii="Times New Roman" w:eastAsia="宋体" w:hAnsi="Times New Roman" w:cs="Times New Roman"/>
                <w:b/>
                <w:bCs/>
                <w:sz w:val="21"/>
                <w:szCs w:val="21"/>
              </w:rPr>
              <w:t>内容规定</w:t>
            </w:r>
          </w:p>
        </w:tc>
      </w:tr>
      <w:tr w:rsidR="00C926D5" w:rsidRPr="00F020BB" w14:paraId="1CBDA9C1" w14:textId="77777777" w:rsidTr="00581EA9">
        <w:trPr>
          <w:trHeight w:val="574"/>
          <w:jc w:val="center"/>
        </w:trPr>
        <w:tc>
          <w:tcPr>
            <w:tcW w:w="988" w:type="dxa"/>
            <w:vAlign w:val="center"/>
          </w:tcPr>
          <w:p w14:paraId="527D9305" w14:textId="25FCC09F" w:rsidR="00C926D5" w:rsidRPr="00F020BB" w:rsidRDefault="00C926D5" w:rsidP="005A2A7A">
            <w:pPr>
              <w:widowControl/>
              <w:spacing w:line="276" w:lineRule="auto"/>
              <w:jc w:val="center"/>
              <w:rPr>
                <w:rFonts w:ascii="Times New Roman" w:eastAsia="宋体" w:hAnsi="Times New Roman" w:cs="Times New Roman"/>
                <w:sz w:val="21"/>
                <w:szCs w:val="21"/>
              </w:rPr>
            </w:pPr>
            <w:r w:rsidRPr="00F020BB">
              <w:rPr>
                <w:rFonts w:ascii="Times New Roman" w:eastAsia="宋体" w:hAnsi="Times New Roman" w:cs="Times New Roman"/>
                <w:sz w:val="21"/>
                <w:szCs w:val="21"/>
              </w:rPr>
              <w:t>1</w:t>
            </w:r>
          </w:p>
        </w:tc>
        <w:tc>
          <w:tcPr>
            <w:tcW w:w="8963" w:type="dxa"/>
            <w:vAlign w:val="center"/>
          </w:tcPr>
          <w:p w14:paraId="367E0CCB" w14:textId="644E2F92" w:rsidR="00C926D5" w:rsidRPr="00F020BB" w:rsidRDefault="00C926D5" w:rsidP="005A2A7A">
            <w:pPr>
              <w:widowControl/>
              <w:spacing w:line="276" w:lineRule="auto"/>
              <w:jc w:val="both"/>
              <w:rPr>
                <w:rFonts w:ascii="Times New Roman" w:eastAsia="宋体" w:hAnsi="Times New Roman" w:cs="Times New Roman"/>
                <w:sz w:val="21"/>
                <w:szCs w:val="21"/>
              </w:rPr>
            </w:pPr>
            <w:r w:rsidRPr="00F020BB">
              <w:rPr>
                <w:rFonts w:ascii="Times New Roman" w:eastAsia="宋体" w:hAnsi="Times New Roman" w:cs="Times New Roman"/>
                <w:sz w:val="21"/>
                <w:szCs w:val="21"/>
              </w:rPr>
              <w:t>招标内容</w:t>
            </w:r>
            <w:r w:rsidR="00EA6061" w:rsidRPr="00F020BB">
              <w:rPr>
                <w:rFonts w:ascii="Times New Roman" w:eastAsia="宋体" w:hAnsi="Times New Roman" w:cs="Times New Roman"/>
                <w:sz w:val="21"/>
                <w:szCs w:val="21"/>
              </w:rPr>
              <w:t>：</w:t>
            </w:r>
            <w:r w:rsidRPr="00F020BB">
              <w:rPr>
                <w:rFonts w:ascii="Times New Roman" w:eastAsia="宋体" w:hAnsi="Times New Roman" w:cs="Times New Roman"/>
                <w:sz w:val="21"/>
                <w:szCs w:val="21"/>
              </w:rPr>
              <w:t>赵一鸣零食</w:t>
            </w:r>
            <w:proofErr w:type="gramStart"/>
            <w:r w:rsidRPr="00F020BB">
              <w:rPr>
                <w:rFonts w:ascii="Times New Roman" w:eastAsia="宋体" w:hAnsi="Times New Roman" w:cs="Times New Roman"/>
                <w:sz w:val="21"/>
                <w:szCs w:val="21"/>
              </w:rPr>
              <w:t>仓配中心</w:t>
            </w:r>
            <w:proofErr w:type="gramEnd"/>
            <w:r w:rsidRPr="00F020BB">
              <w:rPr>
                <w:rFonts w:ascii="Times New Roman" w:eastAsia="宋体" w:hAnsi="Times New Roman" w:cs="Times New Roman"/>
                <w:sz w:val="21"/>
                <w:szCs w:val="21"/>
              </w:rPr>
              <w:t>(2025</w:t>
            </w:r>
            <w:r w:rsidRPr="00F020BB">
              <w:rPr>
                <w:rFonts w:ascii="Times New Roman" w:eastAsia="宋体" w:hAnsi="Times New Roman" w:cs="Times New Roman"/>
                <w:sz w:val="21"/>
                <w:szCs w:val="21"/>
              </w:rPr>
              <w:t>年新增分仓</w:t>
            </w:r>
            <w:r w:rsidRPr="00F020BB">
              <w:rPr>
                <w:rFonts w:ascii="Times New Roman" w:eastAsia="宋体" w:hAnsi="Times New Roman" w:cs="Times New Roman"/>
                <w:sz w:val="21"/>
                <w:szCs w:val="21"/>
              </w:rPr>
              <w:t>)</w:t>
            </w:r>
            <w:r w:rsidRPr="00F020BB">
              <w:rPr>
                <w:rFonts w:ascii="Times New Roman" w:eastAsia="宋体" w:hAnsi="Times New Roman" w:cs="Times New Roman"/>
                <w:sz w:val="21"/>
                <w:szCs w:val="21"/>
              </w:rPr>
              <w:t>货架等仓储设备采购及安装</w:t>
            </w:r>
          </w:p>
        </w:tc>
      </w:tr>
      <w:tr w:rsidR="00C926D5" w:rsidRPr="00F020BB" w14:paraId="2A3EB9A2" w14:textId="77777777" w:rsidTr="00581EA9">
        <w:trPr>
          <w:trHeight w:val="599"/>
          <w:jc w:val="center"/>
        </w:trPr>
        <w:tc>
          <w:tcPr>
            <w:tcW w:w="988" w:type="dxa"/>
            <w:vAlign w:val="center"/>
          </w:tcPr>
          <w:p w14:paraId="33261B12" w14:textId="6557E719" w:rsidR="00C926D5" w:rsidRPr="00F020BB" w:rsidRDefault="00C926D5" w:rsidP="005A2A7A">
            <w:pPr>
              <w:widowControl/>
              <w:spacing w:line="276" w:lineRule="auto"/>
              <w:jc w:val="center"/>
              <w:rPr>
                <w:rFonts w:ascii="Times New Roman" w:eastAsia="宋体" w:hAnsi="Times New Roman" w:cs="Times New Roman"/>
                <w:sz w:val="21"/>
                <w:szCs w:val="21"/>
              </w:rPr>
            </w:pPr>
            <w:r w:rsidRPr="00F020BB">
              <w:rPr>
                <w:rFonts w:ascii="Times New Roman" w:eastAsia="宋体" w:hAnsi="Times New Roman" w:cs="Times New Roman"/>
                <w:sz w:val="21"/>
                <w:szCs w:val="21"/>
              </w:rPr>
              <w:t>2</w:t>
            </w:r>
          </w:p>
        </w:tc>
        <w:tc>
          <w:tcPr>
            <w:tcW w:w="8963" w:type="dxa"/>
            <w:vAlign w:val="center"/>
          </w:tcPr>
          <w:p w14:paraId="57E93FBA" w14:textId="59B51BDD" w:rsidR="00C926D5" w:rsidRPr="00F020BB" w:rsidRDefault="00C926D5" w:rsidP="005A2A7A">
            <w:pPr>
              <w:widowControl/>
              <w:spacing w:line="276" w:lineRule="auto"/>
              <w:jc w:val="both"/>
              <w:rPr>
                <w:rFonts w:ascii="Times New Roman" w:eastAsia="宋体" w:hAnsi="Times New Roman" w:cs="Times New Roman"/>
                <w:sz w:val="21"/>
                <w:szCs w:val="21"/>
              </w:rPr>
            </w:pPr>
            <w:r w:rsidRPr="00F020BB">
              <w:rPr>
                <w:rFonts w:ascii="Times New Roman" w:eastAsia="宋体" w:hAnsi="Times New Roman" w:cs="Times New Roman"/>
                <w:sz w:val="21"/>
                <w:szCs w:val="21"/>
              </w:rPr>
              <w:t>招标数量：若干（详见</w:t>
            </w:r>
            <w:r w:rsidR="006A4FAB">
              <w:rPr>
                <w:rFonts w:ascii="Times New Roman" w:eastAsia="宋体" w:hAnsi="Times New Roman" w:cs="Times New Roman" w:hint="eastAsia"/>
                <w:sz w:val="21"/>
                <w:szCs w:val="21"/>
              </w:rPr>
              <w:t>招标文件</w:t>
            </w:r>
            <w:r w:rsidRPr="00F020BB">
              <w:rPr>
                <w:rFonts w:ascii="Times New Roman" w:eastAsia="宋体" w:hAnsi="Times New Roman" w:cs="Times New Roman"/>
                <w:sz w:val="21"/>
                <w:szCs w:val="21"/>
              </w:rPr>
              <w:t>）</w:t>
            </w:r>
          </w:p>
        </w:tc>
      </w:tr>
      <w:tr w:rsidR="00C926D5" w:rsidRPr="00F020BB" w14:paraId="706580BA" w14:textId="77777777" w:rsidTr="00581EA9">
        <w:trPr>
          <w:trHeight w:val="574"/>
          <w:jc w:val="center"/>
        </w:trPr>
        <w:tc>
          <w:tcPr>
            <w:tcW w:w="988" w:type="dxa"/>
            <w:vAlign w:val="center"/>
          </w:tcPr>
          <w:p w14:paraId="43644761" w14:textId="25BAB828" w:rsidR="00C926D5" w:rsidRPr="00F020BB" w:rsidRDefault="00C926D5" w:rsidP="005A2A7A">
            <w:pPr>
              <w:widowControl/>
              <w:spacing w:line="276" w:lineRule="auto"/>
              <w:jc w:val="center"/>
              <w:rPr>
                <w:rFonts w:ascii="Times New Roman" w:eastAsia="宋体" w:hAnsi="Times New Roman" w:cs="Times New Roman"/>
                <w:sz w:val="21"/>
                <w:szCs w:val="21"/>
              </w:rPr>
            </w:pPr>
            <w:r w:rsidRPr="00F020BB">
              <w:rPr>
                <w:rFonts w:ascii="Times New Roman" w:eastAsia="宋体" w:hAnsi="Times New Roman" w:cs="Times New Roman"/>
                <w:sz w:val="21"/>
                <w:szCs w:val="21"/>
              </w:rPr>
              <w:t>3</w:t>
            </w:r>
          </w:p>
        </w:tc>
        <w:tc>
          <w:tcPr>
            <w:tcW w:w="8963" w:type="dxa"/>
            <w:vAlign w:val="center"/>
          </w:tcPr>
          <w:p w14:paraId="791331AC" w14:textId="638BDB88" w:rsidR="00C926D5" w:rsidRPr="00F020BB" w:rsidRDefault="00C926D5" w:rsidP="005A2A7A">
            <w:pPr>
              <w:widowControl/>
              <w:spacing w:line="276" w:lineRule="auto"/>
              <w:jc w:val="both"/>
              <w:rPr>
                <w:rFonts w:ascii="Times New Roman" w:eastAsia="宋体" w:hAnsi="Times New Roman" w:cs="Times New Roman"/>
                <w:sz w:val="21"/>
                <w:szCs w:val="21"/>
              </w:rPr>
            </w:pPr>
            <w:r w:rsidRPr="00F020BB">
              <w:rPr>
                <w:rFonts w:ascii="Times New Roman" w:eastAsia="宋体" w:hAnsi="Times New Roman" w:cs="Times New Roman"/>
                <w:sz w:val="21"/>
                <w:szCs w:val="21"/>
              </w:rPr>
              <w:t>招标文件有效期：开标后</w:t>
            </w:r>
            <w:r w:rsidRPr="00F020BB">
              <w:rPr>
                <w:rFonts w:ascii="Times New Roman" w:eastAsia="宋体" w:hAnsi="Times New Roman" w:cs="Times New Roman"/>
                <w:sz w:val="21"/>
                <w:szCs w:val="21"/>
                <w:u w:val="single"/>
              </w:rPr>
              <w:t>120</w:t>
            </w:r>
            <w:r w:rsidRPr="00F020BB">
              <w:rPr>
                <w:rFonts w:ascii="Times New Roman" w:eastAsia="宋体" w:hAnsi="Times New Roman" w:cs="Times New Roman"/>
                <w:sz w:val="21"/>
                <w:szCs w:val="21"/>
                <w:u w:val="single"/>
              </w:rPr>
              <w:t>个</w:t>
            </w:r>
            <w:r w:rsidRPr="00F020BB">
              <w:rPr>
                <w:rFonts w:ascii="Times New Roman" w:eastAsia="宋体" w:hAnsi="Times New Roman" w:cs="Times New Roman"/>
                <w:sz w:val="21"/>
                <w:szCs w:val="21"/>
              </w:rPr>
              <w:t>日历日</w:t>
            </w:r>
          </w:p>
        </w:tc>
      </w:tr>
      <w:tr w:rsidR="00C926D5" w:rsidRPr="00F020BB" w14:paraId="77BF0E63" w14:textId="77777777" w:rsidTr="00581EA9">
        <w:trPr>
          <w:trHeight w:val="1229"/>
          <w:jc w:val="center"/>
        </w:trPr>
        <w:tc>
          <w:tcPr>
            <w:tcW w:w="988" w:type="dxa"/>
            <w:vAlign w:val="center"/>
          </w:tcPr>
          <w:p w14:paraId="0108597C" w14:textId="0771DC28" w:rsidR="00C926D5" w:rsidRPr="00F020BB" w:rsidRDefault="00C926D5" w:rsidP="005A2A7A">
            <w:pPr>
              <w:widowControl/>
              <w:spacing w:line="276" w:lineRule="auto"/>
              <w:jc w:val="center"/>
              <w:rPr>
                <w:rFonts w:ascii="Times New Roman" w:eastAsia="宋体" w:hAnsi="Times New Roman" w:cs="Times New Roman"/>
                <w:sz w:val="21"/>
                <w:szCs w:val="21"/>
              </w:rPr>
            </w:pPr>
            <w:r w:rsidRPr="00F020BB">
              <w:rPr>
                <w:rFonts w:ascii="Times New Roman" w:eastAsia="宋体" w:hAnsi="Times New Roman" w:cs="Times New Roman"/>
                <w:sz w:val="21"/>
                <w:szCs w:val="21"/>
              </w:rPr>
              <w:t>4</w:t>
            </w:r>
          </w:p>
        </w:tc>
        <w:tc>
          <w:tcPr>
            <w:tcW w:w="8963" w:type="dxa"/>
            <w:vAlign w:val="center"/>
          </w:tcPr>
          <w:p w14:paraId="65329D06" w14:textId="77777777" w:rsidR="00C926D5" w:rsidRPr="00F020BB" w:rsidRDefault="00C926D5" w:rsidP="005A2A7A">
            <w:pPr>
              <w:widowControl/>
              <w:spacing w:line="276" w:lineRule="auto"/>
              <w:jc w:val="both"/>
              <w:rPr>
                <w:rFonts w:ascii="Times New Roman" w:eastAsia="宋体" w:hAnsi="Times New Roman" w:cs="Times New Roman"/>
                <w:sz w:val="21"/>
                <w:szCs w:val="21"/>
              </w:rPr>
            </w:pPr>
            <w:r w:rsidRPr="00F020BB">
              <w:rPr>
                <w:rFonts w:ascii="Times New Roman" w:eastAsia="宋体" w:hAnsi="Times New Roman" w:cs="Times New Roman"/>
                <w:sz w:val="21"/>
                <w:szCs w:val="21"/>
              </w:rPr>
              <w:t>招标文件</w:t>
            </w:r>
            <w:r w:rsidR="00504BEB" w:rsidRPr="00F020BB">
              <w:rPr>
                <w:rFonts w:ascii="Times New Roman" w:eastAsia="宋体" w:hAnsi="Times New Roman" w:cs="Times New Roman"/>
                <w:sz w:val="21"/>
                <w:szCs w:val="21"/>
              </w:rPr>
              <w:t>发布时间</w:t>
            </w:r>
            <w:r w:rsidRPr="00F020BB">
              <w:rPr>
                <w:rFonts w:ascii="Times New Roman" w:eastAsia="宋体" w:hAnsi="Times New Roman" w:cs="Times New Roman"/>
                <w:sz w:val="21"/>
                <w:szCs w:val="21"/>
              </w:rPr>
              <w:t>：</w:t>
            </w:r>
            <w:r w:rsidR="00504BEB" w:rsidRPr="00F020BB">
              <w:rPr>
                <w:rFonts w:ascii="Times New Roman" w:eastAsia="宋体" w:hAnsi="Times New Roman" w:cs="Times New Roman"/>
                <w:sz w:val="21"/>
                <w:szCs w:val="21"/>
                <w:highlight w:val="yellow"/>
              </w:rPr>
              <w:t>2025</w:t>
            </w:r>
            <w:r w:rsidR="00504BEB" w:rsidRPr="00F020BB">
              <w:rPr>
                <w:rFonts w:ascii="Times New Roman" w:eastAsia="宋体" w:hAnsi="Times New Roman" w:cs="Times New Roman"/>
                <w:sz w:val="21"/>
                <w:szCs w:val="21"/>
                <w:highlight w:val="yellow"/>
              </w:rPr>
              <w:t>年</w:t>
            </w:r>
            <w:r w:rsidR="00504BEB" w:rsidRPr="00F020BB">
              <w:rPr>
                <w:rFonts w:ascii="Times New Roman" w:eastAsia="宋体" w:hAnsi="Times New Roman" w:cs="Times New Roman"/>
                <w:sz w:val="21"/>
                <w:szCs w:val="21"/>
                <w:highlight w:val="yellow"/>
              </w:rPr>
              <w:t>1</w:t>
            </w:r>
            <w:r w:rsidR="00504BEB" w:rsidRPr="00F020BB">
              <w:rPr>
                <w:rFonts w:ascii="Times New Roman" w:eastAsia="宋体" w:hAnsi="Times New Roman" w:cs="Times New Roman"/>
                <w:sz w:val="21"/>
                <w:szCs w:val="21"/>
                <w:highlight w:val="yellow"/>
              </w:rPr>
              <w:t>月</w:t>
            </w:r>
            <w:r w:rsidR="00504BEB" w:rsidRPr="00F020BB">
              <w:rPr>
                <w:rFonts w:ascii="Times New Roman" w:eastAsia="宋体" w:hAnsi="Times New Roman" w:cs="Times New Roman"/>
                <w:sz w:val="21"/>
                <w:szCs w:val="21"/>
                <w:highlight w:val="yellow"/>
              </w:rPr>
              <w:t>6</w:t>
            </w:r>
            <w:r w:rsidR="00504BEB" w:rsidRPr="00F020BB">
              <w:rPr>
                <w:rFonts w:ascii="Times New Roman" w:eastAsia="宋体" w:hAnsi="Times New Roman" w:cs="Times New Roman"/>
                <w:sz w:val="21"/>
                <w:szCs w:val="21"/>
                <w:highlight w:val="yellow"/>
              </w:rPr>
              <w:t>日</w:t>
            </w:r>
          </w:p>
          <w:p w14:paraId="385D8B8A" w14:textId="5A760EEB" w:rsidR="00504BEB" w:rsidRPr="00F020BB" w:rsidRDefault="00504BEB" w:rsidP="005A2A7A">
            <w:pPr>
              <w:widowControl/>
              <w:spacing w:line="276" w:lineRule="auto"/>
              <w:jc w:val="both"/>
              <w:rPr>
                <w:rFonts w:ascii="Times New Roman" w:eastAsia="宋体" w:hAnsi="Times New Roman" w:cs="Times New Roman"/>
                <w:sz w:val="21"/>
                <w:szCs w:val="21"/>
              </w:rPr>
            </w:pPr>
            <w:r w:rsidRPr="00F020BB">
              <w:rPr>
                <w:rFonts w:ascii="Times New Roman" w:eastAsia="宋体" w:hAnsi="Times New Roman" w:cs="Times New Roman"/>
                <w:sz w:val="21"/>
                <w:szCs w:val="21"/>
              </w:rPr>
              <w:t>投标人对招标文件如有疑问，请将疑问于</w:t>
            </w:r>
            <w:r w:rsidRPr="00F020BB">
              <w:rPr>
                <w:rFonts w:ascii="Times New Roman" w:eastAsia="宋体" w:hAnsi="Times New Roman" w:cs="Times New Roman"/>
                <w:sz w:val="21"/>
                <w:szCs w:val="21"/>
                <w:highlight w:val="yellow"/>
              </w:rPr>
              <w:t>2025</w:t>
            </w:r>
            <w:r w:rsidRPr="00F020BB">
              <w:rPr>
                <w:rFonts w:ascii="Times New Roman" w:eastAsia="宋体" w:hAnsi="Times New Roman" w:cs="Times New Roman"/>
                <w:sz w:val="21"/>
                <w:szCs w:val="21"/>
                <w:highlight w:val="yellow"/>
              </w:rPr>
              <w:t>年</w:t>
            </w:r>
            <w:r w:rsidRPr="00F020BB">
              <w:rPr>
                <w:rFonts w:ascii="Times New Roman" w:eastAsia="宋体" w:hAnsi="Times New Roman" w:cs="Times New Roman"/>
                <w:sz w:val="21"/>
                <w:szCs w:val="21"/>
                <w:highlight w:val="yellow"/>
              </w:rPr>
              <w:t>1</w:t>
            </w:r>
            <w:r w:rsidRPr="00F020BB">
              <w:rPr>
                <w:rFonts w:ascii="Times New Roman" w:eastAsia="宋体" w:hAnsi="Times New Roman" w:cs="Times New Roman"/>
                <w:sz w:val="21"/>
                <w:szCs w:val="21"/>
                <w:highlight w:val="yellow"/>
              </w:rPr>
              <w:t>月</w:t>
            </w:r>
            <w:r w:rsidR="009777B2" w:rsidRPr="00F020BB">
              <w:rPr>
                <w:rFonts w:ascii="Times New Roman" w:eastAsia="宋体" w:hAnsi="Times New Roman" w:cs="Times New Roman"/>
                <w:sz w:val="21"/>
                <w:szCs w:val="21"/>
                <w:highlight w:val="yellow"/>
              </w:rPr>
              <w:t>11</w:t>
            </w:r>
            <w:r w:rsidRPr="00F020BB">
              <w:rPr>
                <w:rFonts w:ascii="Times New Roman" w:eastAsia="宋体" w:hAnsi="Times New Roman" w:cs="Times New Roman"/>
                <w:sz w:val="21"/>
                <w:szCs w:val="21"/>
                <w:highlight w:val="yellow"/>
              </w:rPr>
              <w:t>日</w:t>
            </w:r>
            <w:r w:rsidRPr="00F020BB">
              <w:rPr>
                <w:rFonts w:ascii="Times New Roman" w:eastAsia="宋体" w:hAnsi="Times New Roman" w:cs="Times New Roman"/>
                <w:sz w:val="21"/>
                <w:szCs w:val="21"/>
              </w:rPr>
              <w:t>上午</w:t>
            </w:r>
            <w:r w:rsidRPr="00F020BB">
              <w:rPr>
                <w:rFonts w:ascii="Times New Roman" w:eastAsia="宋体" w:hAnsi="Times New Roman" w:cs="Times New Roman"/>
                <w:sz w:val="21"/>
                <w:szCs w:val="21"/>
              </w:rPr>
              <w:t>11</w:t>
            </w:r>
            <w:r w:rsidRPr="00F020BB">
              <w:rPr>
                <w:rFonts w:ascii="Times New Roman" w:eastAsia="宋体" w:hAnsi="Times New Roman" w:cs="Times New Roman"/>
                <w:sz w:val="21"/>
                <w:szCs w:val="21"/>
              </w:rPr>
              <w:t>点的</w:t>
            </w:r>
            <w:proofErr w:type="gramStart"/>
            <w:r w:rsidRPr="00F020BB">
              <w:rPr>
                <w:rFonts w:ascii="Times New Roman" w:eastAsia="宋体" w:hAnsi="Times New Roman" w:cs="Times New Roman"/>
                <w:sz w:val="21"/>
                <w:szCs w:val="21"/>
              </w:rPr>
              <w:t>招标线</w:t>
            </w:r>
            <w:proofErr w:type="gramEnd"/>
            <w:r w:rsidRPr="00F020BB">
              <w:rPr>
                <w:rFonts w:ascii="Times New Roman" w:eastAsia="宋体" w:hAnsi="Times New Roman" w:cs="Times New Roman"/>
                <w:sz w:val="21"/>
                <w:szCs w:val="21"/>
              </w:rPr>
              <w:t>上答疑会向我司提出。</w:t>
            </w:r>
          </w:p>
        </w:tc>
      </w:tr>
      <w:tr w:rsidR="00C926D5" w:rsidRPr="00F020BB" w14:paraId="0433F3A1" w14:textId="77777777" w:rsidTr="00581EA9">
        <w:trPr>
          <w:trHeight w:val="2820"/>
          <w:jc w:val="center"/>
        </w:trPr>
        <w:tc>
          <w:tcPr>
            <w:tcW w:w="988" w:type="dxa"/>
            <w:vAlign w:val="center"/>
          </w:tcPr>
          <w:p w14:paraId="7797EEC9" w14:textId="170056A4" w:rsidR="00C926D5" w:rsidRPr="00F020BB" w:rsidRDefault="00504BEB" w:rsidP="005A2A7A">
            <w:pPr>
              <w:widowControl/>
              <w:spacing w:line="276" w:lineRule="auto"/>
              <w:jc w:val="center"/>
              <w:rPr>
                <w:rFonts w:ascii="Times New Roman" w:eastAsia="宋体" w:hAnsi="Times New Roman" w:cs="Times New Roman"/>
                <w:sz w:val="21"/>
                <w:szCs w:val="21"/>
              </w:rPr>
            </w:pPr>
            <w:r w:rsidRPr="00F020BB">
              <w:rPr>
                <w:rFonts w:ascii="Times New Roman" w:eastAsia="宋体" w:hAnsi="Times New Roman" w:cs="Times New Roman"/>
                <w:sz w:val="21"/>
                <w:szCs w:val="21"/>
              </w:rPr>
              <w:t>5</w:t>
            </w:r>
          </w:p>
        </w:tc>
        <w:tc>
          <w:tcPr>
            <w:tcW w:w="8963" w:type="dxa"/>
            <w:vAlign w:val="center"/>
          </w:tcPr>
          <w:p w14:paraId="47C998FA" w14:textId="77777777" w:rsidR="00C926D5" w:rsidRPr="00F020BB" w:rsidRDefault="00504BEB" w:rsidP="005A2A7A">
            <w:pPr>
              <w:widowControl/>
              <w:spacing w:line="276" w:lineRule="auto"/>
              <w:jc w:val="both"/>
              <w:rPr>
                <w:rFonts w:ascii="Times New Roman" w:eastAsia="宋体" w:hAnsi="Times New Roman" w:cs="Times New Roman"/>
                <w:sz w:val="21"/>
                <w:szCs w:val="21"/>
              </w:rPr>
            </w:pPr>
            <w:r w:rsidRPr="00F020BB">
              <w:rPr>
                <w:rFonts w:ascii="Times New Roman" w:eastAsia="宋体" w:hAnsi="Times New Roman" w:cs="Times New Roman"/>
                <w:sz w:val="21"/>
                <w:szCs w:val="21"/>
              </w:rPr>
              <w:t>投标保证金数额：人民币壹万元整</w:t>
            </w:r>
          </w:p>
          <w:p w14:paraId="7A05810D" w14:textId="77777777" w:rsidR="00504BEB" w:rsidRPr="00F020BB" w:rsidRDefault="00504BEB" w:rsidP="005A2A7A">
            <w:pPr>
              <w:widowControl/>
              <w:spacing w:line="276" w:lineRule="auto"/>
              <w:jc w:val="both"/>
              <w:rPr>
                <w:rFonts w:ascii="Times New Roman" w:eastAsia="宋体" w:hAnsi="Times New Roman" w:cs="Times New Roman"/>
                <w:sz w:val="21"/>
                <w:szCs w:val="21"/>
              </w:rPr>
            </w:pPr>
            <w:r w:rsidRPr="00F020BB">
              <w:rPr>
                <w:rFonts w:ascii="Times New Roman" w:eastAsia="宋体" w:hAnsi="Times New Roman" w:cs="Times New Roman"/>
                <w:sz w:val="21"/>
                <w:szCs w:val="21"/>
              </w:rPr>
              <w:t>投标保证金交纳方式：按招标文件信息操作</w:t>
            </w:r>
          </w:p>
          <w:p w14:paraId="2B817BA4" w14:textId="77777777" w:rsidR="00504BEB" w:rsidRPr="00F020BB" w:rsidRDefault="00504BEB" w:rsidP="005A2A7A">
            <w:pPr>
              <w:widowControl/>
              <w:spacing w:line="276" w:lineRule="auto"/>
              <w:jc w:val="both"/>
              <w:rPr>
                <w:rFonts w:ascii="Times New Roman" w:eastAsia="宋体" w:hAnsi="Times New Roman" w:cs="Times New Roman"/>
                <w:sz w:val="21"/>
                <w:szCs w:val="21"/>
              </w:rPr>
            </w:pPr>
            <w:r w:rsidRPr="00F020BB">
              <w:rPr>
                <w:rFonts w:ascii="Times New Roman" w:eastAsia="宋体" w:hAnsi="Times New Roman" w:cs="Times New Roman"/>
                <w:sz w:val="21"/>
                <w:szCs w:val="21"/>
              </w:rPr>
              <w:t>投标保证金到账截止日期：</w:t>
            </w:r>
            <w:r w:rsidR="009777B2" w:rsidRPr="00F020BB">
              <w:rPr>
                <w:rFonts w:ascii="Times New Roman" w:eastAsia="宋体" w:hAnsi="Times New Roman" w:cs="Times New Roman"/>
                <w:sz w:val="21"/>
                <w:szCs w:val="21"/>
                <w:highlight w:val="yellow"/>
              </w:rPr>
              <w:t>2025</w:t>
            </w:r>
            <w:r w:rsidR="009777B2" w:rsidRPr="00F020BB">
              <w:rPr>
                <w:rFonts w:ascii="Times New Roman" w:eastAsia="宋体" w:hAnsi="Times New Roman" w:cs="Times New Roman"/>
                <w:sz w:val="21"/>
                <w:szCs w:val="21"/>
                <w:highlight w:val="yellow"/>
              </w:rPr>
              <w:t>年</w:t>
            </w:r>
            <w:r w:rsidR="009777B2" w:rsidRPr="00F020BB">
              <w:rPr>
                <w:rFonts w:ascii="Times New Roman" w:eastAsia="宋体" w:hAnsi="Times New Roman" w:cs="Times New Roman"/>
                <w:sz w:val="21"/>
                <w:szCs w:val="21"/>
                <w:highlight w:val="yellow"/>
              </w:rPr>
              <w:t>1</w:t>
            </w:r>
            <w:r w:rsidR="009777B2" w:rsidRPr="00F020BB">
              <w:rPr>
                <w:rFonts w:ascii="Times New Roman" w:eastAsia="宋体" w:hAnsi="Times New Roman" w:cs="Times New Roman"/>
                <w:sz w:val="21"/>
                <w:szCs w:val="21"/>
                <w:highlight w:val="yellow"/>
              </w:rPr>
              <w:t>月</w:t>
            </w:r>
            <w:r w:rsidR="009777B2" w:rsidRPr="00F020BB">
              <w:rPr>
                <w:rFonts w:ascii="Times New Roman" w:eastAsia="宋体" w:hAnsi="Times New Roman" w:cs="Times New Roman"/>
                <w:sz w:val="21"/>
                <w:szCs w:val="21"/>
                <w:highlight w:val="yellow"/>
              </w:rPr>
              <w:t>16</w:t>
            </w:r>
            <w:r w:rsidR="009777B2" w:rsidRPr="00F020BB">
              <w:rPr>
                <w:rFonts w:ascii="Times New Roman" w:eastAsia="宋体" w:hAnsi="Times New Roman" w:cs="Times New Roman"/>
                <w:sz w:val="21"/>
                <w:szCs w:val="21"/>
                <w:highlight w:val="yellow"/>
              </w:rPr>
              <w:t>日</w:t>
            </w:r>
            <w:r w:rsidR="009777B2" w:rsidRPr="00F020BB">
              <w:rPr>
                <w:rFonts w:ascii="Times New Roman" w:eastAsia="宋体" w:hAnsi="Times New Roman" w:cs="Times New Roman"/>
                <w:sz w:val="21"/>
                <w:szCs w:val="21"/>
                <w:highlight w:val="yellow"/>
              </w:rPr>
              <w:t>09:30</w:t>
            </w:r>
            <w:r w:rsidR="009777B2" w:rsidRPr="00F020BB">
              <w:rPr>
                <w:rFonts w:ascii="Times New Roman" w:eastAsia="宋体" w:hAnsi="Times New Roman" w:cs="Times New Roman"/>
                <w:sz w:val="21"/>
                <w:szCs w:val="21"/>
              </w:rPr>
              <w:t>（北京时间）</w:t>
            </w:r>
          </w:p>
          <w:p w14:paraId="1907940D" w14:textId="77777777" w:rsidR="009777B2" w:rsidRPr="00F020BB" w:rsidRDefault="009777B2" w:rsidP="005A2A7A">
            <w:pPr>
              <w:widowControl/>
              <w:spacing w:line="276" w:lineRule="auto"/>
              <w:jc w:val="both"/>
              <w:rPr>
                <w:rFonts w:ascii="Times New Roman" w:eastAsia="宋体" w:hAnsi="Times New Roman" w:cs="Times New Roman"/>
                <w:sz w:val="21"/>
                <w:szCs w:val="21"/>
              </w:rPr>
            </w:pPr>
            <w:r w:rsidRPr="00F020BB">
              <w:rPr>
                <w:rFonts w:ascii="Times New Roman" w:eastAsia="宋体" w:hAnsi="Times New Roman" w:cs="Times New Roman"/>
                <w:sz w:val="21"/>
                <w:szCs w:val="21"/>
              </w:rPr>
              <w:t>收款单位：宜春赵一鸣食品科技有限公司</w:t>
            </w:r>
          </w:p>
          <w:p w14:paraId="43B525A4" w14:textId="77777777" w:rsidR="005A2A7A" w:rsidRPr="00F020BB" w:rsidRDefault="009777B2" w:rsidP="005A2A7A">
            <w:pPr>
              <w:widowControl/>
              <w:spacing w:line="276" w:lineRule="auto"/>
              <w:jc w:val="both"/>
              <w:rPr>
                <w:rFonts w:ascii="Times New Roman" w:eastAsia="宋体" w:hAnsi="Times New Roman" w:cs="Times New Roman"/>
                <w:sz w:val="21"/>
                <w:szCs w:val="21"/>
              </w:rPr>
            </w:pPr>
            <w:r w:rsidRPr="00F020BB">
              <w:rPr>
                <w:rFonts w:ascii="Times New Roman" w:eastAsia="宋体" w:hAnsi="Times New Roman" w:cs="Times New Roman"/>
                <w:sz w:val="21"/>
                <w:szCs w:val="21"/>
              </w:rPr>
              <w:t>银行账号及开户银行：</w:t>
            </w:r>
            <w:r w:rsidR="00956A5A" w:rsidRPr="00F020BB">
              <w:rPr>
                <w:rFonts w:ascii="Times New Roman" w:eastAsia="宋体" w:hAnsi="Times New Roman" w:cs="Times New Roman"/>
                <w:sz w:val="21"/>
                <w:szCs w:val="21"/>
              </w:rPr>
              <w:t>1508 2027 0900 0149 885</w:t>
            </w:r>
            <w:r w:rsidR="00956A5A" w:rsidRPr="00F020BB">
              <w:rPr>
                <w:rFonts w:ascii="Times New Roman" w:eastAsia="宋体" w:hAnsi="Times New Roman" w:cs="Times New Roman"/>
                <w:sz w:val="21"/>
                <w:szCs w:val="21"/>
              </w:rPr>
              <w:t>中国工商银行股份有限公司宜春宜阳支行</w:t>
            </w:r>
          </w:p>
          <w:p w14:paraId="1AB09AEB" w14:textId="3366ECD7" w:rsidR="005A2A7A" w:rsidRPr="00F020BB" w:rsidRDefault="005A2A7A" w:rsidP="005A2A7A">
            <w:pPr>
              <w:widowControl/>
              <w:spacing w:line="276" w:lineRule="auto"/>
              <w:jc w:val="both"/>
              <w:rPr>
                <w:rFonts w:ascii="Times New Roman" w:eastAsia="宋体" w:hAnsi="Times New Roman" w:cs="Times New Roman"/>
                <w:sz w:val="21"/>
                <w:szCs w:val="21"/>
              </w:rPr>
            </w:pPr>
            <w:r w:rsidRPr="00F020BB">
              <w:rPr>
                <w:rFonts w:ascii="Times New Roman" w:eastAsia="宋体" w:hAnsi="Times New Roman" w:cs="Times New Roman"/>
                <w:sz w:val="21"/>
                <w:szCs w:val="21"/>
              </w:rPr>
              <w:t xml:space="preserve">    *</w:t>
            </w:r>
            <w:r w:rsidRPr="00F020BB">
              <w:rPr>
                <w:rFonts w:ascii="Times New Roman" w:eastAsia="宋体" w:hAnsi="Times New Roman" w:cs="Times New Roman"/>
                <w:sz w:val="21"/>
                <w:szCs w:val="21"/>
              </w:rPr>
              <w:t>投标人必须自行将投标保证金按规定方式和</w:t>
            </w:r>
            <w:proofErr w:type="gramStart"/>
            <w:r w:rsidRPr="00F020BB">
              <w:rPr>
                <w:rFonts w:ascii="Times New Roman" w:eastAsia="宋体" w:hAnsi="Times New Roman" w:cs="Times New Roman"/>
                <w:sz w:val="21"/>
                <w:szCs w:val="21"/>
              </w:rPr>
              <w:t>时间缴至招标文件</w:t>
            </w:r>
            <w:proofErr w:type="gramEnd"/>
            <w:r w:rsidRPr="00F020BB">
              <w:rPr>
                <w:rFonts w:ascii="Times New Roman" w:eastAsia="宋体" w:hAnsi="Times New Roman" w:cs="Times New Roman"/>
                <w:sz w:val="21"/>
                <w:szCs w:val="21"/>
              </w:rPr>
              <w:t>指定的账户，拒绝以其他方式缴纳，禁止第三方代缴保证金，投标保证金未在规定时间到账的，将无法参与开标。</w:t>
            </w:r>
          </w:p>
        </w:tc>
      </w:tr>
      <w:tr w:rsidR="00C926D5" w:rsidRPr="00F020BB" w14:paraId="0D34517C" w14:textId="77777777" w:rsidTr="00581EA9">
        <w:trPr>
          <w:trHeight w:val="1413"/>
          <w:jc w:val="center"/>
        </w:trPr>
        <w:tc>
          <w:tcPr>
            <w:tcW w:w="988" w:type="dxa"/>
            <w:vAlign w:val="center"/>
          </w:tcPr>
          <w:p w14:paraId="58161B30" w14:textId="605F6933" w:rsidR="00C926D5" w:rsidRPr="00F020BB" w:rsidRDefault="005A2A7A" w:rsidP="005A2A7A">
            <w:pPr>
              <w:widowControl/>
              <w:spacing w:line="276" w:lineRule="auto"/>
              <w:jc w:val="center"/>
              <w:rPr>
                <w:rFonts w:ascii="Times New Roman" w:eastAsia="宋体" w:hAnsi="Times New Roman" w:cs="Times New Roman"/>
                <w:sz w:val="21"/>
                <w:szCs w:val="21"/>
              </w:rPr>
            </w:pPr>
            <w:r w:rsidRPr="00F020BB">
              <w:rPr>
                <w:rFonts w:ascii="Times New Roman" w:eastAsia="宋体" w:hAnsi="Times New Roman" w:cs="Times New Roman"/>
                <w:sz w:val="21"/>
                <w:szCs w:val="21"/>
              </w:rPr>
              <w:t>6</w:t>
            </w:r>
          </w:p>
        </w:tc>
        <w:tc>
          <w:tcPr>
            <w:tcW w:w="8963" w:type="dxa"/>
            <w:vAlign w:val="center"/>
          </w:tcPr>
          <w:p w14:paraId="6E4E4996" w14:textId="77777777" w:rsidR="00C926D5" w:rsidRPr="00F020BB" w:rsidRDefault="005A2A7A" w:rsidP="005A2A7A">
            <w:pPr>
              <w:widowControl/>
              <w:spacing w:line="276" w:lineRule="auto"/>
              <w:jc w:val="both"/>
              <w:rPr>
                <w:rFonts w:ascii="Times New Roman" w:eastAsia="宋体" w:hAnsi="Times New Roman" w:cs="Times New Roman"/>
                <w:sz w:val="21"/>
                <w:szCs w:val="21"/>
              </w:rPr>
            </w:pPr>
            <w:r w:rsidRPr="00F020BB">
              <w:rPr>
                <w:rFonts w:ascii="Times New Roman" w:eastAsia="宋体" w:hAnsi="Times New Roman" w:cs="Times New Roman"/>
                <w:sz w:val="21"/>
                <w:szCs w:val="21"/>
              </w:rPr>
              <w:t>投标文件递交</w:t>
            </w:r>
          </w:p>
          <w:p w14:paraId="7891D6AD" w14:textId="0DE5AEF3" w:rsidR="005A2A7A" w:rsidRPr="00F020BB" w:rsidRDefault="005A2A7A" w:rsidP="005A2A7A">
            <w:pPr>
              <w:pStyle w:val="aa"/>
              <w:widowControl/>
              <w:numPr>
                <w:ilvl w:val="0"/>
                <w:numId w:val="24"/>
              </w:numPr>
              <w:spacing w:line="276" w:lineRule="auto"/>
              <w:ind w:firstLineChars="0"/>
              <w:jc w:val="both"/>
              <w:rPr>
                <w:rFonts w:ascii="Times New Roman" w:eastAsia="宋体" w:hAnsi="Times New Roman" w:cs="Times New Roman"/>
                <w:sz w:val="21"/>
                <w:szCs w:val="21"/>
              </w:rPr>
            </w:pPr>
            <w:r w:rsidRPr="00F020BB">
              <w:rPr>
                <w:rFonts w:ascii="Times New Roman" w:eastAsia="宋体" w:hAnsi="Times New Roman" w:cs="Times New Roman"/>
                <w:sz w:val="21"/>
                <w:szCs w:val="21"/>
              </w:rPr>
              <w:t>投标文件递交截止时间：</w:t>
            </w:r>
            <w:r w:rsidRPr="00F020BB">
              <w:rPr>
                <w:rFonts w:ascii="Times New Roman" w:eastAsia="宋体" w:hAnsi="Times New Roman" w:cs="Times New Roman"/>
                <w:sz w:val="21"/>
                <w:szCs w:val="21"/>
                <w:highlight w:val="yellow"/>
              </w:rPr>
              <w:t>2025</w:t>
            </w:r>
            <w:r w:rsidRPr="00F020BB">
              <w:rPr>
                <w:rFonts w:ascii="Times New Roman" w:eastAsia="宋体" w:hAnsi="Times New Roman" w:cs="Times New Roman"/>
                <w:sz w:val="21"/>
                <w:szCs w:val="21"/>
                <w:highlight w:val="yellow"/>
              </w:rPr>
              <w:t>年</w:t>
            </w:r>
            <w:r w:rsidRPr="00F020BB">
              <w:rPr>
                <w:rFonts w:ascii="Times New Roman" w:eastAsia="宋体" w:hAnsi="Times New Roman" w:cs="Times New Roman"/>
                <w:sz w:val="21"/>
                <w:szCs w:val="21"/>
                <w:highlight w:val="yellow"/>
              </w:rPr>
              <w:t>1</w:t>
            </w:r>
            <w:r w:rsidRPr="00F020BB">
              <w:rPr>
                <w:rFonts w:ascii="Times New Roman" w:eastAsia="宋体" w:hAnsi="Times New Roman" w:cs="Times New Roman"/>
                <w:sz w:val="21"/>
                <w:szCs w:val="21"/>
                <w:highlight w:val="yellow"/>
              </w:rPr>
              <w:t>月</w:t>
            </w:r>
            <w:r w:rsidRPr="00F020BB">
              <w:rPr>
                <w:rFonts w:ascii="Times New Roman" w:eastAsia="宋体" w:hAnsi="Times New Roman" w:cs="Times New Roman"/>
                <w:sz w:val="21"/>
                <w:szCs w:val="21"/>
                <w:highlight w:val="yellow"/>
              </w:rPr>
              <w:t>16</w:t>
            </w:r>
            <w:r w:rsidRPr="00F020BB">
              <w:rPr>
                <w:rFonts w:ascii="Times New Roman" w:eastAsia="宋体" w:hAnsi="Times New Roman" w:cs="Times New Roman"/>
                <w:sz w:val="21"/>
                <w:szCs w:val="21"/>
                <w:highlight w:val="yellow"/>
              </w:rPr>
              <w:t>日</w:t>
            </w:r>
            <w:r w:rsidRPr="00F020BB">
              <w:rPr>
                <w:rFonts w:ascii="Times New Roman" w:eastAsia="宋体" w:hAnsi="Times New Roman" w:cs="Times New Roman"/>
                <w:sz w:val="21"/>
                <w:szCs w:val="21"/>
                <w:highlight w:val="yellow"/>
              </w:rPr>
              <w:t>09:30</w:t>
            </w:r>
            <w:r w:rsidRPr="00F020BB">
              <w:rPr>
                <w:rFonts w:ascii="Times New Roman" w:eastAsia="宋体" w:hAnsi="Times New Roman" w:cs="Times New Roman"/>
                <w:sz w:val="21"/>
                <w:szCs w:val="21"/>
              </w:rPr>
              <w:t>（北京时间）</w:t>
            </w:r>
          </w:p>
          <w:p w14:paraId="631DE703" w14:textId="5C8FFCB8" w:rsidR="005A2A7A" w:rsidRPr="00F020BB" w:rsidRDefault="005A2A7A" w:rsidP="005A2A7A">
            <w:pPr>
              <w:pStyle w:val="aa"/>
              <w:widowControl/>
              <w:numPr>
                <w:ilvl w:val="0"/>
                <w:numId w:val="24"/>
              </w:numPr>
              <w:spacing w:line="276" w:lineRule="auto"/>
              <w:ind w:firstLineChars="0"/>
              <w:jc w:val="both"/>
              <w:rPr>
                <w:rFonts w:ascii="Times New Roman" w:eastAsia="宋体" w:hAnsi="Times New Roman" w:cs="Times New Roman"/>
                <w:sz w:val="21"/>
                <w:szCs w:val="21"/>
              </w:rPr>
            </w:pPr>
            <w:r w:rsidRPr="00F020BB">
              <w:rPr>
                <w:rFonts w:ascii="Times New Roman" w:eastAsia="宋体" w:hAnsi="Times New Roman" w:cs="Times New Roman"/>
                <w:sz w:val="21"/>
                <w:szCs w:val="21"/>
              </w:rPr>
              <w:t>纸质版投标文件递交地点：佛山市南海区狮山镇赵一鸣零食佛山仓办公室</w:t>
            </w:r>
          </w:p>
        </w:tc>
      </w:tr>
      <w:tr w:rsidR="00C926D5" w:rsidRPr="00F020BB" w14:paraId="09B51865" w14:textId="77777777" w:rsidTr="00581EA9">
        <w:trPr>
          <w:trHeight w:val="968"/>
          <w:jc w:val="center"/>
        </w:trPr>
        <w:tc>
          <w:tcPr>
            <w:tcW w:w="988" w:type="dxa"/>
            <w:vAlign w:val="center"/>
          </w:tcPr>
          <w:p w14:paraId="2B26AB09" w14:textId="1ADF0161" w:rsidR="00C926D5" w:rsidRPr="00F020BB" w:rsidRDefault="005A2A7A" w:rsidP="005A2A7A">
            <w:pPr>
              <w:widowControl/>
              <w:spacing w:line="276" w:lineRule="auto"/>
              <w:jc w:val="center"/>
              <w:rPr>
                <w:rFonts w:ascii="Times New Roman" w:eastAsia="宋体" w:hAnsi="Times New Roman" w:cs="Times New Roman"/>
                <w:sz w:val="21"/>
                <w:szCs w:val="21"/>
              </w:rPr>
            </w:pPr>
            <w:r w:rsidRPr="00F020BB">
              <w:rPr>
                <w:rFonts w:ascii="Times New Roman" w:eastAsia="宋体" w:hAnsi="Times New Roman" w:cs="Times New Roman"/>
                <w:sz w:val="21"/>
                <w:szCs w:val="21"/>
              </w:rPr>
              <w:t>7</w:t>
            </w:r>
          </w:p>
        </w:tc>
        <w:tc>
          <w:tcPr>
            <w:tcW w:w="8963" w:type="dxa"/>
            <w:vAlign w:val="center"/>
          </w:tcPr>
          <w:p w14:paraId="253E9065" w14:textId="77777777" w:rsidR="00C926D5" w:rsidRPr="00F020BB" w:rsidRDefault="00581EA9" w:rsidP="00581EA9">
            <w:pPr>
              <w:widowControl/>
              <w:spacing w:line="276" w:lineRule="auto"/>
              <w:jc w:val="both"/>
              <w:rPr>
                <w:rFonts w:ascii="Times New Roman" w:eastAsia="宋体" w:hAnsi="Times New Roman" w:cs="Times New Roman"/>
                <w:sz w:val="21"/>
                <w:szCs w:val="21"/>
              </w:rPr>
            </w:pPr>
            <w:r w:rsidRPr="00F020BB">
              <w:rPr>
                <w:rFonts w:ascii="Times New Roman" w:eastAsia="宋体" w:hAnsi="Times New Roman" w:cs="Times New Roman"/>
                <w:sz w:val="21"/>
                <w:szCs w:val="21"/>
              </w:rPr>
              <w:t>开标时间：</w:t>
            </w:r>
            <w:r w:rsidRPr="00F020BB">
              <w:rPr>
                <w:rFonts w:ascii="Times New Roman" w:eastAsia="宋体" w:hAnsi="Times New Roman" w:cs="Times New Roman"/>
                <w:sz w:val="21"/>
                <w:szCs w:val="21"/>
                <w:highlight w:val="yellow"/>
              </w:rPr>
              <w:t>2025</w:t>
            </w:r>
            <w:r w:rsidRPr="00F020BB">
              <w:rPr>
                <w:rFonts w:ascii="Times New Roman" w:eastAsia="宋体" w:hAnsi="Times New Roman" w:cs="Times New Roman"/>
                <w:sz w:val="21"/>
                <w:szCs w:val="21"/>
                <w:highlight w:val="yellow"/>
              </w:rPr>
              <w:t>年</w:t>
            </w:r>
            <w:r w:rsidRPr="00F020BB">
              <w:rPr>
                <w:rFonts w:ascii="Times New Roman" w:eastAsia="宋体" w:hAnsi="Times New Roman" w:cs="Times New Roman"/>
                <w:sz w:val="21"/>
                <w:szCs w:val="21"/>
                <w:highlight w:val="yellow"/>
              </w:rPr>
              <w:t>1</w:t>
            </w:r>
            <w:r w:rsidRPr="00F020BB">
              <w:rPr>
                <w:rFonts w:ascii="Times New Roman" w:eastAsia="宋体" w:hAnsi="Times New Roman" w:cs="Times New Roman"/>
                <w:sz w:val="21"/>
                <w:szCs w:val="21"/>
                <w:highlight w:val="yellow"/>
              </w:rPr>
              <w:t>月</w:t>
            </w:r>
            <w:r w:rsidRPr="00F020BB">
              <w:rPr>
                <w:rFonts w:ascii="Times New Roman" w:eastAsia="宋体" w:hAnsi="Times New Roman" w:cs="Times New Roman"/>
                <w:sz w:val="21"/>
                <w:szCs w:val="21"/>
                <w:highlight w:val="yellow"/>
              </w:rPr>
              <w:t>16</w:t>
            </w:r>
            <w:r w:rsidRPr="00F020BB">
              <w:rPr>
                <w:rFonts w:ascii="Times New Roman" w:eastAsia="宋体" w:hAnsi="Times New Roman" w:cs="Times New Roman"/>
                <w:sz w:val="21"/>
                <w:szCs w:val="21"/>
                <w:highlight w:val="yellow"/>
              </w:rPr>
              <w:t>日</w:t>
            </w:r>
            <w:r w:rsidRPr="00F020BB">
              <w:rPr>
                <w:rFonts w:ascii="Times New Roman" w:eastAsia="宋体" w:hAnsi="Times New Roman" w:cs="Times New Roman"/>
                <w:sz w:val="21"/>
                <w:szCs w:val="21"/>
                <w:highlight w:val="yellow"/>
              </w:rPr>
              <w:t>09:30</w:t>
            </w:r>
            <w:r w:rsidRPr="00F020BB">
              <w:rPr>
                <w:rFonts w:ascii="Times New Roman" w:eastAsia="宋体" w:hAnsi="Times New Roman" w:cs="Times New Roman"/>
                <w:sz w:val="21"/>
                <w:szCs w:val="21"/>
              </w:rPr>
              <w:t>（北京时间）</w:t>
            </w:r>
          </w:p>
          <w:p w14:paraId="057C3976" w14:textId="45D138F9" w:rsidR="00581EA9" w:rsidRPr="00F020BB" w:rsidRDefault="00581EA9" w:rsidP="00581EA9">
            <w:pPr>
              <w:widowControl/>
              <w:spacing w:line="276" w:lineRule="auto"/>
              <w:jc w:val="both"/>
              <w:rPr>
                <w:rFonts w:ascii="Times New Roman" w:eastAsia="宋体" w:hAnsi="Times New Roman" w:cs="Times New Roman"/>
                <w:sz w:val="21"/>
                <w:szCs w:val="21"/>
              </w:rPr>
            </w:pPr>
            <w:r w:rsidRPr="00F020BB">
              <w:rPr>
                <w:rFonts w:ascii="Times New Roman" w:eastAsia="宋体" w:hAnsi="Times New Roman" w:cs="Times New Roman"/>
                <w:sz w:val="21"/>
                <w:szCs w:val="21"/>
              </w:rPr>
              <w:t>开标地点：赵一鸣零食佛山仓办公室</w:t>
            </w:r>
          </w:p>
        </w:tc>
      </w:tr>
    </w:tbl>
    <w:p w14:paraId="5967EEFD" w14:textId="77777777" w:rsidR="00236E04" w:rsidRPr="002029DD" w:rsidRDefault="00236E04" w:rsidP="00236E04">
      <w:pPr>
        <w:jc w:val="center"/>
        <w:rPr>
          <w:rFonts w:ascii="Times New Roman" w:eastAsia="宋体" w:hAnsi="Times New Roman" w:cs="Times New Roman"/>
          <w:b/>
          <w:bCs/>
          <w:sz w:val="44"/>
          <w:szCs w:val="44"/>
        </w:rPr>
      </w:pPr>
    </w:p>
    <w:p w14:paraId="07B94B73" w14:textId="77777777" w:rsidR="00236E04" w:rsidRPr="00F020BB" w:rsidRDefault="00236E04">
      <w:pPr>
        <w:widowControl/>
        <w:rPr>
          <w:rFonts w:ascii="Times New Roman" w:eastAsia="宋体" w:hAnsi="Times New Roman" w:cs="Times New Roman"/>
          <w:b/>
          <w:bCs/>
          <w:sz w:val="44"/>
          <w:szCs w:val="44"/>
        </w:rPr>
      </w:pPr>
      <w:r w:rsidRPr="00F020BB">
        <w:rPr>
          <w:rFonts w:ascii="Times New Roman" w:eastAsia="宋体" w:hAnsi="Times New Roman" w:cs="Times New Roman"/>
          <w:b/>
          <w:bCs/>
          <w:sz w:val="44"/>
          <w:szCs w:val="44"/>
        </w:rPr>
        <w:br w:type="page"/>
      </w:r>
    </w:p>
    <w:p w14:paraId="79ABB65D" w14:textId="7FF8A70A" w:rsidR="00F70923" w:rsidRPr="00F020BB" w:rsidRDefault="00F70923" w:rsidP="00F70923">
      <w:pPr>
        <w:jc w:val="center"/>
        <w:rPr>
          <w:rFonts w:ascii="Times New Roman" w:eastAsia="宋体" w:hAnsi="Times New Roman" w:cs="Times New Roman"/>
          <w:b/>
          <w:bCs/>
          <w:sz w:val="44"/>
          <w:szCs w:val="44"/>
        </w:rPr>
      </w:pPr>
      <w:r w:rsidRPr="00F020BB">
        <w:rPr>
          <w:rFonts w:ascii="Times New Roman" w:eastAsia="宋体" w:hAnsi="Times New Roman" w:cs="Times New Roman"/>
          <w:b/>
          <w:bCs/>
          <w:sz w:val="44"/>
          <w:szCs w:val="44"/>
        </w:rPr>
        <w:lastRenderedPageBreak/>
        <w:t>赵一鸣零食</w:t>
      </w:r>
      <w:proofErr w:type="gramStart"/>
      <w:r w:rsidRPr="00F020BB">
        <w:rPr>
          <w:rFonts w:ascii="Times New Roman" w:eastAsia="宋体" w:hAnsi="Times New Roman" w:cs="Times New Roman"/>
          <w:b/>
          <w:bCs/>
          <w:sz w:val="44"/>
          <w:szCs w:val="44"/>
        </w:rPr>
        <w:t>仓配中心</w:t>
      </w:r>
      <w:proofErr w:type="gramEnd"/>
      <w:r w:rsidRPr="00F020BB">
        <w:rPr>
          <w:rFonts w:ascii="Times New Roman" w:eastAsia="宋体" w:hAnsi="Times New Roman" w:cs="Times New Roman"/>
          <w:b/>
          <w:bCs/>
          <w:sz w:val="44"/>
          <w:szCs w:val="44"/>
        </w:rPr>
        <w:t>货架采购项目</w:t>
      </w:r>
    </w:p>
    <w:p w14:paraId="4B80121C" w14:textId="77777777" w:rsidR="00F70923" w:rsidRPr="00F020BB" w:rsidRDefault="00F70923" w:rsidP="00F70923">
      <w:pPr>
        <w:jc w:val="center"/>
        <w:rPr>
          <w:rFonts w:ascii="Times New Roman" w:eastAsia="宋体" w:hAnsi="Times New Roman" w:cs="Times New Roman"/>
          <w:b/>
          <w:bCs/>
          <w:sz w:val="44"/>
          <w:szCs w:val="44"/>
        </w:rPr>
      </w:pPr>
      <w:r w:rsidRPr="00F020BB">
        <w:rPr>
          <w:rFonts w:ascii="Times New Roman" w:eastAsia="宋体" w:hAnsi="Times New Roman" w:cs="Times New Roman"/>
          <w:b/>
          <w:bCs/>
          <w:sz w:val="44"/>
          <w:szCs w:val="44"/>
        </w:rPr>
        <w:t>招</w:t>
      </w:r>
      <w:r w:rsidRPr="00F020BB">
        <w:rPr>
          <w:rFonts w:ascii="Times New Roman" w:eastAsia="宋体" w:hAnsi="Times New Roman" w:cs="Times New Roman"/>
          <w:b/>
          <w:bCs/>
          <w:sz w:val="44"/>
          <w:szCs w:val="44"/>
        </w:rPr>
        <w:t xml:space="preserve"> </w:t>
      </w:r>
      <w:r w:rsidRPr="00F020BB">
        <w:rPr>
          <w:rFonts w:ascii="Times New Roman" w:eastAsia="宋体" w:hAnsi="Times New Roman" w:cs="Times New Roman"/>
          <w:b/>
          <w:bCs/>
          <w:sz w:val="44"/>
          <w:szCs w:val="44"/>
        </w:rPr>
        <w:t>标</w:t>
      </w:r>
      <w:r w:rsidRPr="00F020BB">
        <w:rPr>
          <w:rFonts w:ascii="Times New Roman" w:eastAsia="宋体" w:hAnsi="Times New Roman" w:cs="Times New Roman"/>
          <w:b/>
          <w:bCs/>
          <w:sz w:val="44"/>
          <w:szCs w:val="44"/>
        </w:rPr>
        <w:t xml:space="preserve"> </w:t>
      </w:r>
      <w:r w:rsidRPr="00F020BB">
        <w:rPr>
          <w:rFonts w:ascii="Times New Roman" w:eastAsia="宋体" w:hAnsi="Times New Roman" w:cs="Times New Roman"/>
          <w:b/>
          <w:bCs/>
          <w:sz w:val="44"/>
          <w:szCs w:val="44"/>
        </w:rPr>
        <w:t>文</w:t>
      </w:r>
      <w:r w:rsidRPr="00F020BB">
        <w:rPr>
          <w:rFonts w:ascii="Times New Roman" w:eastAsia="宋体" w:hAnsi="Times New Roman" w:cs="Times New Roman"/>
          <w:b/>
          <w:bCs/>
          <w:sz w:val="44"/>
          <w:szCs w:val="44"/>
        </w:rPr>
        <w:t xml:space="preserve"> </w:t>
      </w:r>
      <w:r w:rsidRPr="00F020BB">
        <w:rPr>
          <w:rFonts w:ascii="Times New Roman" w:eastAsia="宋体" w:hAnsi="Times New Roman" w:cs="Times New Roman"/>
          <w:b/>
          <w:bCs/>
          <w:sz w:val="44"/>
          <w:szCs w:val="44"/>
        </w:rPr>
        <w:t>件</w:t>
      </w:r>
    </w:p>
    <w:p w14:paraId="4CA67E7D" w14:textId="08DE2AA2" w:rsidR="00F70923" w:rsidRPr="00F020BB" w:rsidRDefault="00F70923" w:rsidP="00F70923">
      <w:pPr>
        <w:pStyle w:val="aa"/>
        <w:numPr>
          <w:ilvl w:val="0"/>
          <w:numId w:val="15"/>
        </w:numPr>
        <w:spacing w:after="0" w:line="360" w:lineRule="auto"/>
        <w:ind w:left="720"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招标条件与招标方式</w:t>
      </w:r>
    </w:p>
    <w:p w14:paraId="2A4F4E5D" w14:textId="52E77B72" w:rsidR="00F70923" w:rsidRPr="00F020BB" w:rsidRDefault="00F70923" w:rsidP="00F70923">
      <w:pPr>
        <w:spacing w:after="0" w:line="360" w:lineRule="auto"/>
        <w:ind w:firstLineChars="200" w:firstLine="420"/>
        <w:rPr>
          <w:rFonts w:ascii="Times New Roman" w:eastAsia="宋体" w:hAnsi="Times New Roman" w:cs="Times New Roman"/>
          <w:sz w:val="21"/>
          <w:szCs w:val="21"/>
        </w:rPr>
      </w:pPr>
      <w:r w:rsidRPr="00F020BB">
        <w:rPr>
          <w:rFonts w:ascii="Times New Roman" w:eastAsia="宋体" w:hAnsi="Times New Roman" w:cs="Times New Roman"/>
          <w:sz w:val="21"/>
          <w:szCs w:val="21"/>
        </w:rPr>
        <w:t>本次招标是对</w:t>
      </w:r>
      <w:proofErr w:type="gramStart"/>
      <w:r w:rsidRPr="00F020BB">
        <w:rPr>
          <w:rFonts w:ascii="Times New Roman" w:eastAsia="宋体" w:hAnsi="Times New Roman" w:cs="Times New Roman"/>
          <w:sz w:val="21"/>
          <w:szCs w:val="21"/>
        </w:rPr>
        <w:t>仓配中心</w:t>
      </w:r>
      <w:proofErr w:type="gramEnd"/>
      <w:r w:rsidRPr="00F020BB">
        <w:rPr>
          <w:rFonts w:ascii="Times New Roman" w:eastAsia="宋体" w:hAnsi="Times New Roman" w:cs="Times New Roman"/>
          <w:sz w:val="21"/>
          <w:szCs w:val="21"/>
        </w:rPr>
        <w:t>(2025</w:t>
      </w:r>
      <w:r w:rsidRPr="00F020BB">
        <w:rPr>
          <w:rFonts w:ascii="Times New Roman" w:eastAsia="宋体" w:hAnsi="Times New Roman" w:cs="Times New Roman"/>
          <w:sz w:val="21"/>
          <w:szCs w:val="21"/>
        </w:rPr>
        <w:t>年新增分仓</w:t>
      </w:r>
      <w:r w:rsidRPr="00F020BB">
        <w:rPr>
          <w:rFonts w:ascii="Times New Roman" w:eastAsia="宋体" w:hAnsi="Times New Roman" w:cs="Times New Roman"/>
          <w:sz w:val="21"/>
          <w:szCs w:val="21"/>
        </w:rPr>
        <w:t>)</w:t>
      </w:r>
      <w:r w:rsidRPr="00F020BB">
        <w:rPr>
          <w:rFonts w:ascii="Times New Roman" w:eastAsia="宋体" w:hAnsi="Times New Roman" w:cs="Times New Roman"/>
          <w:sz w:val="21"/>
          <w:szCs w:val="21"/>
        </w:rPr>
        <w:t>货架等仓储设备采购及安装项目公开招标。现面向社会招标，选择产品性能强、服务信誉佳、收费合理的供应商。</w:t>
      </w:r>
    </w:p>
    <w:p w14:paraId="3F7E0E2B" w14:textId="77777777" w:rsidR="00F70923" w:rsidRPr="00F020BB" w:rsidRDefault="00F70923" w:rsidP="00F70923">
      <w:pPr>
        <w:pStyle w:val="aa"/>
        <w:numPr>
          <w:ilvl w:val="0"/>
          <w:numId w:val="15"/>
        </w:numPr>
        <w:spacing w:after="0" w:line="360" w:lineRule="auto"/>
        <w:ind w:left="720"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项目要求</w:t>
      </w:r>
    </w:p>
    <w:p w14:paraId="61F24CEE" w14:textId="1A818E40" w:rsidR="00F70923" w:rsidRPr="00F020BB" w:rsidRDefault="00F70923" w:rsidP="00F70923">
      <w:pPr>
        <w:pStyle w:val="aa"/>
        <w:numPr>
          <w:ilvl w:val="1"/>
          <w:numId w:val="19"/>
        </w:numPr>
        <w:spacing w:after="0" w:line="360" w:lineRule="auto"/>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项目地点：赵一鸣零食</w:t>
      </w:r>
      <w:proofErr w:type="gramStart"/>
      <w:r w:rsidRPr="00F020BB">
        <w:rPr>
          <w:rFonts w:ascii="Times New Roman" w:eastAsia="宋体" w:hAnsi="Times New Roman" w:cs="Times New Roman"/>
          <w:sz w:val="21"/>
          <w:szCs w:val="21"/>
        </w:rPr>
        <w:t>仓配中心</w:t>
      </w:r>
      <w:proofErr w:type="gramEnd"/>
      <w:r w:rsidRPr="00F020BB">
        <w:rPr>
          <w:rFonts w:ascii="Times New Roman" w:eastAsia="宋体" w:hAnsi="Times New Roman" w:cs="Times New Roman"/>
          <w:sz w:val="21"/>
          <w:szCs w:val="21"/>
        </w:rPr>
        <w:t>2025</w:t>
      </w:r>
      <w:r w:rsidRPr="00F020BB">
        <w:rPr>
          <w:rFonts w:ascii="Times New Roman" w:eastAsia="宋体" w:hAnsi="Times New Roman" w:cs="Times New Roman"/>
          <w:sz w:val="21"/>
          <w:szCs w:val="21"/>
        </w:rPr>
        <w:t>年新增分仓</w:t>
      </w:r>
      <w:r w:rsidR="00F020BB" w:rsidRPr="00F020BB">
        <w:rPr>
          <w:rFonts w:ascii="Times New Roman" w:eastAsia="宋体" w:hAnsi="Times New Roman" w:cs="Times New Roman"/>
          <w:sz w:val="21"/>
          <w:szCs w:val="21"/>
        </w:rPr>
        <w:t>。</w:t>
      </w:r>
    </w:p>
    <w:p w14:paraId="0782AFB9" w14:textId="77777777" w:rsidR="00F70923" w:rsidRDefault="00F70923" w:rsidP="00F70923">
      <w:pPr>
        <w:pStyle w:val="aa"/>
        <w:numPr>
          <w:ilvl w:val="1"/>
          <w:numId w:val="19"/>
        </w:numPr>
        <w:spacing w:after="0" w:line="360" w:lineRule="auto"/>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规格及要求</w:t>
      </w:r>
    </w:p>
    <w:p w14:paraId="4B4C1A38" w14:textId="70B9BC81" w:rsidR="00265361" w:rsidRPr="00265361" w:rsidRDefault="00265361" w:rsidP="00265361">
      <w:pPr>
        <w:spacing w:after="0" w:line="360" w:lineRule="auto"/>
        <w:ind w:firstLineChars="200" w:firstLine="420"/>
        <w:rPr>
          <w:rFonts w:ascii="Times New Roman" w:eastAsia="宋体" w:hAnsi="Times New Roman" w:cs="Times New Roman"/>
          <w:sz w:val="21"/>
          <w:szCs w:val="21"/>
        </w:rPr>
      </w:pPr>
      <w:r w:rsidRPr="00265361">
        <w:rPr>
          <w:rFonts w:ascii="Times New Roman" w:eastAsia="宋体" w:hAnsi="Times New Roman" w:cs="Times New Roman" w:hint="eastAsia"/>
          <w:sz w:val="21"/>
          <w:szCs w:val="21"/>
        </w:rPr>
        <w:t>所有所用产品的质量和设计通过</w:t>
      </w:r>
      <w:r w:rsidRPr="00265361">
        <w:rPr>
          <w:rFonts w:ascii="Times New Roman" w:eastAsia="宋体" w:hAnsi="Times New Roman" w:cs="Times New Roman" w:hint="eastAsia"/>
          <w:sz w:val="21"/>
          <w:szCs w:val="21"/>
        </w:rPr>
        <w:t>ISO900</w:t>
      </w:r>
      <w:r>
        <w:rPr>
          <w:rFonts w:ascii="Times New Roman" w:eastAsia="宋体" w:hAnsi="Times New Roman" w:cs="Times New Roman" w:hint="eastAsia"/>
          <w:sz w:val="21"/>
          <w:szCs w:val="21"/>
        </w:rPr>
        <w:t>1</w:t>
      </w:r>
      <w:r w:rsidRPr="00265361">
        <w:rPr>
          <w:rFonts w:ascii="Times New Roman" w:eastAsia="宋体" w:hAnsi="Times New Roman" w:cs="Times New Roman" w:hint="eastAsia"/>
          <w:sz w:val="21"/>
          <w:szCs w:val="21"/>
        </w:rPr>
        <w:t>标准，制造及安装按照欧洲有关标准</w:t>
      </w:r>
      <w:r w:rsidRPr="00265361">
        <w:rPr>
          <w:rFonts w:ascii="Times New Roman" w:eastAsia="宋体" w:hAnsi="Times New Roman" w:cs="Times New Roman" w:hint="eastAsia"/>
          <w:sz w:val="21"/>
          <w:szCs w:val="21"/>
        </w:rPr>
        <w:t>FEM9.831</w:t>
      </w:r>
      <w:r w:rsidRPr="00265361">
        <w:rPr>
          <w:rFonts w:ascii="Times New Roman" w:eastAsia="宋体" w:hAnsi="Times New Roman" w:cs="Times New Roman" w:hint="eastAsia"/>
          <w:sz w:val="21"/>
          <w:szCs w:val="21"/>
        </w:rPr>
        <w:t>，同时符合有关要求及国内相关标准</w:t>
      </w:r>
      <w:r>
        <w:rPr>
          <w:rFonts w:ascii="Times New Roman" w:eastAsia="宋体" w:hAnsi="Times New Roman" w:cs="Times New Roman" w:hint="eastAsia"/>
          <w:sz w:val="21"/>
          <w:szCs w:val="21"/>
        </w:rPr>
        <w:t>。</w:t>
      </w:r>
    </w:p>
    <w:p w14:paraId="3B9C03E1" w14:textId="1994DCAC" w:rsidR="00F70923" w:rsidRPr="00F020BB" w:rsidRDefault="00F020BB" w:rsidP="00F70923">
      <w:pPr>
        <w:pStyle w:val="aa"/>
        <w:numPr>
          <w:ilvl w:val="0"/>
          <w:numId w:val="18"/>
        </w:numPr>
        <w:spacing w:after="0" w:line="360" w:lineRule="auto"/>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项目清单：</w:t>
      </w:r>
    </w:p>
    <w:tbl>
      <w:tblPr>
        <w:tblStyle w:val="ab"/>
        <w:tblW w:w="8497" w:type="dxa"/>
        <w:jc w:val="center"/>
        <w:tblLook w:val="04A0" w:firstRow="1" w:lastRow="0" w:firstColumn="1" w:lastColumn="0" w:noHBand="0" w:noVBand="1"/>
      </w:tblPr>
      <w:tblGrid>
        <w:gridCol w:w="741"/>
        <w:gridCol w:w="1806"/>
        <w:gridCol w:w="3402"/>
        <w:gridCol w:w="993"/>
        <w:gridCol w:w="1555"/>
      </w:tblGrid>
      <w:tr w:rsidR="00590418" w:rsidRPr="00F020BB" w14:paraId="06E64A9B" w14:textId="6813200E" w:rsidTr="00590418">
        <w:trPr>
          <w:trHeight w:val="582"/>
          <w:jc w:val="center"/>
        </w:trPr>
        <w:tc>
          <w:tcPr>
            <w:tcW w:w="741" w:type="dxa"/>
            <w:vAlign w:val="center"/>
          </w:tcPr>
          <w:p w14:paraId="40CF6301" w14:textId="77777777" w:rsidR="00590418" w:rsidRPr="00F020BB" w:rsidRDefault="00590418" w:rsidP="00590418">
            <w:pPr>
              <w:pStyle w:val="aa"/>
              <w:ind w:firstLineChars="0" w:firstLine="0"/>
              <w:jc w:val="center"/>
              <w:rPr>
                <w:rFonts w:ascii="Times New Roman" w:eastAsia="宋体" w:hAnsi="Times New Roman" w:cs="Times New Roman"/>
                <w:b/>
                <w:bCs/>
                <w:sz w:val="21"/>
                <w:szCs w:val="21"/>
              </w:rPr>
            </w:pPr>
            <w:r w:rsidRPr="00F020BB">
              <w:rPr>
                <w:rFonts w:ascii="Times New Roman" w:eastAsia="宋体" w:hAnsi="Times New Roman" w:cs="Times New Roman"/>
                <w:b/>
                <w:bCs/>
                <w:sz w:val="21"/>
                <w:szCs w:val="21"/>
              </w:rPr>
              <w:t>序号</w:t>
            </w:r>
          </w:p>
        </w:tc>
        <w:tc>
          <w:tcPr>
            <w:tcW w:w="1806" w:type="dxa"/>
            <w:vAlign w:val="center"/>
          </w:tcPr>
          <w:p w14:paraId="6F15EF7B" w14:textId="49145102" w:rsidR="00590418" w:rsidRPr="00F020BB" w:rsidRDefault="00590418" w:rsidP="00590418">
            <w:pPr>
              <w:pStyle w:val="aa"/>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项目</w:t>
            </w:r>
            <w:r w:rsidRPr="00F020BB">
              <w:rPr>
                <w:rFonts w:ascii="Times New Roman" w:eastAsia="宋体" w:hAnsi="Times New Roman" w:cs="Times New Roman"/>
                <w:b/>
                <w:bCs/>
                <w:sz w:val="21"/>
                <w:szCs w:val="21"/>
              </w:rPr>
              <w:t>名称</w:t>
            </w:r>
          </w:p>
        </w:tc>
        <w:tc>
          <w:tcPr>
            <w:tcW w:w="3402" w:type="dxa"/>
            <w:vAlign w:val="center"/>
          </w:tcPr>
          <w:p w14:paraId="379144E2" w14:textId="0BC463C7" w:rsidR="00590418" w:rsidRPr="00F020BB" w:rsidRDefault="00590418" w:rsidP="00590418">
            <w:pPr>
              <w:pStyle w:val="aa"/>
              <w:ind w:firstLineChars="0" w:firstLine="0"/>
              <w:jc w:val="center"/>
              <w:rPr>
                <w:rFonts w:ascii="Times New Roman" w:eastAsia="宋体" w:hAnsi="Times New Roman" w:cs="Times New Roman"/>
                <w:b/>
                <w:bCs/>
                <w:sz w:val="21"/>
                <w:szCs w:val="21"/>
              </w:rPr>
            </w:pPr>
            <w:r w:rsidRPr="00F020BB">
              <w:rPr>
                <w:rFonts w:ascii="Times New Roman" w:eastAsia="宋体" w:hAnsi="Times New Roman" w:cs="Times New Roman"/>
                <w:b/>
                <w:bCs/>
                <w:sz w:val="21"/>
                <w:szCs w:val="21"/>
              </w:rPr>
              <w:t>型号和规格</w:t>
            </w:r>
            <w:r>
              <w:rPr>
                <w:rFonts w:ascii="Times New Roman" w:eastAsia="宋体" w:hAnsi="Times New Roman" w:cs="Times New Roman" w:hint="eastAsia"/>
                <w:b/>
                <w:bCs/>
                <w:sz w:val="21"/>
                <w:szCs w:val="21"/>
              </w:rPr>
              <w:t>（</w:t>
            </w:r>
            <w:r>
              <w:rPr>
                <w:rFonts w:ascii="Times New Roman" w:eastAsia="宋体" w:hAnsi="Times New Roman" w:cs="Times New Roman" w:hint="eastAsia"/>
                <w:b/>
                <w:bCs/>
                <w:sz w:val="21"/>
                <w:szCs w:val="21"/>
              </w:rPr>
              <w:t>mm</w:t>
            </w:r>
            <w:r>
              <w:rPr>
                <w:rFonts w:ascii="Times New Roman" w:eastAsia="宋体" w:hAnsi="Times New Roman" w:cs="Times New Roman" w:hint="eastAsia"/>
                <w:b/>
                <w:bCs/>
                <w:sz w:val="21"/>
                <w:szCs w:val="21"/>
              </w:rPr>
              <w:t>）</w:t>
            </w:r>
          </w:p>
        </w:tc>
        <w:tc>
          <w:tcPr>
            <w:tcW w:w="993" w:type="dxa"/>
            <w:vAlign w:val="center"/>
          </w:tcPr>
          <w:p w14:paraId="5B0C6E0A" w14:textId="0BD8B01F" w:rsidR="00590418" w:rsidRPr="00F020BB" w:rsidRDefault="00590418" w:rsidP="00590418">
            <w:pPr>
              <w:pStyle w:val="aa"/>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单位</w:t>
            </w:r>
          </w:p>
        </w:tc>
        <w:tc>
          <w:tcPr>
            <w:tcW w:w="1555" w:type="dxa"/>
            <w:vAlign w:val="center"/>
          </w:tcPr>
          <w:p w14:paraId="40C1989F" w14:textId="0DDC523A" w:rsidR="00590418" w:rsidRDefault="00590418" w:rsidP="00590418">
            <w:pPr>
              <w:pStyle w:val="aa"/>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颜色</w:t>
            </w:r>
          </w:p>
        </w:tc>
      </w:tr>
      <w:tr w:rsidR="00590418" w:rsidRPr="00F020BB" w14:paraId="3E3A46FA" w14:textId="5E08D5F0" w:rsidTr="00590418">
        <w:trPr>
          <w:trHeight w:val="814"/>
          <w:jc w:val="center"/>
        </w:trPr>
        <w:tc>
          <w:tcPr>
            <w:tcW w:w="741" w:type="dxa"/>
            <w:vAlign w:val="center"/>
          </w:tcPr>
          <w:p w14:paraId="4BC8CF09" w14:textId="77777777" w:rsidR="00590418" w:rsidRPr="00F020BB" w:rsidRDefault="00590418" w:rsidP="00590418">
            <w:pPr>
              <w:pStyle w:val="aa"/>
              <w:ind w:firstLineChars="0" w:firstLine="0"/>
              <w:jc w:val="center"/>
              <w:rPr>
                <w:rFonts w:ascii="Times New Roman" w:eastAsia="宋体" w:hAnsi="Times New Roman" w:cs="Times New Roman"/>
                <w:sz w:val="21"/>
                <w:szCs w:val="21"/>
              </w:rPr>
            </w:pPr>
            <w:r w:rsidRPr="00F020BB">
              <w:rPr>
                <w:rFonts w:ascii="Times New Roman" w:eastAsia="宋体" w:hAnsi="Times New Roman" w:cs="Times New Roman"/>
                <w:sz w:val="21"/>
                <w:szCs w:val="21"/>
              </w:rPr>
              <w:t>1</w:t>
            </w:r>
          </w:p>
        </w:tc>
        <w:tc>
          <w:tcPr>
            <w:tcW w:w="1806" w:type="dxa"/>
            <w:vAlign w:val="center"/>
          </w:tcPr>
          <w:p w14:paraId="71BB64FB" w14:textId="6E2B5250"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主架</w:t>
            </w:r>
          </w:p>
        </w:tc>
        <w:tc>
          <w:tcPr>
            <w:tcW w:w="3402" w:type="dxa"/>
            <w:vAlign w:val="center"/>
          </w:tcPr>
          <w:p w14:paraId="3D1DF3C9" w14:textId="798A416F" w:rsidR="00590418" w:rsidRPr="00F020BB" w:rsidRDefault="00590418" w:rsidP="00590418">
            <w:pPr>
              <w:pStyle w:val="aa"/>
              <w:ind w:firstLineChars="0" w:firstLine="0"/>
              <w:jc w:val="center"/>
              <w:rPr>
                <w:rFonts w:ascii="Times New Roman" w:eastAsia="宋体" w:hAnsi="Times New Roman" w:cs="Times New Roman"/>
                <w:sz w:val="21"/>
                <w:szCs w:val="21"/>
              </w:rPr>
            </w:pPr>
            <w:r w:rsidRPr="00590418">
              <w:rPr>
                <w:rFonts w:ascii="Times New Roman" w:eastAsia="宋体" w:hAnsi="Times New Roman" w:cs="Times New Roman" w:hint="eastAsia"/>
                <w:sz w:val="21"/>
                <w:szCs w:val="21"/>
              </w:rPr>
              <w:t>L2300*W1000*H7800-8100*4F  5</w:t>
            </w:r>
            <w:r w:rsidRPr="00590418">
              <w:rPr>
                <w:rFonts w:ascii="Times New Roman" w:eastAsia="宋体" w:hAnsi="Times New Roman" w:cs="Times New Roman" w:hint="eastAsia"/>
                <w:sz w:val="21"/>
                <w:szCs w:val="21"/>
              </w:rPr>
              <w:t>层货</w:t>
            </w:r>
            <w:r w:rsidRPr="00590418">
              <w:rPr>
                <w:rFonts w:ascii="Times New Roman" w:eastAsia="宋体" w:hAnsi="Times New Roman" w:cs="Times New Roman" w:hint="eastAsia"/>
                <w:sz w:val="21"/>
                <w:szCs w:val="21"/>
              </w:rPr>
              <w:t xml:space="preserve">  </w:t>
            </w:r>
            <w:r w:rsidRPr="00590418">
              <w:rPr>
                <w:rFonts w:ascii="Times New Roman" w:eastAsia="宋体" w:hAnsi="Times New Roman" w:cs="Times New Roman" w:hint="eastAsia"/>
                <w:sz w:val="21"/>
                <w:szCs w:val="21"/>
              </w:rPr>
              <w:t>承载</w:t>
            </w:r>
            <w:r w:rsidRPr="00590418">
              <w:rPr>
                <w:rFonts w:ascii="Times New Roman" w:eastAsia="宋体" w:hAnsi="Times New Roman" w:cs="Times New Roman" w:hint="eastAsia"/>
                <w:sz w:val="21"/>
                <w:szCs w:val="21"/>
              </w:rPr>
              <w:t>2000KG/</w:t>
            </w:r>
            <w:r w:rsidRPr="00590418">
              <w:rPr>
                <w:rFonts w:ascii="Times New Roman" w:eastAsia="宋体" w:hAnsi="Times New Roman" w:cs="Times New Roman" w:hint="eastAsia"/>
                <w:sz w:val="21"/>
                <w:szCs w:val="21"/>
              </w:rPr>
              <w:t>层</w:t>
            </w:r>
          </w:p>
        </w:tc>
        <w:tc>
          <w:tcPr>
            <w:tcW w:w="993" w:type="dxa"/>
            <w:vAlign w:val="center"/>
          </w:tcPr>
          <w:p w14:paraId="411E3093" w14:textId="0D6AA6BE"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组</w:t>
            </w:r>
          </w:p>
        </w:tc>
        <w:tc>
          <w:tcPr>
            <w:tcW w:w="1555" w:type="dxa"/>
            <w:vAlign w:val="center"/>
          </w:tcPr>
          <w:p w14:paraId="140451A6" w14:textId="789407D8" w:rsidR="00590418" w:rsidRPr="00590418" w:rsidRDefault="00590418" w:rsidP="00590418">
            <w:pPr>
              <w:pStyle w:val="aa"/>
              <w:ind w:firstLineChars="0" w:firstLine="0"/>
              <w:jc w:val="center"/>
              <w:rPr>
                <w:rFonts w:ascii="宋体" w:eastAsia="宋体" w:hAnsi="宋体" w:cs="Times New Roman" w:hint="eastAsia"/>
                <w:sz w:val="21"/>
                <w:szCs w:val="21"/>
              </w:rPr>
            </w:pPr>
            <w:r w:rsidRPr="00590418">
              <w:rPr>
                <w:rFonts w:ascii="宋体" w:eastAsia="宋体" w:hAnsi="宋体" w:hint="eastAsia"/>
              </w:rPr>
              <w:t>蓝</w:t>
            </w:r>
            <w:proofErr w:type="gramStart"/>
            <w:r w:rsidRPr="00590418">
              <w:rPr>
                <w:rFonts w:ascii="宋体" w:eastAsia="宋体" w:hAnsi="宋体" w:hint="eastAsia"/>
              </w:rPr>
              <w:t>橘</w:t>
            </w:r>
            <w:proofErr w:type="gramEnd"/>
          </w:p>
        </w:tc>
      </w:tr>
      <w:tr w:rsidR="00590418" w:rsidRPr="00F020BB" w14:paraId="046CE53A" w14:textId="04BD11A5" w:rsidTr="00590418">
        <w:trPr>
          <w:trHeight w:val="814"/>
          <w:jc w:val="center"/>
        </w:trPr>
        <w:tc>
          <w:tcPr>
            <w:tcW w:w="741" w:type="dxa"/>
            <w:vAlign w:val="center"/>
          </w:tcPr>
          <w:p w14:paraId="5CC1BAE9" w14:textId="77777777" w:rsidR="00590418" w:rsidRPr="00F020BB" w:rsidRDefault="00590418" w:rsidP="00590418">
            <w:pPr>
              <w:pStyle w:val="aa"/>
              <w:ind w:firstLineChars="0" w:firstLine="0"/>
              <w:jc w:val="center"/>
              <w:rPr>
                <w:rFonts w:ascii="Times New Roman" w:eastAsia="宋体" w:hAnsi="Times New Roman" w:cs="Times New Roman"/>
                <w:sz w:val="21"/>
                <w:szCs w:val="21"/>
              </w:rPr>
            </w:pPr>
            <w:r w:rsidRPr="00F020BB">
              <w:rPr>
                <w:rFonts w:ascii="Times New Roman" w:eastAsia="宋体" w:hAnsi="Times New Roman" w:cs="Times New Roman"/>
                <w:sz w:val="21"/>
                <w:szCs w:val="21"/>
              </w:rPr>
              <w:t>2</w:t>
            </w:r>
          </w:p>
        </w:tc>
        <w:tc>
          <w:tcPr>
            <w:tcW w:w="1806" w:type="dxa"/>
            <w:vAlign w:val="center"/>
          </w:tcPr>
          <w:p w14:paraId="0F2C7189" w14:textId="70CA49D0" w:rsidR="00590418" w:rsidRPr="00F020BB" w:rsidRDefault="00590418" w:rsidP="00590418">
            <w:pPr>
              <w:pStyle w:val="aa"/>
              <w:ind w:firstLineChars="0" w:firstLine="0"/>
              <w:jc w:val="center"/>
              <w:rPr>
                <w:rFonts w:ascii="Times New Roman" w:eastAsia="宋体" w:hAnsi="Times New Roman" w:cs="Times New Roman"/>
                <w:sz w:val="21"/>
                <w:szCs w:val="21"/>
              </w:rPr>
            </w:pPr>
            <w:proofErr w:type="gramStart"/>
            <w:r>
              <w:rPr>
                <w:rFonts w:ascii="Times New Roman" w:eastAsia="宋体" w:hAnsi="Times New Roman" w:cs="Times New Roman" w:hint="eastAsia"/>
                <w:sz w:val="21"/>
                <w:szCs w:val="21"/>
              </w:rPr>
              <w:t>副架</w:t>
            </w:r>
            <w:proofErr w:type="gramEnd"/>
          </w:p>
        </w:tc>
        <w:tc>
          <w:tcPr>
            <w:tcW w:w="3402" w:type="dxa"/>
            <w:vAlign w:val="center"/>
          </w:tcPr>
          <w:p w14:paraId="370C5608" w14:textId="34DDAC0B" w:rsidR="00590418" w:rsidRPr="00F020BB" w:rsidRDefault="00590418" w:rsidP="00590418">
            <w:pPr>
              <w:pStyle w:val="aa"/>
              <w:ind w:firstLineChars="0" w:firstLine="0"/>
              <w:jc w:val="center"/>
              <w:rPr>
                <w:rFonts w:ascii="Times New Roman" w:eastAsia="宋体" w:hAnsi="Times New Roman" w:cs="Times New Roman"/>
                <w:sz w:val="21"/>
                <w:szCs w:val="21"/>
              </w:rPr>
            </w:pPr>
            <w:r w:rsidRPr="00590418">
              <w:rPr>
                <w:rFonts w:ascii="Times New Roman" w:eastAsia="宋体" w:hAnsi="Times New Roman" w:cs="Times New Roman" w:hint="eastAsia"/>
                <w:sz w:val="21"/>
                <w:szCs w:val="21"/>
              </w:rPr>
              <w:t>L2300*W1000*H7800-8100*4F  5</w:t>
            </w:r>
            <w:r w:rsidRPr="00590418">
              <w:rPr>
                <w:rFonts w:ascii="Times New Roman" w:eastAsia="宋体" w:hAnsi="Times New Roman" w:cs="Times New Roman" w:hint="eastAsia"/>
                <w:sz w:val="21"/>
                <w:szCs w:val="21"/>
              </w:rPr>
              <w:t>层货</w:t>
            </w:r>
            <w:r w:rsidRPr="00590418">
              <w:rPr>
                <w:rFonts w:ascii="Times New Roman" w:eastAsia="宋体" w:hAnsi="Times New Roman" w:cs="Times New Roman" w:hint="eastAsia"/>
                <w:sz w:val="21"/>
                <w:szCs w:val="21"/>
              </w:rPr>
              <w:t xml:space="preserve">  </w:t>
            </w:r>
            <w:r w:rsidRPr="00590418">
              <w:rPr>
                <w:rFonts w:ascii="Times New Roman" w:eastAsia="宋体" w:hAnsi="Times New Roman" w:cs="Times New Roman" w:hint="eastAsia"/>
                <w:sz w:val="21"/>
                <w:szCs w:val="21"/>
              </w:rPr>
              <w:t>承载</w:t>
            </w:r>
            <w:r w:rsidRPr="00590418">
              <w:rPr>
                <w:rFonts w:ascii="Times New Roman" w:eastAsia="宋体" w:hAnsi="Times New Roman" w:cs="Times New Roman" w:hint="eastAsia"/>
                <w:sz w:val="21"/>
                <w:szCs w:val="21"/>
              </w:rPr>
              <w:t>2000KG/</w:t>
            </w:r>
            <w:r w:rsidRPr="00590418">
              <w:rPr>
                <w:rFonts w:ascii="Times New Roman" w:eastAsia="宋体" w:hAnsi="Times New Roman" w:cs="Times New Roman" w:hint="eastAsia"/>
                <w:sz w:val="21"/>
                <w:szCs w:val="21"/>
              </w:rPr>
              <w:t>层</w:t>
            </w:r>
          </w:p>
        </w:tc>
        <w:tc>
          <w:tcPr>
            <w:tcW w:w="993" w:type="dxa"/>
            <w:vAlign w:val="center"/>
          </w:tcPr>
          <w:p w14:paraId="6F4D52C3" w14:textId="03EAD129"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组</w:t>
            </w:r>
          </w:p>
        </w:tc>
        <w:tc>
          <w:tcPr>
            <w:tcW w:w="1555" w:type="dxa"/>
            <w:vAlign w:val="center"/>
          </w:tcPr>
          <w:p w14:paraId="645A8D3A" w14:textId="6405E84C" w:rsidR="00590418" w:rsidRPr="00590418" w:rsidRDefault="00590418" w:rsidP="00590418">
            <w:pPr>
              <w:pStyle w:val="aa"/>
              <w:ind w:firstLineChars="0" w:firstLine="0"/>
              <w:jc w:val="center"/>
              <w:rPr>
                <w:rFonts w:ascii="宋体" w:eastAsia="宋体" w:hAnsi="宋体" w:cs="Times New Roman" w:hint="eastAsia"/>
                <w:sz w:val="21"/>
                <w:szCs w:val="21"/>
              </w:rPr>
            </w:pPr>
            <w:r w:rsidRPr="00590418">
              <w:rPr>
                <w:rFonts w:ascii="宋体" w:eastAsia="宋体" w:hAnsi="宋体" w:hint="eastAsia"/>
              </w:rPr>
              <w:t>蓝</w:t>
            </w:r>
            <w:proofErr w:type="gramStart"/>
            <w:r w:rsidRPr="00590418">
              <w:rPr>
                <w:rFonts w:ascii="宋体" w:eastAsia="宋体" w:hAnsi="宋体" w:hint="eastAsia"/>
              </w:rPr>
              <w:t>橘</w:t>
            </w:r>
            <w:proofErr w:type="gramEnd"/>
          </w:p>
        </w:tc>
      </w:tr>
      <w:tr w:rsidR="00590418" w:rsidRPr="00F020BB" w14:paraId="58A2ACCB" w14:textId="00E8E34F" w:rsidTr="00590418">
        <w:trPr>
          <w:trHeight w:val="814"/>
          <w:jc w:val="center"/>
        </w:trPr>
        <w:tc>
          <w:tcPr>
            <w:tcW w:w="741" w:type="dxa"/>
            <w:vAlign w:val="center"/>
          </w:tcPr>
          <w:p w14:paraId="60A28236" w14:textId="77777777" w:rsidR="00590418" w:rsidRPr="00F020BB" w:rsidRDefault="00590418" w:rsidP="00590418">
            <w:pPr>
              <w:pStyle w:val="aa"/>
              <w:ind w:firstLineChars="0" w:firstLine="0"/>
              <w:jc w:val="center"/>
              <w:rPr>
                <w:rFonts w:ascii="Times New Roman" w:eastAsia="宋体" w:hAnsi="Times New Roman" w:cs="Times New Roman"/>
                <w:sz w:val="21"/>
                <w:szCs w:val="21"/>
              </w:rPr>
            </w:pPr>
            <w:r w:rsidRPr="00F020BB">
              <w:rPr>
                <w:rFonts w:ascii="Times New Roman" w:eastAsia="宋体" w:hAnsi="Times New Roman" w:cs="Times New Roman"/>
                <w:sz w:val="21"/>
                <w:szCs w:val="21"/>
              </w:rPr>
              <w:t>3</w:t>
            </w:r>
          </w:p>
        </w:tc>
        <w:tc>
          <w:tcPr>
            <w:tcW w:w="1806" w:type="dxa"/>
            <w:vAlign w:val="center"/>
          </w:tcPr>
          <w:p w14:paraId="556A4EE5" w14:textId="65EFEB72" w:rsidR="00590418" w:rsidRPr="00F020BB" w:rsidRDefault="00590418" w:rsidP="00590418">
            <w:pPr>
              <w:pStyle w:val="aa"/>
              <w:ind w:firstLineChars="0" w:firstLine="0"/>
              <w:jc w:val="center"/>
              <w:rPr>
                <w:rFonts w:ascii="Times New Roman" w:eastAsia="宋体" w:hAnsi="Times New Roman" w:cs="Times New Roman"/>
                <w:sz w:val="21"/>
                <w:szCs w:val="21"/>
              </w:rPr>
            </w:pPr>
            <w:proofErr w:type="gramStart"/>
            <w:r>
              <w:rPr>
                <w:rFonts w:ascii="Times New Roman" w:eastAsia="宋体" w:hAnsi="Times New Roman" w:cs="Times New Roman" w:hint="eastAsia"/>
                <w:sz w:val="21"/>
                <w:szCs w:val="21"/>
              </w:rPr>
              <w:t>副架</w:t>
            </w:r>
            <w:proofErr w:type="gramEnd"/>
          </w:p>
        </w:tc>
        <w:tc>
          <w:tcPr>
            <w:tcW w:w="3402" w:type="dxa"/>
            <w:vAlign w:val="center"/>
          </w:tcPr>
          <w:p w14:paraId="6A619C01" w14:textId="4DAB5BA1"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L1200 *W1000*H7800-8100*4F 5</w:t>
            </w:r>
            <w:r>
              <w:rPr>
                <w:rFonts w:ascii="Times New Roman" w:eastAsia="宋体" w:hAnsi="Times New Roman" w:cs="Times New Roman" w:hint="eastAsia"/>
                <w:sz w:val="21"/>
                <w:szCs w:val="21"/>
              </w:rPr>
              <w:t>层货</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承载</w:t>
            </w:r>
            <w:r>
              <w:rPr>
                <w:rFonts w:ascii="Times New Roman" w:eastAsia="宋体" w:hAnsi="Times New Roman" w:cs="Times New Roman" w:hint="eastAsia"/>
                <w:sz w:val="21"/>
                <w:szCs w:val="21"/>
              </w:rPr>
              <w:t>2000KG/</w:t>
            </w:r>
            <w:r>
              <w:rPr>
                <w:rFonts w:ascii="Times New Roman" w:eastAsia="宋体" w:hAnsi="Times New Roman" w:cs="Times New Roman" w:hint="eastAsia"/>
                <w:sz w:val="21"/>
                <w:szCs w:val="21"/>
              </w:rPr>
              <w:t>层</w:t>
            </w:r>
          </w:p>
        </w:tc>
        <w:tc>
          <w:tcPr>
            <w:tcW w:w="993" w:type="dxa"/>
            <w:vAlign w:val="center"/>
          </w:tcPr>
          <w:p w14:paraId="3DAAB305" w14:textId="3E1EC286" w:rsidR="00590418" w:rsidRPr="00592559"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组</w:t>
            </w:r>
          </w:p>
        </w:tc>
        <w:tc>
          <w:tcPr>
            <w:tcW w:w="1555" w:type="dxa"/>
            <w:vAlign w:val="center"/>
          </w:tcPr>
          <w:p w14:paraId="0164FD22" w14:textId="0BAB5E82" w:rsidR="00590418" w:rsidRPr="00590418" w:rsidRDefault="00590418" w:rsidP="00590418">
            <w:pPr>
              <w:pStyle w:val="aa"/>
              <w:ind w:firstLineChars="0" w:firstLine="0"/>
              <w:jc w:val="center"/>
              <w:rPr>
                <w:rFonts w:ascii="宋体" w:eastAsia="宋体" w:hAnsi="宋体" w:cs="Times New Roman" w:hint="eastAsia"/>
                <w:sz w:val="21"/>
                <w:szCs w:val="21"/>
              </w:rPr>
            </w:pPr>
            <w:r w:rsidRPr="00590418">
              <w:rPr>
                <w:rFonts w:ascii="宋体" w:eastAsia="宋体" w:hAnsi="宋体" w:hint="eastAsia"/>
              </w:rPr>
              <w:t>蓝</w:t>
            </w:r>
            <w:proofErr w:type="gramStart"/>
            <w:r w:rsidRPr="00590418">
              <w:rPr>
                <w:rFonts w:ascii="宋体" w:eastAsia="宋体" w:hAnsi="宋体" w:hint="eastAsia"/>
              </w:rPr>
              <w:t>橘</w:t>
            </w:r>
            <w:proofErr w:type="gramEnd"/>
          </w:p>
        </w:tc>
      </w:tr>
      <w:tr w:rsidR="00590418" w:rsidRPr="00F020BB" w14:paraId="69BF6F9D" w14:textId="77777777" w:rsidTr="00590418">
        <w:trPr>
          <w:trHeight w:val="814"/>
          <w:jc w:val="center"/>
        </w:trPr>
        <w:tc>
          <w:tcPr>
            <w:tcW w:w="741" w:type="dxa"/>
            <w:vAlign w:val="center"/>
          </w:tcPr>
          <w:p w14:paraId="52AB163E" w14:textId="54D64D17"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4</w:t>
            </w:r>
          </w:p>
        </w:tc>
        <w:tc>
          <w:tcPr>
            <w:tcW w:w="1806" w:type="dxa"/>
            <w:vAlign w:val="center"/>
          </w:tcPr>
          <w:p w14:paraId="08813CF7" w14:textId="7BDD526F" w:rsidR="00590418" w:rsidRDefault="00590418" w:rsidP="00590418">
            <w:pPr>
              <w:pStyle w:val="aa"/>
              <w:ind w:firstLineChars="0" w:firstLine="0"/>
              <w:jc w:val="center"/>
              <w:rPr>
                <w:rFonts w:ascii="Times New Roman" w:eastAsia="宋体" w:hAnsi="Times New Roman" w:cs="Times New Roman"/>
                <w:sz w:val="21"/>
                <w:szCs w:val="21"/>
              </w:rPr>
            </w:pPr>
            <w:proofErr w:type="gramStart"/>
            <w:r>
              <w:rPr>
                <w:rFonts w:ascii="Times New Roman" w:eastAsia="宋体" w:hAnsi="Times New Roman" w:cs="Times New Roman" w:hint="eastAsia"/>
                <w:sz w:val="21"/>
                <w:szCs w:val="21"/>
              </w:rPr>
              <w:t>副架</w:t>
            </w:r>
            <w:proofErr w:type="gramEnd"/>
          </w:p>
        </w:tc>
        <w:tc>
          <w:tcPr>
            <w:tcW w:w="3402" w:type="dxa"/>
            <w:vAlign w:val="center"/>
          </w:tcPr>
          <w:p w14:paraId="610C8D8B" w14:textId="109AC9BF" w:rsidR="00590418" w:rsidRDefault="00590418" w:rsidP="00590418">
            <w:pPr>
              <w:pStyle w:val="aa"/>
              <w:ind w:firstLineChars="0" w:firstLine="0"/>
              <w:jc w:val="center"/>
              <w:rPr>
                <w:rFonts w:ascii="Times New Roman" w:eastAsia="宋体" w:hAnsi="Times New Roman" w:cs="Times New Roman"/>
                <w:sz w:val="21"/>
                <w:szCs w:val="21"/>
              </w:rPr>
            </w:pPr>
            <w:r w:rsidRPr="00590418">
              <w:rPr>
                <w:rFonts w:ascii="Times New Roman" w:eastAsia="宋体" w:hAnsi="Times New Roman" w:cs="Times New Roman" w:hint="eastAsia"/>
                <w:sz w:val="21"/>
                <w:szCs w:val="21"/>
              </w:rPr>
              <w:t>L3800*W1000*3F 3</w:t>
            </w:r>
            <w:r w:rsidRPr="00590418">
              <w:rPr>
                <w:rFonts w:ascii="Times New Roman" w:eastAsia="宋体" w:hAnsi="Times New Roman" w:cs="Times New Roman" w:hint="eastAsia"/>
                <w:sz w:val="21"/>
                <w:szCs w:val="21"/>
              </w:rPr>
              <w:t>层货</w:t>
            </w:r>
            <w:r w:rsidRPr="00590418">
              <w:rPr>
                <w:rFonts w:ascii="Times New Roman" w:eastAsia="宋体" w:hAnsi="Times New Roman" w:cs="Times New Roman" w:hint="eastAsia"/>
                <w:sz w:val="21"/>
                <w:szCs w:val="21"/>
              </w:rPr>
              <w:t xml:space="preserve">  </w:t>
            </w:r>
            <w:r w:rsidRPr="00590418">
              <w:rPr>
                <w:rFonts w:ascii="Times New Roman" w:eastAsia="宋体" w:hAnsi="Times New Roman" w:cs="Times New Roman" w:hint="eastAsia"/>
                <w:sz w:val="21"/>
                <w:szCs w:val="21"/>
              </w:rPr>
              <w:t>承载</w:t>
            </w:r>
            <w:r w:rsidRPr="00590418">
              <w:rPr>
                <w:rFonts w:ascii="Times New Roman" w:eastAsia="宋体" w:hAnsi="Times New Roman" w:cs="Times New Roman" w:hint="eastAsia"/>
                <w:sz w:val="21"/>
                <w:szCs w:val="21"/>
              </w:rPr>
              <w:t>2500KG/</w:t>
            </w:r>
            <w:r w:rsidRPr="00590418">
              <w:rPr>
                <w:rFonts w:ascii="Times New Roman" w:eastAsia="宋体" w:hAnsi="Times New Roman" w:cs="Times New Roman" w:hint="eastAsia"/>
                <w:sz w:val="21"/>
                <w:szCs w:val="21"/>
              </w:rPr>
              <w:t>层</w:t>
            </w:r>
          </w:p>
        </w:tc>
        <w:tc>
          <w:tcPr>
            <w:tcW w:w="993" w:type="dxa"/>
            <w:vAlign w:val="center"/>
          </w:tcPr>
          <w:p w14:paraId="399F0814" w14:textId="28DF4571" w:rsidR="00590418"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组</w:t>
            </w:r>
          </w:p>
        </w:tc>
        <w:tc>
          <w:tcPr>
            <w:tcW w:w="1555" w:type="dxa"/>
            <w:vAlign w:val="center"/>
          </w:tcPr>
          <w:p w14:paraId="2505C767" w14:textId="48556629" w:rsidR="00590418" w:rsidRPr="00590418" w:rsidRDefault="00590418" w:rsidP="00590418">
            <w:pPr>
              <w:pStyle w:val="aa"/>
              <w:ind w:firstLineChars="0" w:firstLine="0"/>
              <w:jc w:val="center"/>
              <w:rPr>
                <w:rFonts w:ascii="宋体" w:eastAsia="宋体" w:hAnsi="宋体" w:cs="Times New Roman" w:hint="eastAsia"/>
                <w:sz w:val="21"/>
                <w:szCs w:val="21"/>
              </w:rPr>
            </w:pPr>
            <w:r w:rsidRPr="00590418">
              <w:rPr>
                <w:rFonts w:ascii="宋体" w:eastAsia="宋体" w:hAnsi="宋体" w:hint="eastAsia"/>
              </w:rPr>
              <w:t>蓝</w:t>
            </w:r>
            <w:proofErr w:type="gramStart"/>
            <w:r w:rsidRPr="00590418">
              <w:rPr>
                <w:rFonts w:ascii="宋体" w:eastAsia="宋体" w:hAnsi="宋体" w:hint="eastAsia"/>
              </w:rPr>
              <w:t>橘</w:t>
            </w:r>
            <w:proofErr w:type="gramEnd"/>
          </w:p>
        </w:tc>
      </w:tr>
      <w:tr w:rsidR="00590418" w:rsidRPr="00F020BB" w14:paraId="621E4686" w14:textId="77777777" w:rsidTr="00590418">
        <w:trPr>
          <w:trHeight w:val="814"/>
          <w:jc w:val="center"/>
        </w:trPr>
        <w:tc>
          <w:tcPr>
            <w:tcW w:w="741" w:type="dxa"/>
            <w:vAlign w:val="center"/>
          </w:tcPr>
          <w:p w14:paraId="2BA5172A" w14:textId="3C584AD1"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5</w:t>
            </w:r>
          </w:p>
        </w:tc>
        <w:tc>
          <w:tcPr>
            <w:tcW w:w="1806" w:type="dxa"/>
            <w:vAlign w:val="center"/>
          </w:tcPr>
          <w:p w14:paraId="7776656B" w14:textId="135D669B" w:rsidR="00590418" w:rsidRDefault="00590418" w:rsidP="00590418">
            <w:pPr>
              <w:pStyle w:val="aa"/>
              <w:ind w:firstLineChars="0" w:firstLine="0"/>
              <w:jc w:val="center"/>
              <w:rPr>
                <w:rFonts w:ascii="Times New Roman" w:eastAsia="宋体" w:hAnsi="Times New Roman" w:cs="Times New Roman"/>
                <w:sz w:val="21"/>
                <w:szCs w:val="21"/>
              </w:rPr>
            </w:pPr>
            <w:proofErr w:type="gramStart"/>
            <w:r>
              <w:rPr>
                <w:rFonts w:ascii="Times New Roman" w:eastAsia="宋体" w:hAnsi="Times New Roman" w:cs="Times New Roman" w:hint="eastAsia"/>
                <w:sz w:val="21"/>
                <w:szCs w:val="21"/>
              </w:rPr>
              <w:t>副架</w:t>
            </w:r>
            <w:proofErr w:type="gramEnd"/>
          </w:p>
        </w:tc>
        <w:tc>
          <w:tcPr>
            <w:tcW w:w="3402" w:type="dxa"/>
            <w:vAlign w:val="center"/>
          </w:tcPr>
          <w:p w14:paraId="141DBECC" w14:textId="314051F8" w:rsidR="00590418" w:rsidRDefault="00590418" w:rsidP="00590418">
            <w:pPr>
              <w:pStyle w:val="aa"/>
              <w:ind w:firstLineChars="0" w:firstLine="0"/>
              <w:jc w:val="center"/>
              <w:rPr>
                <w:rFonts w:ascii="Times New Roman" w:eastAsia="宋体" w:hAnsi="Times New Roman" w:cs="Times New Roman"/>
                <w:sz w:val="21"/>
                <w:szCs w:val="21"/>
              </w:rPr>
            </w:pPr>
            <w:r w:rsidRPr="00590418">
              <w:rPr>
                <w:rFonts w:ascii="Times New Roman" w:eastAsia="宋体" w:hAnsi="Times New Roman" w:cs="Times New Roman" w:hint="eastAsia"/>
                <w:sz w:val="21"/>
                <w:szCs w:val="21"/>
              </w:rPr>
              <w:t>L3800*W1000*3F 5</w:t>
            </w:r>
            <w:r w:rsidRPr="00590418">
              <w:rPr>
                <w:rFonts w:ascii="Times New Roman" w:eastAsia="宋体" w:hAnsi="Times New Roman" w:cs="Times New Roman" w:hint="eastAsia"/>
                <w:sz w:val="21"/>
                <w:szCs w:val="21"/>
              </w:rPr>
              <w:t>层货</w:t>
            </w:r>
            <w:r w:rsidRPr="00590418">
              <w:rPr>
                <w:rFonts w:ascii="Times New Roman" w:eastAsia="宋体" w:hAnsi="Times New Roman" w:cs="Times New Roman" w:hint="eastAsia"/>
                <w:sz w:val="21"/>
                <w:szCs w:val="21"/>
              </w:rPr>
              <w:t xml:space="preserve">  </w:t>
            </w:r>
            <w:r w:rsidRPr="00590418">
              <w:rPr>
                <w:rFonts w:ascii="Times New Roman" w:eastAsia="宋体" w:hAnsi="Times New Roman" w:cs="Times New Roman" w:hint="eastAsia"/>
                <w:sz w:val="21"/>
                <w:szCs w:val="21"/>
              </w:rPr>
              <w:t>承载</w:t>
            </w:r>
            <w:r w:rsidRPr="00590418">
              <w:rPr>
                <w:rFonts w:ascii="Times New Roman" w:eastAsia="宋体" w:hAnsi="Times New Roman" w:cs="Times New Roman" w:hint="eastAsia"/>
                <w:sz w:val="21"/>
                <w:szCs w:val="21"/>
              </w:rPr>
              <w:t>2500KG/</w:t>
            </w:r>
            <w:r w:rsidRPr="00590418">
              <w:rPr>
                <w:rFonts w:ascii="Times New Roman" w:eastAsia="宋体" w:hAnsi="Times New Roman" w:cs="Times New Roman" w:hint="eastAsia"/>
                <w:sz w:val="21"/>
                <w:szCs w:val="21"/>
              </w:rPr>
              <w:t>层</w:t>
            </w:r>
          </w:p>
        </w:tc>
        <w:tc>
          <w:tcPr>
            <w:tcW w:w="993" w:type="dxa"/>
            <w:vAlign w:val="center"/>
          </w:tcPr>
          <w:p w14:paraId="542D5493" w14:textId="1877C9C8" w:rsidR="00590418"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组</w:t>
            </w:r>
          </w:p>
        </w:tc>
        <w:tc>
          <w:tcPr>
            <w:tcW w:w="1555" w:type="dxa"/>
            <w:vAlign w:val="center"/>
          </w:tcPr>
          <w:p w14:paraId="6A127BA5" w14:textId="0F3D10EF" w:rsidR="00590418" w:rsidRPr="00590418" w:rsidRDefault="00590418" w:rsidP="00590418">
            <w:pPr>
              <w:pStyle w:val="aa"/>
              <w:ind w:firstLineChars="0" w:firstLine="0"/>
              <w:jc w:val="center"/>
              <w:rPr>
                <w:rFonts w:ascii="宋体" w:eastAsia="宋体" w:hAnsi="宋体" w:cs="Times New Roman" w:hint="eastAsia"/>
                <w:sz w:val="21"/>
                <w:szCs w:val="21"/>
              </w:rPr>
            </w:pPr>
            <w:r w:rsidRPr="00590418">
              <w:rPr>
                <w:rFonts w:ascii="宋体" w:eastAsia="宋体" w:hAnsi="宋体" w:hint="eastAsia"/>
              </w:rPr>
              <w:t>蓝</w:t>
            </w:r>
            <w:proofErr w:type="gramStart"/>
            <w:r w:rsidRPr="00590418">
              <w:rPr>
                <w:rFonts w:ascii="宋体" w:eastAsia="宋体" w:hAnsi="宋体" w:hint="eastAsia"/>
              </w:rPr>
              <w:t>橘</w:t>
            </w:r>
            <w:proofErr w:type="gramEnd"/>
          </w:p>
        </w:tc>
      </w:tr>
      <w:tr w:rsidR="00590418" w:rsidRPr="00F020BB" w14:paraId="75386221" w14:textId="29C8A3AD" w:rsidTr="00590418">
        <w:trPr>
          <w:trHeight w:val="550"/>
          <w:jc w:val="center"/>
        </w:trPr>
        <w:tc>
          <w:tcPr>
            <w:tcW w:w="741" w:type="dxa"/>
            <w:vAlign w:val="center"/>
          </w:tcPr>
          <w:p w14:paraId="223C6BA4" w14:textId="4B27D0EE"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6</w:t>
            </w:r>
          </w:p>
        </w:tc>
        <w:tc>
          <w:tcPr>
            <w:tcW w:w="1806" w:type="dxa"/>
            <w:vAlign w:val="center"/>
          </w:tcPr>
          <w:p w14:paraId="02FA3259" w14:textId="0901B5C1"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通道</w:t>
            </w:r>
            <w:proofErr w:type="gramStart"/>
            <w:r>
              <w:rPr>
                <w:rFonts w:ascii="Times New Roman" w:eastAsia="宋体" w:hAnsi="Times New Roman" w:cs="Times New Roman" w:hint="eastAsia"/>
                <w:sz w:val="21"/>
                <w:szCs w:val="21"/>
              </w:rPr>
              <w:t>顶拉梁</w:t>
            </w:r>
            <w:proofErr w:type="gramEnd"/>
          </w:p>
        </w:tc>
        <w:tc>
          <w:tcPr>
            <w:tcW w:w="3402" w:type="dxa"/>
            <w:vAlign w:val="center"/>
          </w:tcPr>
          <w:p w14:paraId="536A238C" w14:textId="3BB2B630" w:rsidR="00590418" w:rsidRPr="00F020BB" w:rsidRDefault="00590418" w:rsidP="00590418">
            <w:pPr>
              <w:pStyle w:val="aa"/>
              <w:ind w:firstLineChars="0" w:firstLine="0"/>
              <w:jc w:val="center"/>
              <w:rPr>
                <w:rFonts w:ascii="Times New Roman" w:eastAsia="宋体" w:hAnsi="Times New Roman" w:cs="Times New Roman"/>
                <w:sz w:val="21"/>
                <w:szCs w:val="21"/>
              </w:rPr>
            </w:pPr>
            <w:r w:rsidRPr="00590418">
              <w:rPr>
                <w:rFonts w:ascii="Times New Roman" w:eastAsia="宋体" w:hAnsi="Times New Roman" w:cs="Times New Roman" w:hint="eastAsia"/>
                <w:sz w:val="21"/>
                <w:szCs w:val="21"/>
              </w:rPr>
              <w:t>L3700*90*70*2.0</w:t>
            </w:r>
          </w:p>
        </w:tc>
        <w:tc>
          <w:tcPr>
            <w:tcW w:w="993" w:type="dxa"/>
            <w:vAlign w:val="center"/>
          </w:tcPr>
          <w:p w14:paraId="29E299F0" w14:textId="7F5227B2"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根</w:t>
            </w:r>
          </w:p>
        </w:tc>
        <w:tc>
          <w:tcPr>
            <w:tcW w:w="1555" w:type="dxa"/>
            <w:vAlign w:val="center"/>
          </w:tcPr>
          <w:p w14:paraId="113BF78C" w14:textId="492B1C19"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橘红</w:t>
            </w:r>
          </w:p>
        </w:tc>
      </w:tr>
      <w:tr w:rsidR="00590418" w:rsidRPr="00F020BB" w14:paraId="3F1496D5" w14:textId="44946537" w:rsidTr="00590418">
        <w:trPr>
          <w:trHeight w:val="558"/>
          <w:jc w:val="center"/>
        </w:trPr>
        <w:tc>
          <w:tcPr>
            <w:tcW w:w="741" w:type="dxa"/>
            <w:vAlign w:val="center"/>
          </w:tcPr>
          <w:p w14:paraId="0F1972F1" w14:textId="489B0331"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7</w:t>
            </w:r>
          </w:p>
        </w:tc>
        <w:tc>
          <w:tcPr>
            <w:tcW w:w="1806" w:type="dxa"/>
            <w:vAlign w:val="center"/>
          </w:tcPr>
          <w:p w14:paraId="5E5B5134" w14:textId="4DA3A8CF"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连接杆</w:t>
            </w:r>
          </w:p>
        </w:tc>
        <w:tc>
          <w:tcPr>
            <w:tcW w:w="3402" w:type="dxa"/>
            <w:vAlign w:val="center"/>
          </w:tcPr>
          <w:p w14:paraId="704726EF" w14:textId="23FE00B7" w:rsidR="00590418" w:rsidRPr="00F020BB" w:rsidRDefault="00590418" w:rsidP="00590418">
            <w:pPr>
              <w:pStyle w:val="aa"/>
              <w:ind w:firstLineChars="0" w:firstLine="0"/>
              <w:jc w:val="center"/>
              <w:rPr>
                <w:rFonts w:ascii="Times New Roman" w:eastAsia="宋体" w:hAnsi="Times New Roman" w:cs="Times New Roman"/>
                <w:sz w:val="21"/>
                <w:szCs w:val="21"/>
              </w:rPr>
            </w:pPr>
            <w:r w:rsidRPr="00590418">
              <w:rPr>
                <w:rFonts w:ascii="Times New Roman" w:eastAsia="宋体" w:hAnsi="Times New Roman" w:cs="Times New Roman" w:hint="eastAsia"/>
                <w:sz w:val="21"/>
                <w:szCs w:val="21"/>
              </w:rPr>
              <w:t>L300*50*30*1.2</w:t>
            </w:r>
          </w:p>
        </w:tc>
        <w:tc>
          <w:tcPr>
            <w:tcW w:w="993" w:type="dxa"/>
            <w:vAlign w:val="center"/>
          </w:tcPr>
          <w:p w14:paraId="74AD8001" w14:textId="0509586D"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根</w:t>
            </w:r>
          </w:p>
        </w:tc>
        <w:tc>
          <w:tcPr>
            <w:tcW w:w="1555" w:type="dxa"/>
            <w:vAlign w:val="center"/>
          </w:tcPr>
          <w:p w14:paraId="0BFBC108" w14:textId="3336B62E"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蓝色</w:t>
            </w:r>
          </w:p>
        </w:tc>
      </w:tr>
      <w:tr w:rsidR="00590418" w:rsidRPr="00F020BB" w14:paraId="18189A44" w14:textId="5428FF69" w:rsidTr="00590418">
        <w:trPr>
          <w:trHeight w:val="552"/>
          <w:jc w:val="center"/>
        </w:trPr>
        <w:tc>
          <w:tcPr>
            <w:tcW w:w="741" w:type="dxa"/>
            <w:vAlign w:val="center"/>
          </w:tcPr>
          <w:p w14:paraId="13EB3596" w14:textId="22B8B5B7"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8</w:t>
            </w:r>
          </w:p>
        </w:tc>
        <w:tc>
          <w:tcPr>
            <w:tcW w:w="1806" w:type="dxa"/>
            <w:vAlign w:val="center"/>
          </w:tcPr>
          <w:p w14:paraId="4173648E" w14:textId="4F2F92F4"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防撞栏</w:t>
            </w:r>
          </w:p>
        </w:tc>
        <w:tc>
          <w:tcPr>
            <w:tcW w:w="3402" w:type="dxa"/>
            <w:vAlign w:val="center"/>
          </w:tcPr>
          <w:p w14:paraId="02E563BF" w14:textId="02793224" w:rsidR="00590418" w:rsidRPr="00F020BB" w:rsidRDefault="00590418" w:rsidP="00590418">
            <w:pPr>
              <w:pStyle w:val="aa"/>
              <w:ind w:firstLineChars="0" w:firstLine="0"/>
              <w:jc w:val="center"/>
              <w:rPr>
                <w:rFonts w:ascii="Times New Roman" w:eastAsia="宋体" w:hAnsi="Times New Roman" w:cs="Times New Roman"/>
                <w:sz w:val="21"/>
                <w:szCs w:val="21"/>
              </w:rPr>
            </w:pPr>
            <w:r w:rsidRPr="00590418">
              <w:rPr>
                <w:rFonts w:ascii="Times New Roman" w:eastAsia="宋体" w:hAnsi="Times New Roman" w:cs="Times New Roman" w:hint="eastAsia"/>
                <w:sz w:val="21"/>
                <w:szCs w:val="21"/>
              </w:rPr>
              <w:t>L1000*H500*76*2.0</w:t>
            </w:r>
          </w:p>
        </w:tc>
        <w:tc>
          <w:tcPr>
            <w:tcW w:w="993" w:type="dxa"/>
            <w:vAlign w:val="center"/>
          </w:tcPr>
          <w:p w14:paraId="353046CB" w14:textId="24072EB1" w:rsidR="00590418" w:rsidRPr="00F020BB" w:rsidRDefault="00590418" w:rsidP="00590418">
            <w:pPr>
              <w:pStyle w:val="aa"/>
              <w:ind w:firstLineChars="0" w:firstLine="0"/>
              <w:jc w:val="center"/>
              <w:rPr>
                <w:rFonts w:ascii="Times New Roman" w:eastAsia="宋体" w:hAnsi="Times New Roman" w:cs="Times New Roman"/>
                <w:sz w:val="21"/>
                <w:szCs w:val="21"/>
              </w:rPr>
            </w:pPr>
            <w:proofErr w:type="gramStart"/>
            <w:r>
              <w:rPr>
                <w:rFonts w:ascii="Times New Roman" w:eastAsia="宋体" w:hAnsi="Times New Roman" w:cs="Times New Roman" w:hint="eastAsia"/>
                <w:sz w:val="21"/>
                <w:szCs w:val="21"/>
              </w:rPr>
              <w:t>个</w:t>
            </w:r>
            <w:proofErr w:type="gramEnd"/>
          </w:p>
        </w:tc>
        <w:tc>
          <w:tcPr>
            <w:tcW w:w="1555" w:type="dxa"/>
            <w:vAlign w:val="center"/>
          </w:tcPr>
          <w:p w14:paraId="43DB3F21" w14:textId="7742E62A"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橘红</w:t>
            </w:r>
          </w:p>
        </w:tc>
      </w:tr>
      <w:tr w:rsidR="00590418" w:rsidRPr="00F020BB" w14:paraId="5560C713" w14:textId="4D11A29D" w:rsidTr="002F5619">
        <w:trPr>
          <w:trHeight w:val="716"/>
          <w:jc w:val="center"/>
        </w:trPr>
        <w:tc>
          <w:tcPr>
            <w:tcW w:w="741" w:type="dxa"/>
            <w:vAlign w:val="center"/>
          </w:tcPr>
          <w:p w14:paraId="02E2D5E2" w14:textId="1B89CBB6"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9</w:t>
            </w:r>
          </w:p>
        </w:tc>
        <w:tc>
          <w:tcPr>
            <w:tcW w:w="1806" w:type="dxa"/>
            <w:vAlign w:val="center"/>
          </w:tcPr>
          <w:p w14:paraId="5333F4E6" w14:textId="3500F808"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防撞栏</w:t>
            </w:r>
          </w:p>
        </w:tc>
        <w:tc>
          <w:tcPr>
            <w:tcW w:w="3402" w:type="dxa"/>
            <w:vAlign w:val="center"/>
          </w:tcPr>
          <w:p w14:paraId="0B47056F" w14:textId="51303551" w:rsidR="00590418" w:rsidRPr="00F020BB" w:rsidRDefault="00590418" w:rsidP="00590418">
            <w:pPr>
              <w:pStyle w:val="aa"/>
              <w:ind w:firstLineChars="0" w:firstLine="0"/>
              <w:jc w:val="center"/>
              <w:rPr>
                <w:rFonts w:ascii="Times New Roman" w:eastAsia="宋体" w:hAnsi="Times New Roman" w:cs="Times New Roman"/>
                <w:sz w:val="21"/>
                <w:szCs w:val="21"/>
              </w:rPr>
            </w:pPr>
            <w:r w:rsidRPr="00590418">
              <w:rPr>
                <w:rFonts w:ascii="Times New Roman" w:eastAsia="宋体" w:hAnsi="Times New Roman" w:cs="Times New Roman" w:hint="eastAsia"/>
                <w:sz w:val="21"/>
                <w:szCs w:val="21"/>
              </w:rPr>
              <w:t>L2300*H500*76*2.0</w:t>
            </w:r>
          </w:p>
        </w:tc>
        <w:tc>
          <w:tcPr>
            <w:tcW w:w="993" w:type="dxa"/>
            <w:vAlign w:val="center"/>
          </w:tcPr>
          <w:p w14:paraId="3EA830B1" w14:textId="4E4245D1" w:rsidR="00590418" w:rsidRPr="00F020BB" w:rsidRDefault="00590418" w:rsidP="00590418">
            <w:pPr>
              <w:pStyle w:val="aa"/>
              <w:ind w:firstLineChars="0" w:firstLine="0"/>
              <w:jc w:val="center"/>
              <w:rPr>
                <w:rFonts w:ascii="Times New Roman" w:eastAsia="宋体" w:hAnsi="Times New Roman" w:cs="Times New Roman"/>
                <w:sz w:val="21"/>
                <w:szCs w:val="21"/>
              </w:rPr>
            </w:pPr>
            <w:proofErr w:type="gramStart"/>
            <w:r>
              <w:rPr>
                <w:rFonts w:ascii="Times New Roman" w:eastAsia="宋体" w:hAnsi="Times New Roman" w:cs="Times New Roman" w:hint="eastAsia"/>
                <w:sz w:val="21"/>
                <w:szCs w:val="21"/>
              </w:rPr>
              <w:t>个</w:t>
            </w:r>
            <w:proofErr w:type="gramEnd"/>
          </w:p>
        </w:tc>
        <w:tc>
          <w:tcPr>
            <w:tcW w:w="1555" w:type="dxa"/>
            <w:vAlign w:val="center"/>
          </w:tcPr>
          <w:p w14:paraId="389841C5" w14:textId="5F7D3E09"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橘红</w:t>
            </w:r>
          </w:p>
        </w:tc>
      </w:tr>
      <w:tr w:rsidR="00590418" w:rsidRPr="00F020BB" w14:paraId="64F976A7" w14:textId="441FE926" w:rsidTr="002F5619">
        <w:trPr>
          <w:trHeight w:val="558"/>
          <w:jc w:val="center"/>
        </w:trPr>
        <w:tc>
          <w:tcPr>
            <w:tcW w:w="741" w:type="dxa"/>
            <w:vAlign w:val="center"/>
          </w:tcPr>
          <w:p w14:paraId="7CC1F665" w14:textId="7EB9FC5E"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10</w:t>
            </w:r>
          </w:p>
        </w:tc>
        <w:tc>
          <w:tcPr>
            <w:tcW w:w="1806" w:type="dxa"/>
            <w:vAlign w:val="center"/>
          </w:tcPr>
          <w:p w14:paraId="3816805F" w14:textId="39A425D3"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垫高片</w:t>
            </w:r>
          </w:p>
        </w:tc>
        <w:tc>
          <w:tcPr>
            <w:tcW w:w="3402" w:type="dxa"/>
            <w:vAlign w:val="center"/>
          </w:tcPr>
          <w:p w14:paraId="524783C5" w14:textId="07AEB805" w:rsidR="00590418" w:rsidRPr="00F020BB" w:rsidRDefault="00590418" w:rsidP="00590418">
            <w:pPr>
              <w:pStyle w:val="aa"/>
              <w:ind w:firstLineChars="0" w:firstLine="0"/>
              <w:jc w:val="center"/>
              <w:rPr>
                <w:rFonts w:ascii="Times New Roman" w:eastAsia="宋体" w:hAnsi="Times New Roman" w:cs="Times New Roman"/>
                <w:sz w:val="21"/>
                <w:szCs w:val="21"/>
              </w:rPr>
            </w:pPr>
            <w:r w:rsidRPr="00590418">
              <w:rPr>
                <w:rFonts w:ascii="Times New Roman" w:eastAsia="宋体" w:hAnsi="Times New Roman" w:cs="Times New Roman" w:hint="eastAsia"/>
                <w:sz w:val="21"/>
                <w:szCs w:val="21"/>
              </w:rPr>
              <w:t>120*120*3.0</w:t>
            </w:r>
          </w:p>
        </w:tc>
        <w:tc>
          <w:tcPr>
            <w:tcW w:w="993" w:type="dxa"/>
            <w:vAlign w:val="center"/>
          </w:tcPr>
          <w:p w14:paraId="1C96EC71" w14:textId="2DDE7DEC"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片</w:t>
            </w:r>
          </w:p>
        </w:tc>
        <w:tc>
          <w:tcPr>
            <w:tcW w:w="1555" w:type="dxa"/>
            <w:vAlign w:val="center"/>
          </w:tcPr>
          <w:p w14:paraId="174034B1" w14:textId="464C421E" w:rsidR="00590418" w:rsidRPr="00F020BB" w:rsidRDefault="00590418" w:rsidP="00590418">
            <w:pPr>
              <w:pStyle w:val="aa"/>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原色</w:t>
            </w:r>
          </w:p>
        </w:tc>
      </w:tr>
    </w:tbl>
    <w:p w14:paraId="3F9881DE" w14:textId="1ED4FF22" w:rsidR="00F020BB" w:rsidRPr="00F020BB" w:rsidRDefault="00CB1F04" w:rsidP="00F020BB">
      <w:pPr>
        <w:pStyle w:val="aa"/>
        <w:numPr>
          <w:ilvl w:val="0"/>
          <w:numId w:val="18"/>
        </w:numPr>
        <w:spacing w:after="0" w:line="360" w:lineRule="auto"/>
        <w:ind w:firstLineChars="0"/>
        <w:rPr>
          <w:rFonts w:ascii="Times New Roman" w:eastAsia="宋体" w:hAnsi="Times New Roman" w:cs="Times New Roman"/>
          <w:sz w:val="21"/>
          <w:szCs w:val="21"/>
        </w:rPr>
      </w:pPr>
      <w:r>
        <w:rPr>
          <w:rFonts w:ascii="Times New Roman" w:eastAsia="宋体" w:hAnsi="Times New Roman" w:cs="Times New Roman" w:hint="eastAsia"/>
          <w:sz w:val="21"/>
          <w:szCs w:val="21"/>
        </w:rPr>
        <w:lastRenderedPageBreak/>
        <w:t>货架</w:t>
      </w:r>
      <w:r w:rsidR="00F020BB" w:rsidRPr="00F020BB">
        <w:rPr>
          <w:rFonts w:ascii="Times New Roman" w:eastAsia="宋体" w:hAnsi="Times New Roman" w:cs="Times New Roman"/>
          <w:sz w:val="21"/>
          <w:szCs w:val="21"/>
        </w:rPr>
        <w:t>设计</w:t>
      </w:r>
      <w:r>
        <w:rPr>
          <w:rFonts w:ascii="Times New Roman" w:eastAsia="宋体" w:hAnsi="Times New Roman" w:cs="Times New Roman" w:hint="eastAsia"/>
          <w:sz w:val="21"/>
          <w:szCs w:val="21"/>
        </w:rPr>
        <w:t>、制造</w:t>
      </w:r>
      <w:r w:rsidR="00F020BB" w:rsidRPr="00F020BB">
        <w:rPr>
          <w:rFonts w:ascii="Times New Roman" w:eastAsia="宋体" w:hAnsi="Times New Roman" w:cs="Times New Roman"/>
          <w:sz w:val="21"/>
          <w:szCs w:val="21"/>
        </w:rPr>
        <w:t>标准：</w:t>
      </w:r>
    </w:p>
    <w:p w14:paraId="73DCECB5" w14:textId="3C6148F9" w:rsidR="00F020BB" w:rsidRDefault="00CB1F04" w:rsidP="00F020BB">
      <w:pPr>
        <w:pStyle w:val="aa"/>
        <w:numPr>
          <w:ilvl w:val="2"/>
          <w:numId w:val="19"/>
        </w:numPr>
        <w:spacing w:after="0" w:line="360" w:lineRule="auto"/>
        <w:ind w:firstLineChars="0"/>
        <w:rPr>
          <w:rFonts w:ascii="Times New Roman" w:eastAsia="宋体" w:hAnsi="Times New Roman" w:cs="Times New Roman"/>
          <w:sz w:val="21"/>
          <w:szCs w:val="21"/>
        </w:rPr>
      </w:pPr>
      <w:r w:rsidRPr="00CB1F04">
        <w:rPr>
          <w:rFonts w:ascii="Times New Roman" w:eastAsia="宋体" w:hAnsi="Times New Roman" w:cs="Times New Roman" w:hint="eastAsia"/>
          <w:sz w:val="21"/>
          <w:szCs w:val="21"/>
        </w:rPr>
        <w:t>《立体仓库焊接式钢结构货架技术条件》</w:t>
      </w:r>
      <w:r w:rsidRPr="00CB1F04">
        <w:rPr>
          <w:rFonts w:ascii="Times New Roman" w:eastAsia="宋体" w:hAnsi="Times New Roman" w:cs="Times New Roman" w:hint="eastAsia"/>
          <w:sz w:val="21"/>
          <w:szCs w:val="21"/>
        </w:rPr>
        <w:t>JB/T 5323-91</w:t>
      </w:r>
      <w:r w:rsidR="00F020BB">
        <w:rPr>
          <w:rFonts w:ascii="Times New Roman" w:eastAsia="宋体" w:hAnsi="Times New Roman" w:cs="Times New Roman" w:hint="eastAsia"/>
          <w:sz w:val="21"/>
          <w:szCs w:val="21"/>
        </w:rPr>
        <w:t>；</w:t>
      </w:r>
    </w:p>
    <w:p w14:paraId="258050FE" w14:textId="2CE445AF" w:rsidR="00F020BB" w:rsidRDefault="00CB1F04" w:rsidP="00F020BB">
      <w:pPr>
        <w:pStyle w:val="aa"/>
        <w:numPr>
          <w:ilvl w:val="2"/>
          <w:numId w:val="19"/>
        </w:numPr>
        <w:spacing w:after="0" w:line="360" w:lineRule="auto"/>
        <w:ind w:firstLineChars="0"/>
        <w:rPr>
          <w:rFonts w:ascii="Times New Roman" w:eastAsia="宋体" w:hAnsi="Times New Roman" w:cs="Times New Roman"/>
          <w:sz w:val="21"/>
          <w:szCs w:val="21"/>
        </w:rPr>
      </w:pPr>
      <w:r w:rsidRPr="00CB1F04">
        <w:rPr>
          <w:rFonts w:ascii="Times New Roman" w:eastAsia="宋体" w:hAnsi="Times New Roman" w:cs="Times New Roman" w:hint="eastAsia"/>
          <w:sz w:val="21"/>
          <w:szCs w:val="21"/>
        </w:rPr>
        <w:t>《有轨巷道式高层货架仓库设计规范》</w:t>
      </w:r>
      <w:r w:rsidRPr="00CB1F04">
        <w:rPr>
          <w:rFonts w:ascii="Times New Roman" w:eastAsia="宋体" w:hAnsi="Times New Roman" w:cs="Times New Roman" w:hint="eastAsia"/>
          <w:sz w:val="21"/>
          <w:szCs w:val="21"/>
        </w:rPr>
        <w:t xml:space="preserve"> JB/T9018</w:t>
      </w:r>
      <w:r w:rsidRPr="00CB1F04">
        <w:rPr>
          <w:rFonts w:ascii="Times New Roman" w:eastAsia="宋体" w:hAnsi="Times New Roman" w:cs="Times New Roman" w:hint="eastAsia"/>
          <w:sz w:val="21"/>
          <w:szCs w:val="21"/>
        </w:rPr>
        <w:t>—</w:t>
      </w:r>
      <w:r w:rsidRPr="00CB1F04">
        <w:rPr>
          <w:rFonts w:ascii="Times New Roman" w:eastAsia="宋体" w:hAnsi="Times New Roman" w:cs="Times New Roman" w:hint="eastAsia"/>
          <w:sz w:val="21"/>
          <w:szCs w:val="21"/>
        </w:rPr>
        <w:t>99</w:t>
      </w:r>
      <w:r w:rsidR="00F020BB">
        <w:rPr>
          <w:rFonts w:ascii="Times New Roman" w:eastAsia="宋体" w:hAnsi="Times New Roman" w:cs="Times New Roman" w:hint="eastAsia"/>
          <w:sz w:val="21"/>
          <w:szCs w:val="21"/>
        </w:rPr>
        <w:t>；</w:t>
      </w:r>
    </w:p>
    <w:p w14:paraId="3D327752" w14:textId="0F50E98D" w:rsidR="00F020BB" w:rsidRDefault="00CB1F04" w:rsidP="00F020BB">
      <w:pPr>
        <w:pStyle w:val="aa"/>
        <w:numPr>
          <w:ilvl w:val="2"/>
          <w:numId w:val="19"/>
        </w:numPr>
        <w:spacing w:after="0" w:line="360" w:lineRule="auto"/>
        <w:ind w:firstLineChars="0"/>
        <w:rPr>
          <w:rFonts w:ascii="Times New Roman" w:eastAsia="宋体" w:hAnsi="Times New Roman" w:cs="Times New Roman"/>
          <w:sz w:val="21"/>
          <w:szCs w:val="21"/>
        </w:rPr>
      </w:pPr>
      <w:r w:rsidRPr="00CB1F04">
        <w:rPr>
          <w:rFonts w:ascii="Times New Roman" w:eastAsia="宋体" w:hAnsi="Times New Roman" w:cs="Times New Roman" w:hint="eastAsia"/>
          <w:sz w:val="21"/>
          <w:szCs w:val="21"/>
        </w:rPr>
        <w:t>《钢货架结构设计规范》</w:t>
      </w:r>
      <w:r w:rsidRPr="00CB1F04">
        <w:rPr>
          <w:rFonts w:ascii="Times New Roman" w:eastAsia="宋体" w:hAnsi="Times New Roman" w:cs="Times New Roman" w:hint="eastAsia"/>
          <w:sz w:val="21"/>
          <w:szCs w:val="21"/>
        </w:rPr>
        <w:t xml:space="preserve"> </w:t>
      </w:r>
      <w:r w:rsidRPr="00CB1F04">
        <w:rPr>
          <w:rFonts w:ascii="Times New Roman" w:eastAsia="宋体" w:hAnsi="Times New Roman" w:cs="Times New Roman" w:hint="eastAsia"/>
          <w:sz w:val="21"/>
          <w:szCs w:val="21"/>
        </w:rPr>
        <w:t>（</w:t>
      </w:r>
      <w:r w:rsidRPr="00CB1F04">
        <w:rPr>
          <w:rFonts w:ascii="Times New Roman" w:eastAsia="宋体" w:hAnsi="Times New Roman" w:cs="Times New Roman" w:hint="eastAsia"/>
          <w:sz w:val="21"/>
          <w:szCs w:val="21"/>
        </w:rPr>
        <w:t>CECS23:90</w:t>
      </w:r>
      <w:r w:rsidRPr="00CB1F04">
        <w:rPr>
          <w:rFonts w:ascii="Times New Roman" w:eastAsia="宋体" w:hAnsi="Times New Roman" w:cs="Times New Roman" w:hint="eastAsia"/>
          <w:sz w:val="21"/>
          <w:szCs w:val="21"/>
        </w:rPr>
        <w:t>）</w:t>
      </w:r>
      <w:r w:rsidR="00F020BB">
        <w:rPr>
          <w:rFonts w:ascii="Times New Roman" w:eastAsia="宋体" w:hAnsi="Times New Roman" w:cs="Times New Roman" w:hint="eastAsia"/>
          <w:sz w:val="21"/>
          <w:szCs w:val="21"/>
        </w:rPr>
        <w:t>；</w:t>
      </w:r>
    </w:p>
    <w:p w14:paraId="7A130504" w14:textId="44C5C71D" w:rsidR="00F020BB" w:rsidRDefault="00CB1F04" w:rsidP="00F020BB">
      <w:pPr>
        <w:pStyle w:val="aa"/>
        <w:numPr>
          <w:ilvl w:val="2"/>
          <w:numId w:val="19"/>
        </w:numPr>
        <w:spacing w:after="0" w:line="360" w:lineRule="auto"/>
        <w:ind w:firstLineChars="0"/>
        <w:rPr>
          <w:rFonts w:ascii="Times New Roman" w:eastAsia="宋体" w:hAnsi="Times New Roman" w:cs="Times New Roman"/>
          <w:sz w:val="21"/>
          <w:szCs w:val="21"/>
        </w:rPr>
      </w:pPr>
      <w:r w:rsidRPr="00CB1F04">
        <w:rPr>
          <w:rFonts w:ascii="Times New Roman" w:eastAsia="宋体" w:hAnsi="Times New Roman" w:cs="Times New Roman" w:hint="eastAsia"/>
          <w:sz w:val="21"/>
          <w:szCs w:val="21"/>
        </w:rPr>
        <w:t>《钢结构设计规范》</w:t>
      </w:r>
      <w:r w:rsidRPr="00CB1F04">
        <w:rPr>
          <w:rFonts w:ascii="Times New Roman" w:eastAsia="宋体" w:hAnsi="Times New Roman" w:cs="Times New Roman" w:hint="eastAsia"/>
          <w:sz w:val="21"/>
          <w:szCs w:val="21"/>
        </w:rPr>
        <w:t xml:space="preserve"> JBJ9-87</w:t>
      </w:r>
      <w:r>
        <w:rPr>
          <w:rFonts w:ascii="Times New Roman" w:eastAsia="宋体" w:hAnsi="Times New Roman" w:cs="Times New Roman" w:hint="eastAsia"/>
          <w:sz w:val="21"/>
          <w:szCs w:val="21"/>
        </w:rPr>
        <w:t>；</w:t>
      </w:r>
    </w:p>
    <w:p w14:paraId="7CC37D78" w14:textId="1931C24B" w:rsidR="00CB1F04" w:rsidRDefault="00CB1F04" w:rsidP="00F020BB">
      <w:pPr>
        <w:pStyle w:val="aa"/>
        <w:numPr>
          <w:ilvl w:val="2"/>
          <w:numId w:val="19"/>
        </w:numPr>
        <w:spacing w:after="0" w:line="360" w:lineRule="auto"/>
        <w:ind w:firstLineChars="0"/>
        <w:rPr>
          <w:rFonts w:ascii="Times New Roman" w:eastAsia="宋体" w:hAnsi="Times New Roman" w:cs="Times New Roman"/>
          <w:sz w:val="21"/>
          <w:szCs w:val="21"/>
        </w:rPr>
      </w:pPr>
      <w:r w:rsidRPr="00CB1F04">
        <w:rPr>
          <w:rFonts w:ascii="Times New Roman" w:eastAsia="宋体" w:hAnsi="Times New Roman" w:cs="Times New Roman" w:hint="eastAsia"/>
          <w:sz w:val="21"/>
          <w:szCs w:val="21"/>
        </w:rPr>
        <w:t>《建筑结构设计统一标准》</w:t>
      </w:r>
      <w:r w:rsidRPr="00CB1F04">
        <w:rPr>
          <w:rFonts w:ascii="Times New Roman" w:eastAsia="宋体" w:hAnsi="Times New Roman" w:cs="Times New Roman" w:hint="eastAsia"/>
          <w:sz w:val="21"/>
          <w:szCs w:val="21"/>
        </w:rPr>
        <w:t xml:space="preserve"> JBJ68-84</w:t>
      </w:r>
      <w:r>
        <w:rPr>
          <w:rFonts w:ascii="Times New Roman" w:eastAsia="宋体" w:hAnsi="Times New Roman" w:cs="Times New Roman" w:hint="eastAsia"/>
          <w:sz w:val="21"/>
          <w:szCs w:val="21"/>
        </w:rPr>
        <w:t>；</w:t>
      </w:r>
    </w:p>
    <w:p w14:paraId="46DF3DAD" w14:textId="6215C943" w:rsidR="00CB1F04" w:rsidRDefault="00CB1F04" w:rsidP="00F020BB">
      <w:pPr>
        <w:pStyle w:val="aa"/>
        <w:numPr>
          <w:ilvl w:val="2"/>
          <w:numId w:val="19"/>
        </w:numPr>
        <w:spacing w:after="0" w:line="360" w:lineRule="auto"/>
        <w:ind w:firstLineChars="0"/>
        <w:rPr>
          <w:rFonts w:ascii="Times New Roman" w:eastAsia="宋体" w:hAnsi="Times New Roman" w:cs="Times New Roman"/>
          <w:sz w:val="21"/>
          <w:szCs w:val="21"/>
        </w:rPr>
      </w:pPr>
      <w:r w:rsidRPr="00CB1F04">
        <w:rPr>
          <w:rFonts w:ascii="Times New Roman" w:eastAsia="宋体" w:hAnsi="Times New Roman" w:cs="Times New Roman" w:hint="eastAsia"/>
          <w:sz w:val="21"/>
          <w:szCs w:val="21"/>
        </w:rPr>
        <w:t>《焊接通用技术条件》</w:t>
      </w:r>
      <w:r w:rsidRPr="00CB1F04">
        <w:rPr>
          <w:rFonts w:ascii="Times New Roman" w:eastAsia="宋体" w:hAnsi="Times New Roman" w:cs="Times New Roman" w:hint="eastAsia"/>
          <w:sz w:val="21"/>
          <w:szCs w:val="21"/>
        </w:rPr>
        <w:t xml:space="preserve"> </w:t>
      </w:r>
      <w:r w:rsidRPr="00CB1F04">
        <w:rPr>
          <w:rFonts w:ascii="Times New Roman" w:eastAsia="宋体" w:hAnsi="Times New Roman" w:cs="Times New Roman" w:hint="eastAsia"/>
          <w:sz w:val="21"/>
          <w:szCs w:val="21"/>
        </w:rPr>
        <w:t>（</w:t>
      </w:r>
      <w:r w:rsidRPr="00CB1F04">
        <w:rPr>
          <w:rFonts w:ascii="Times New Roman" w:eastAsia="宋体" w:hAnsi="Times New Roman" w:cs="Times New Roman" w:hint="eastAsia"/>
          <w:sz w:val="21"/>
          <w:szCs w:val="21"/>
        </w:rPr>
        <w:t>Q/ZB74</w:t>
      </w:r>
      <w:r w:rsidRPr="00CB1F04">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w:t>
      </w:r>
    </w:p>
    <w:p w14:paraId="68C7AF5A" w14:textId="519BA7FB" w:rsidR="00CB1F04" w:rsidRPr="00F020BB" w:rsidRDefault="00CB1F04" w:rsidP="00F020BB">
      <w:pPr>
        <w:pStyle w:val="aa"/>
        <w:numPr>
          <w:ilvl w:val="2"/>
          <w:numId w:val="19"/>
        </w:numPr>
        <w:spacing w:after="0" w:line="360" w:lineRule="auto"/>
        <w:ind w:firstLineChars="0"/>
        <w:rPr>
          <w:rFonts w:ascii="Times New Roman" w:eastAsia="宋体" w:hAnsi="Times New Roman" w:cs="Times New Roman"/>
          <w:sz w:val="21"/>
          <w:szCs w:val="21"/>
        </w:rPr>
      </w:pPr>
      <w:r w:rsidRPr="00CB1F04">
        <w:rPr>
          <w:rFonts w:ascii="Times New Roman" w:eastAsia="宋体" w:hAnsi="Times New Roman" w:cs="Times New Roman" w:hint="eastAsia"/>
          <w:sz w:val="21"/>
          <w:szCs w:val="21"/>
        </w:rPr>
        <w:t>《欧洲物料搬运协会钢结构货架设计规范》</w:t>
      </w:r>
      <w:r w:rsidRPr="00CB1F04">
        <w:rPr>
          <w:rFonts w:ascii="Times New Roman" w:eastAsia="宋体" w:hAnsi="Times New Roman" w:cs="Times New Roman" w:hint="eastAsia"/>
          <w:sz w:val="21"/>
          <w:szCs w:val="21"/>
        </w:rPr>
        <w:t xml:space="preserve"> FEM10.202</w:t>
      </w:r>
      <w:r>
        <w:rPr>
          <w:rFonts w:ascii="Times New Roman" w:eastAsia="宋体" w:hAnsi="Times New Roman" w:cs="Times New Roman" w:hint="eastAsia"/>
          <w:sz w:val="21"/>
          <w:szCs w:val="21"/>
        </w:rPr>
        <w:t>。</w:t>
      </w:r>
    </w:p>
    <w:p w14:paraId="1D0CAA28" w14:textId="1DB65412" w:rsidR="00F70923" w:rsidRDefault="00265361" w:rsidP="00F70923">
      <w:pPr>
        <w:pStyle w:val="aa"/>
        <w:numPr>
          <w:ilvl w:val="0"/>
          <w:numId w:val="18"/>
        </w:numPr>
        <w:spacing w:after="0" w:line="360" w:lineRule="auto"/>
        <w:ind w:firstLineChars="0"/>
        <w:rPr>
          <w:rFonts w:ascii="Times New Roman" w:eastAsia="宋体" w:hAnsi="Times New Roman" w:cs="Times New Roman"/>
          <w:sz w:val="21"/>
          <w:szCs w:val="21"/>
        </w:rPr>
      </w:pPr>
      <w:r>
        <w:rPr>
          <w:rFonts w:ascii="Times New Roman" w:eastAsia="宋体" w:hAnsi="Times New Roman" w:cs="Times New Roman" w:hint="eastAsia"/>
          <w:sz w:val="21"/>
          <w:szCs w:val="21"/>
        </w:rPr>
        <w:t>货架安装</w:t>
      </w:r>
      <w:r w:rsidR="008C5873">
        <w:rPr>
          <w:rFonts w:ascii="Times New Roman" w:eastAsia="宋体" w:hAnsi="Times New Roman" w:cs="Times New Roman" w:hint="eastAsia"/>
          <w:sz w:val="21"/>
          <w:szCs w:val="21"/>
        </w:rPr>
        <w:t>/</w:t>
      </w:r>
      <w:r w:rsidR="008C5873">
        <w:rPr>
          <w:rFonts w:ascii="Times New Roman" w:eastAsia="宋体" w:hAnsi="Times New Roman" w:cs="Times New Roman" w:hint="eastAsia"/>
          <w:sz w:val="21"/>
          <w:szCs w:val="21"/>
        </w:rPr>
        <w:t>验收</w:t>
      </w:r>
      <w:r>
        <w:rPr>
          <w:rFonts w:ascii="Times New Roman" w:eastAsia="宋体" w:hAnsi="Times New Roman" w:cs="Times New Roman" w:hint="eastAsia"/>
          <w:sz w:val="21"/>
          <w:szCs w:val="21"/>
        </w:rPr>
        <w:t>标准：</w:t>
      </w:r>
      <w:r w:rsidRPr="00265361">
        <w:rPr>
          <w:rFonts w:ascii="Times New Roman" w:eastAsia="宋体" w:hAnsi="Times New Roman" w:cs="Times New Roman" w:hint="eastAsia"/>
          <w:sz w:val="21"/>
          <w:szCs w:val="21"/>
        </w:rPr>
        <w:t>JB/T 5323-91</w:t>
      </w:r>
      <w:r w:rsidR="00F70923" w:rsidRPr="00F020BB">
        <w:rPr>
          <w:rFonts w:ascii="Times New Roman" w:eastAsia="宋体" w:hAnsi="Times New Roman" w:cs="Times New Roman"/>
          <w:sz w:val="21"/>
          <w:szCs w:val="21"/>
        </w:rPr>
        <w:t>。</w:t>
      </w:r>
    </w:p>
    <w:p w14:paraId="2A7A5286" w14:textId="58828635" w:rsidR="00265361" w:rsidRDefault="00265361" w:rsidP="00F70923">
      <w:pPr>
        <w:pStyle w:val="aa"/>
        <w:numPr>
          <w:ilvl w:val="0"/>
          <w:numId w:val="18"/>
        </w:numPr>
        <w:spacing w:after="0" w:line="360" w:lineRule="auto"/>
        <w:ind w:firstLineChars="0"/>
        <w:rPr>
          <w:rFonts w:ascii="Times New Roman" w:eastAsia="宋体" w:hAnsi="Times New Roman" w:cs="Times New Roman"/>
          <w:sz w:val="21"/>
          <w:szCs w:val="21"/>
        </w:rPr>
      </w:pPr>
      <w:r>
        <w:rPr>
          <w:rFonts w:ascii="Times New Roman" w:eastAsia="宋体" w:hAnsi="Times New Roman" w:cs="Times New Roman" w:hint="eastAsia"/>
          <w:sz w:val="21"/>
          <w:szCs w:val="21"/>
        </w:rPr>
        <w:t>钢材标准：</w:t>
      </w:r>
      <w:r w:rsidR="002F5619" w:rsidRPr="002F5619">
        <w:rPr>
          <w:rFonts w:ascii="Times New Roman" w:eastAsia="宋体" w:hAnsi="Times New Roman" w:cs="Times New Roman" w:hint="eastAsia"/>
          <w:sz w:val="21"/>
          <w:szCs w:val="21"/>
        </w:rPr>
        <w:t>Q235B</w:t>
      </w:r>
      <w:r w:rsidR="002F5619" w:rsidRPr="002F5619">
        <w:rPr>
          <w:rFonts w:ascii="Times New Roman" w:eastAsia="宋体" w:hAnsi="Times New Roman" w:cs="Times New Roman" w:hint="eastAsia"/>
          <w:sz w:val="21"/>
          <w:szCs w:val="21"/>
        </w:rPr>
        <w:t>钢材，强度标准</w:t>
      </w:r>
      <w:r w:rsidR="002F5619" w:rsidRPr="002F5619">
        <w:rPr>
          <w:rFonts w:ascii="Times New Roman" w:eastAsia="宋体" w:hAnsi="Times New Roman" w:cs="Times New Roman" w:hint="eastAsia"/>
          <w:sz w:val="21"/>
          <w:szCs w:val="21"/>
        </w:rPr>
        <w:t>:GB/50018-2016</w:t>
      </w:r>
      <w:r w:rsidR="002F5619" w:rsidRPr="002F5619">
        <w:rPr>
          <w:rFonts w:ascii="Times New Roman" w:eastAsia="宋体" w:hAnsi="Times New Roman" w:cs="Times New Roman" w:hint="eastAsia"/>
          <w:sz w:val="21"/>
          <w:szCs w:val="21"/>
        </w:rPr>
        <w:t>，屈服强度</w:t>
      </w:r>
      <w:r w:rsidR="002F5619" w:rsidRPr="002F5619">
        <w:rPr>
          <w:rFonts w:ascii="Times New Roman" w:eastAsia="宋体" w:hAnsi="Times New Roman" w:cs="Times New Roman" w:hint="eastAsia"/>
          <w:sz w:val="21"/>
          <w:szCs w:val="21"/>
        </w:rPr>
        <w:t xml:space="preserve">-235(N/mm2 </w:t>
      </w:r>
      <w:r w:rsidR="002F5619" w:rsidRPr="002F5619">
        <w:rPr>
          <w:rFonts w:ascii="Times New Roman" w:eastAsia="宋体" w:hAnsi="Times New Roman" w:cs="Times New Roman" w:hint="eastAsia"/>
          <w:sz w:val="21"/>
          <w:szCs w:val="21"/>
        </w:rPr>
        <w:t>抗拉</w:t>
      </w:r>
      <w:r w:rsidR="002F5619" w:rsidRPr="002F5619">
        <w:rPr>
          <w:rFonts w:ascii="Times New Roman" w:eastAsia="宋体" w:hAnsi="Times New Roman" w:cs="Times New Roman" w:hint="eastAsia"/>
          <w:sz w:val="21"/>
          <w:szCs w:val="21"/>
        </w:rPr>
        <w:t>-205(N/mm2)</w:t>
      </w:r>
      <w:r w:rsidR="002F5619" w:rsidRPr="002F5619">
        <w:rPr>
          <w:rFonts w:ascii="Times New Roman" w:eastAsia="宋体" w:hAnsi="Times New Roman" w:cs="Times New Roman" w:hint="eastAsia"/>
          <w:sz w:val="21"/>
          <w:szCs w:val="21"/>
        </w:rPr>
        <w:t>伸长率</w:t>
      </w:r>
      <w:r w:rsidR="002F5619" w:rsidRPr="002F5619">
        <w:rPr>
          <w:rFonts w:ascii="Times New Roman" w:eastAsia="宋体" w:hAnsi="Times New Roman" w:cs="Times New Roman" w:hint="eastAsia"/>
          <w:sz w:val="21"/>
          <w:szCs w:val="21"/>
        </w:rPr>
        <w:t>31%</w:t>
      </w:r>
      <w:r w:rsidR="002F5619">
        <w:rPr>
          <w:rFonts w:ascii="Times New Roman" w:eastAsia="宋体" w:hAnsi="Times New Roman" w:cs="Times New Roman" w:hint="eastAsia"/>
          <w:sz w:val="21"/>
          <w:szCs w:val="21"/>
        </w:rPr>
        <w:t>，</w:t>
      </w:r>
      <w:r w:rsidR="002F5619" w:rsidRPr="002F5619">
        <w:rPr>
          <w:rFonts w:ascii="Times New Roman" w:eastAsia="宋体" w:hAnsi="Times New Roman" w:cs="Times New Roman" w:hint="eastAsia"/>
          <w:sz w:val="21"/>
          <w:szCs w:val="21"/>
        </w:rPr>
        <w:t>横梁承重</w:t>
      </w:r>
      <w:r w:rsidR="002F5619" w:rsidRPr="002F5619">
        <w:rPr>
          <w:rFonts w:ascii="Times New Roman" w:eastAsia="宋体" w:hAnsi="Times New Roman" w:cs="Times New Roman" w:hint="eastAsia"/>
          <w:sz w:val="21"/>
          <w:szCs w:val="21"/>
        </w:rPr>
        <w:t>2</w:t>
      </w:r>
      <w:r w:rsidR="002F5619" w:rsidRPr="002F5619">
        <w:rPr>
          <w:rFonts w:ascii="Times New Roman" w:eastAsia="宋体" w:hAnsi="Times New Roman" w:cs="Times New Roman" w:hint="eastAsia"/>
          <w:sz w:val="21"/>
          <w:szCs w:val="21"/>
        </w:rPr>
        <w:t>吨</w:t>
      </w:r>
      <w:r w:rsidR="002F5619" w:rsidRPr="002F5619">
        <w:rPr>
          <w:rFonts w:ascii="Times New Roman" w:eastAsia="宋体" w:hAnsi="Times New Roman" w:cs="Times New Roman" w:hint="eastAsia"/>
          <w:sz w:val="21"/>
          <w:szCs w:val="21"/>
        </w:rPr>
        <w:t>/</w:t>
      </w:r>
      <w:r w:rsidR="002F5619" w:rsidRPr="002F5619">
        <w:rPr>
          <w:rFonts w:ascii="Times New Roman" w:eastAsia="宋体" w:hAnsi="Times New Roman" w:cs="Times New Roman" w:hint="eastAsia"/>
          <w:sz w:val="21"/>
          <w:szCs w:val="21"/>
        </w:rPr>
        <w:t>层</w:t>
      </w:r>
      <w:r w:rsidR="002F5619">
        <w:rPr>
          <w:rFonts w:ascii="Times New Roman" w:eastAsia="宋体" w:hAnsi="Times New Roman" w:cs="Times New Roman" w:hint="eastAsia"/>
          <w:sz w:val="21"/>
          <w:szCs w:val="21"/>
        </w:rPr>
        <w:t>，</w:t>
      </w:r>
      <w:r w:rsidR="002F5619" w:rsidRPr="002F5619">
        <w:rPr>
          <w:rFonts w:ascii="Times New Roman" w:eastAsia="宋体" w:hAnsi="Times New Roman" w:cs="Times New Roman" w:hint="eastAsia"/>
          <w:sz w:val="21"/>
          <w:szCs w:val="21"/>
        </w:rPr>
        <w:t>裸料厚度</w:t>
      </w:r>
      <w:r w:rsidR="002F5619" w:rsidRPr="002F5619">
        <w:rPr>
          <w:rFonts w:ascii="Times New Roman" w:eastAsia="宋体" w:hAnsi="Times New Roman" w:cs="Times New Roman" w:hint="eastAsia"/>
          <w:sz w:val="21"/>
          <w:szCs w:val="21"/>
        </w:rPr>
        <w:t>:</w:t>
      </w:r>
      <w:r w:rsidR="002F5619" w:rsidRPr="002F5619">
        <w:rPr>
          <w:rFonts w:ascii="Times New Roman" w:eastAsia="宋体" w:hAnsi="Times New Roman" w:cs="Times New Roman" w:hint="eastAsia"/>
          <w:sz w:val="21"/>
          <w:szCs w:val="21"/>
        </w:rPr>
        <w:t>立柱</w:t>
      </w:r>
      <w:r w:rsidR="002F5619" w:rsidRPr="002F5619">
        <w:rPr>
          <w:rFonts w:ascii="Times New Roman" w:eastAsia="宋体" w:hAnsi="Times New Roman" w:cs="Times New Roman" w:hint="eastAsia"/>
          <w:sz w:val="21"/>
          <w:szCs w:val="21"/>
        </w:rPr>
        <w:t>2.0mm</w:t>
      </w:r>
      <w:r w:rsidR="002F5619" w:rsidRPr="002F5619">
        <w:rPr>
          <w:rFonts w:ascii="Times New Roman" w:eastAsia="宋体" w:hAnsi="Times New Roman" w:cs="Times New Roman" w:hint="eastAsia"/>
          <w:sz w:val="21"/>
          <w:szCs w:val="21"/>
        </w:rPr>
        <w:t>、横梁</w:t>
      </w:r>
      <w:r w:rsidR="002F5619" w:rsidRPr="002F5619">
        <w:rPr>
          <w:rFonts w:ascii="Times New Roman" w:eastAsia="宋体" w:hAnsi="Times New Roman" w:cs="Times New Roman" w:hint="eastAsia"/>
          <w:sz w:val="21"/>
          <w:szCs w:val="21"/>
        </w:rPr>
        <w:t>1.5mm</w:t>
      </w:r>
      <w:r>
        <w:rPr>
          <w:rFonts w:ascii="Times New Roman" w:eastAsia="宋体" w:hAnsi="Times New Roman" w:cs="Times New Roman" w:hint="eastAsia"/>
          <w:sz w:val="21"/>
          <w:szCs w:val="21"/>
        </w:rPr>
        <w:t>。</w:t>
      </w:r>
    </w:p>
    <w:p w14:paraId="1348F4D4" w14:textId="7BEDA9A2" w:rsidR="00265361" w:rsidRDefault="00265361" w:rsidP="00F70923">
      <w:pPr>
        <w:pStyle w:val="aa"/>
        <w:numPr>
          <w:ilvl w:val="0"/>
          <w:numId w:val="18"/>
        </w:numPr>
        <w:spacing w:after="0" w:line="360" w:lineRule="auto"/>
        <w:ind w:firstLineChars="0"/>
        <w:rPr>
          <w:rFonts w:ascii="Times New Roman" w:eastAsia="宋体" w:hAnsi="Times New Roman" w:cs="Times New Roman"/>
          <w:sz w:val="21"/>
          <w:szCs w:val="21"/>
        </w:rPr>
      </w:pPr>
      <w:r w:rsidRPr="00265361">
        <w:rPr>
          <w:rFonts w:ascii="Times New Roman" w:eastAsia="宋体" w:hAnsi="Times New Roman" w:cs="Times New Roman" w:hint="eastAsia"/>
          <w:sz w:val="21"/>
          <w:szCs w:val="21"/>
        </w:rPr>
        <w:t>连接螺栓</w:t>
      </w:r>
      <w:r>
        <w:rPr>
          <w:rFonts w:ascii="Times New Roman" w:eastAsia="宋体" w:hAnsi="Times New Roman" w:cs="Times New Roman" w:hint="eastAsia"/>
          <w:sz w:val="21"/>
          <w:szCs w:val="21"/>
        </w:rPr>
        <w:t>标准：</w:t>
      </w:r>
      <w:r w:rsidRPr="00265361">
        <w:rPr>
          <w:rFonts w:ascii="Times New Roman" w:eastAsia="宋体" w:hAnsi="Times New Roman" w:cs="Times New Roman" w:hint="eastAsia"/>
          <w:sz w:val="21"/>
          <w:szCs w:val="21"/>
        </w:rPr>
        <w:t>GB5781-86 GB5783-86</w:t>
      </w:r>
      <w:r>
        <w:rPr>
          <w:rFonts w:ascii="Times New Roman" w:eastAsia="宋体" w:hAnsi="Times New Roman" w:cs="Times New Roman" w:hint="eastAsia"/>
          <w:sz w:val="21"/>
          <w:szCs w:val="21"/>
        </w:rPr>
        <w:t>。</w:t>
      </w:r>
    </w:p>
    <w:p w14:paraId="1A0686AB" w14:textId="77777777" w:rsidR="009E5B4C" w:rsidRDefault="00265361" w:rsidP="00F70923">
      <w:pPr>
        <w:pStyle w:val="aa"/>
        <w:numPr>
          <w:ilvl w:val="0"/>
          <w:numId w:val="18"/>
        </w:numPr>
        <w:spacing w:after="0" w:line="360" w:lineRule="auto"/>
        <w:ind w:firstLineChars="0"/>
        <w:rPr>
          <w:rFonts w:ascii="Times New Roman" w:eastAsia="宋体" w:hAnsi="Times New Roman" w:cs="Times New Roman"/>
          <w:sz w:val="21"/>
          <w:szCs w:val="21"/>
        </w:rPr>
      </w:pPr>
      <w:r>
        <w:rPr>
          <w:rFonts w:ascii="Times New Roman" w:eastAsia="宋体" w:hAnsi="Times New Roman" w:cs="Times New Roman" w:hint="eastAsia"/>
          <w:sz w:val="21"/>
          <w:szCs w:val="21"/>
        </w:rPr>
        <w:t>强度设计标准：</w:t>
      </w:r>
      <w:r w:rsidRPr="00265361">
        <w:rPr>
          <w:rFonts w:ascii="Times New Roman" w:eastAsia="宋体" w:hAnsi="Times New Roman" w:cs="Times New Roman" w:hint="eastAsia"/>
          <w:sz w:val="21"/>
          <w:szCs w:val="21"/>
        </w:rPr>
        <w:t>JB/T 5323-91</w:t>
      </w:r>
    </w:p>
    <w:p w14:paraId="1B7F4BE1" w14:textId="77777777" w:rsidR="009E5B4C" w:rsidRDefault="009E5B4C" w:rsidP="009E5B4C">
      <w:pPr>
        <w:pStyle w:val="aa"/>
        <w:numPr>
          <w:ilvl w:val="0"/>
          <w:numId w:val="30"/>
        </w:numPr>
        <w:spacing w:after="0" w:line="360" w:lineRule="auto"/>
        <w:ind w:firstLineChars="0"/>
        <w:rPr>
          <w:rFonts w:ascii="Times New Roman" w:eastAsia="宋体" w:hAnsi="Times New Roman" w:cs="Times New Roman"/>
          <w:sz w:val="21"/>
          <w:szCs w:val="21"/>
        </w:rPr>
      </w:pPr>
      <w:r w:rsidRPr="009E5B4C">
        <w:rPr>
          <w:rFonts w:ascii="Times New Roman" w:eastAsia="宋体" w:hAnsi="Times New Roman" w:cs="Times New Roman" w:hint="eastAsia"/>
          <w:sz w:val="21"/>
          <w:szCs w:val="21"/>
        </w:rPr>
        <w:t>货架型材的强度指标（</w:t>
      </w:r>
      <w:r w:rsidRPr="009E5B4C">
        <w:rPr>
          <w:rFonts w:ascii="Times New Roman" w:eastAsia="宋体" w:hAnsi="Times New Roman" w:cs="Times New Roman" w:hint="eastAsia"/>
          <w:sz w:val="21"/>
          <w:szCs w:val="21"/>
        </w:rPr>
        <w:t>N/mm2</w:t>
      </w:r>
      <w:r w:rsidRPr="009E5B4C">
        <w:rPr>
          <w:rFonts w:ascii="Times New Roman" w:eastAsia="宋体" w:hAnsi="Times New Roman" w:cs="Times New Roman" w:hint="eastAsia"/>
          <w:sz w:val="21"/>
          <w:szCs w:val="21"/>
        </w:rPr>
        <w:t>）：抗拉、抗压、抗弯</w:t>
      </w:r>
      <w:r w:rsidRPr="009E5B4C">
        <w:rPr>
          <w:rFonts w:ascii="Times New Roman" w:eastAsia="宋体" w:hAnsi="Times New Roman" w:cs="Times New Roman" w:hint="eastAsia"/>
          <w:sz w:val="21"/>
          <w:szCs w:val="21"/>
        </w:rPr>
        <w:t>205</w:t>
      </w:r>
      <w:r w:rsidRPr="009E5B4C">
        <w:rPr>
          <w:rFonts w:ascii="Times New Roman" w:eastAsia="宋体" w:hAnsi="Times New Roman" w:cs="Times New Roman" w:hint="eastAsia"/>
          <w:sz w:val="21"/>
          <w:szCs w:val="21"/>
        </w:rPr>
        <w:t>、</w:t>
      </w:r>
      <w:proofErr w:type="gramStart"/>
      <w:r w:rsidRPr="009E5B4C">
        <w:rPr>
          <w:rFonts w:ascii="Times New Roman" w:eastAsia="宋体" w:hAnsi="Times New Roman" w:cs="Times New Roman" w:hint="eastAsia"/>
          <w:sz w:val="21"/>
          <w:szCs w:val="21"/>
        </w:rPr>
        <w:t>抗剪</w:t>
      </w:r>
      <w:proofErr w:type="gramEnd"/>
      <w:r w:rsidRPr="009E5B4C">
        <w:rPr>
          <w:rFonts w:ascii="Times New Roman" w:eastAsia="宋体" w:hAnsi="Times New Roman" w:cs="Times New Roman" w:hint="eastAsia"/>
          <w:sz w:val="21"/>
          <w:szCs w:val="21"/>
        </w:rPr>
        <w:t>120</w:t>
      </w:r>
      <w:r w:rsidRPr="009E5B4C">
        <w:rPr>
          <w:rFonts w:ascii="Times New Roman" w:eastAsia="宋体" w:hAnsi="Times New Roman" w:cs="Times New Roman" w:hint="eastAsia"/>
          <w:sz w:val="21"/>
          <w:szCs w:val="21"/>
        </w:rPr>
        <w:t>、端面承压</w:t>
      </w:r>
      <w:r w:rsidRPr="009E5B4C">
        <w:rPr>
          <w:rFonts w:ascii="Times New Roman" w:eastAsia="宋体" w:hAnsi="Times New Roman" w:cs="Times New Roman" w:hint="eastAsia"/>
          <w:sz w:val="21"/>
          <w:szCs w:val="21"/>
        </w:rPr>
        <w:t>310</w:t>
      </w:r>
      <w:r>
        <w:rPr>
          <w:rFonts w:ascii="Times New Roman" w:eastAsia="宋体" w:hAnsi="Times New Roman" w:cs="Times New Roman" w:hint="eastAsia"/>
          <w:sz w:val="21"/>
          <w:szCs w:val="21"/>
        </w:rPr>
        <w:t>；</w:t>
      </w:r>
    </w:p>
    <w:p w14:paraId="57F02486" w14:textId="6407D4E5" w:rsidR="00265361" w:rsidRDefault="009E5B4C" w:rsidP="009E5B4C">
      <w:pPr>
        <w:pStyle w:val="aa"/>
        <w:numPr>
          <w:ilvl w:val="0"/>
          <w:numId w:val="30"/>
        </w:numPr>
        <w:spacing w:after="0" w:line="360" w:lineRule="auto"/>
        <w:ind w:firstLineChars="0"/>
        <w:rPr>
          <w:rFonts w:ascii="Times New Roman" w:eastAsia="宋体" w:hAnsi="Times New Roman" w:cs="Times New Roman"/>
          <w:sz w:val="21"/>
          <w:szCs w:val="21"/>
        </w:rPr>
      </w:pPr>
      <w:r w:rsidRPr="009E5B4C">
        <w:rPr>
          <w:rFonts w:ascii="Times New Roman" w:eastAsia="宋体" w:hAnsi="Times New Roman" w:cs="Times New Roman" w:hint="eastAsia"/>
          <w:sz w:val="21"/>
          <w:szCs w:val="21"/>
        </w:rPr>
        <w:t>货架焊缝的强度指标（</w:t>
      </w:r>
      <w:r w:rsidRPr="009E5B4C">
        <w:rPr>
          <w:rFonts w:ascii="Times New Roman" w:eastAsia="宋体" w:hAnsi="Times New Roman" w:cs="Times New Roman" w:hint="eastAsia"/>
          <w:sz w:val="21"/>
          <w:szCs w:val="21"/>
        </w:rPr>
        <w:t>N/mm2</w:t>
      </w:r>
      <w:r w:rsidRPr="009E5B4C">
        <w:rPr>
          <w:rFonts w:ascii="Times New Roman" w:eastAsia="宋体" w:hAnsi="Times New Roman" w:cs="Times New Roman" w:hint="eastAsia"/>
          <w:sz w:val="21"/>
          <w:szCs w:val="21"/>
        </w:rPr>
        <w:t>）：对接焊缝抗压</w:t>
      </w:r>
      <w:r w:rsidRPr="009E5B4C">
        <w:rPr>
          <w:rFonts w:ascii="Times New Roman" w:eastAsia="宋体" w:hAnsi="Times New Roman" w:cs="Times New Roman" w:hint="eastAsia"/>
          <w:sz w:val="21"/>
          <w:szCs w:val="21"/>
        </w:rPr>
        <w:t>120</w:t>
      </w:r>
      <w:r w:rsidRPr="009E5B4C">
        <w:rPr>
          <w:rFonts w:ascii="Times New Roman" w:eastAsia="宋体" w:hAnsi="Times New Roman" w:cs="Times New Roman" w:hint="eastAsia"/>
          <w:sz w:val="21"/>
          <w:szCs w:val="21"/>
        </w:rPr>
        <w:t>、抗拉</w:t>
      </w:r>
      <w:r w:rsidRPr="009E5B4C">
        <w:rPr>
          <w:rFonts w:ascii="Times New Roman" w:eastAsia="宋体" w:hAnsi="Times New Roman" w:cs="Times New Roman" w:hint="eastAsia"/>
          <w:sz w:val="21"/>
          <w:szCs w:val="21"/>
        </w:rPr>
        <w:t>175</w:t>
      </w:r>
      <w:r w:rsidRPr="009E5B4C">
        <w:rPr>
          <w:rFonts w:ascii="Times New Roman" w:eastAsia="宋体" w:hAnsi="Times New Roman" w:cs="Times New Roman" w:hint="eastAsia"/>
          <w:sz w:val="21"/>
          <w:szCs w:val="21"/>
        </w:rPr>
        <w:t>、抗弯</w:t>
      </w:r>
      <w:r w:rsidRPr="009E5B4C">
        <w:rPr>
          <w:rFonts w:ascii="Times New Roman" w:eastAsia="宋体" w:hAnsi="Times New Roman" w:cs="Times New Roman" w:hint="eastAsia"/>
          <w:sz w:val="21"/>
          <w:szCs w:val="21"/>
        </w:rPr>
        <w:t>120</w:t>
      </w:r>
      <w:r w:rsidRPr="009E5B4C">
        <w:rPr>
          <w:rFonts w:ascii="Times New Roman" w:eastAsia="宋体" w:hAnsi="Times New Roman" w:cs="Times New Roman" w:hint="eastAsia"/>
          <w:sz w:val="21"/>
          <w:szCs w:val="21"/>
        </w:rPr>
        <w:t>；角焊缝抗压、抗拉</w:t>
      </w:r>
      <w:r w:rsidR="00265361">
        <w:rPr>
          <w:rFonts w:ascii="Times New Roman" w:eastAsia="宋体" w:hAnsi="Times New Roman" w:cs="Times New Roman" w:hint="eastAsia"/>
          <w:sz w:val="21"/>
          <w:szCs w:val="21"/>
        </w:rPr>
        <w:t>。</w:t>
      </w:r>
    </w:p>
    <w:p w14:paraId="35068B54" w14:textId="14385634" w:rsidR="00265361" w:rsidRDefault="00265361" w:rsidP="00F70923">
      <w:pPr>
        <w:pStyle w:val="aa"/>
        <w:numPr>
          <w:ilvl w:val="0"/>
          <w:numId w:val="18"/>
        </w:numPr>
        <w:spacing w:after="0" w:line="360" w:lineRule="auto"/>
        <w:ind w:firstLineChars="0"/>
        <w:rPr>
          <w:rFonts w:ascii="Times New Roman" w:eastAsia="宋体" w:hAnsi="Times New Roman" w:cs="Times New Roman"/>
          <w:sz w:val="21"/>
          <w:szCs w:val="21"/>
        </w:rPr>
      </w:pPr>
      <w:r>
        <w:rPr>
          <w:rFonts w:ascii="Times New Roman" w:eastAsia="宋体" w:hAnsi="Times New Roman" w:cs="Times New Roman" w:hint="eastAsia"/>
          <w:sz w:val="21"/>
          <w:szCs w:val="21"/>
        </w:rPr>
        <w:t>包装标准：</w:t>
      </w:r>
      <w:r w:rsidRPr="00265361">
        <w:rPr>
          <w:rFonts w:ascii="Times New Roman" w:eastAsia="宋体" w:hAnsi="Times New Roman" w:cs="Times New Roman" w:hint="eastAsia"/>
          <w:sz w:val="21"/>
          <w:szCs w:val="21"/>
        </w:rPr>
        <w:t>适合长途运输的简易防雨包装</w:t>
      </w:r>
      <w:r>
        <w:rPr>
          <w:rFonts w:ascii="Times New Roman" w:eastAsia="宋体" w:hAnsi="Times New Roman" w:cs="Times New Roman" w:hint="eastAsia"/>
          <w:sz w:val="21"/>
          <w:szCs w:val="21"/>
        </w:rPr>
        <w:t>。</w:t>
      </w:r>
    </w:p>
    <w:p w14:paraId="1F926175" w14:textId="225BCE9F" w:rsidR="00265361" w:rsidRDefault="00265361" w:rsidP="00F70923">
      <w:pPr>
        <w:pStyle w:val="aa"/>
        <w:numPr>
          <w:ilvl w:val="0"/>
          <w:numId w:val="18"/>
        </w:numPr>
        <w:spacing w:after="0" w:line="360" w:lineRule="auto"/>
        <w:ind w:firstLineChars="0"/>
        <w:rPr>
          <w:rFonts w:ascii="Times New Roman" w:eastAsia="宋体" w:hAnsi="Times New Roman" w:cs="Times New Roman"/>
          <w:sz w:val="21"/>
          <w:szCs w:val="21"/>
        </w:rPr>
      </w:pPr>
      <w:r>
        <w:rPr>
          <w:rFonts w:ascii="Times New Roman" w:eastAsia="宋体" w:hAnsi="Times New Roman" w:cs="Times New Roman" w:hint="eastAsia"/>
          <w:sz w:val="21"/>
          <w:szCs w:val="21"/>
        </w:rPr>
        <w:t>运输方式：汽车运输。</w:t>
      </w:r>
    </w:p>
    <w:p w14:paraId="26558669" w14:textId="24F6C21D" w:rsidR="002F5619" w:rsidRDefault="002F5619" w:rsidP="002F5619">
      <w:pPr>
        <w:pStyle w:val="aa"/>
        <w:numPr>
          <w:ilvl w:val="1"/>
          <w:numId w:val="19"/>
        </w:numPr>
        <w:spacing w:after="0" w:line="360" w:lineRule="auto"/>
        <w:ind w:firstLineChars="0"/>
        <w:rPr>
          <w:rFonts w:ascii="Times New Roman" w:eastAsia="宋体" w:hAnsi="Times New Roman" w:cs="Times New Roman"/>
          <w:sz w:val="21"/>
          <w:szCs w:val="21"/>
        </w:rPr>
      </w:pPr>
      <w:r>
        <w:rPr>
          <w:rFonts w:ascii="Times New Roman" w:eastAsia="宋体" w:hAnsi="Times New Roman" w:cs="Times New Roman" w:hint="eastAsia"/>
          <w:sz w:val="21"/>
          <w:szCs w:val="21"/>
        </w:rPr>
        <w:t>技术偏差：</w:t>
      </w:r>
    </w:p>
    <w:p w14:paraId="7D4AEFDB" w14:textId="1D782381" w:rsidR="002F5619" w:rsidRDefault="002F5619" w:rsidP="002F5619">
      <w:pPr>
        <w:pStyle w:val="aa"/>
        <w:numPr>
          <w:ilvl w:val="0"/>
          <w:numId w:val="27"/>
        </w:numPr>
        <w:spacing w:after="0" w:line="360" w:lineRule="auto"/>
        <w:ind w:firstLineChars="0"/>
        <w:rPr>
          <w:rFonts w:ascii="Times New Roman" w:eastAsia="宋体" w:hAnsi="Times New Roman" w:cs="Times New Roman"/>
          <w:sz w:val="21"/>
          <w:szCs w:val="21"/>
        </w:rPr>
      </w:pPr>
      <w:r w:rsidRPr="002F5619">
        <w:rPr>
          <w:rFonts w:ascii="Times New Roman" w:eastAsia="宋体" w:hAnsi="Times New Roman" w:cs="Times New Roman" w:hint="eastAsia"/>
          <w:sz w:val="21"/>
          <w:szCs w:val="21"/>
        </w:rPr>
        <w:t>立柱弯曲误差小于</w:t>
      </w:r>
      <w:r w:rsidRPr="002F5619">
        <w:rPr>
          <w:rFonts w:ascii="Times New Roman" w:eastAsia="宋体" w:hAnsi="Times New Roman" w:cs="Times New Roman" w:hint="eastAsia"/>
          <w:sz w:val="21"/>
          <w:szCs w:val="21"/>
        </w:rPr>
        <w:t>1/1000</w:t>
      </w:r>
      <w:r w:rsidRPr="002F5619">
        <w:rPr>
          <w:rFonts w:ascii="Times New Roman" w:eastAsia="宋体" w:hAnsi="Times New Roman" w:cs="Times New Roman" w:hint="eastAsia"/>
          <w:sz w:val="21"/>
          <w:szCs w:val="21"/>
        </w:rPr>
        <w:t>或</w:t>
      </w:r>
      <w:r w:rsidRPr="002F5619">
        <w:rPr>
          <w:rFonts w:ascii="Times New Roman" w:eastAsia="宋体" w:hAnsi="Times New Roman" w:cs="Times New Roman" w:hint="eastAsia"/>
          <w:sz w:val="21"/>
          <w:szCs w:val="21"/>
        </w:rPr>
        <w:t>10mm</w:t>
      </w:r>
      <w:r w:rsidRPr="002F5619">
        <w:rPr>
          <w:rFonts w:ascii="Times New Roman" w:eastAsia="宋体" w:hAnsi="Times New Roman" w:cs="Times New Roman" w:hint="eastAsia"/>
          <w:sz w:val="21"/>
          <w:szCs w:val="21"/>
        </w:rPr>
        <w:t>。</w:t>
      </w:r>
    </w:p>
    <w:p w14:paraId="6BEA5122" w14:textId="153F775A" w:rsidR="002F5619" w:rsidRDefault="002F5619" w:rsidP="002F5619">
      <w:pPr>
        <w:pStyle w:val="aa"/>
        <w:numPr>
          <w:ilvl w:val="0"/>
          <w:numId w:val="27"/>
        </w:numPr>
        <w:spacing w:after="0" w:line="360" w:lineRule="auto"/>
        <w:ind w:firstLineChars="0"/>
        <w:rPr>
          <w:rFonts w:ascii="Times New Roman" w:eastAsia="宋体" w:hAnsi="Times New Roman" w:cs="Times New Roman"/>
          <w:sz w:val="21"/>
          <w:szCs w:val="21"/>
        </w:rPr>
      </w:pPr>
      <w:r w:rsidRPr="002F5619">
        <w:rPr>
          <w:rFonts w:ascii="Times New Roman" w:eastAsia="宋体" w:hAnsi="Times New Roman" w:cs="Times New Roman" w:hint="eastAsia"/>
          <w:sz w:val="21"/>
          <w:szCs w:val="21"/>
        </w:rPr>
        <w:t>立柱与安装地面垂直偏差小于</w:t>
      </w:r>
      <w:r w:rsidRPr="002F5619">
        <w:rPr>
          <w:rFonts w:ascii="Times New Roman" w:eastAsia="宋体" w:hAnsi="Times New Roman" w:cs="Times New Roman" w:hint="eastAsia"/>
          <w:sz w:val="21"/>
          <w:szCs w:val="21"/>
        </w:rPr>
        <w:t>1/1000</w:t>
      </w:r>
      <w:r w:rsidRPr="002F5619">
        <w:rPr>
          <w:rFonts w:ascii="Times New Roman" w:eastAsia="宋体" w:hAnsi="Times New Roman" w:cs="Times New Roman" w:hint="eastAsia"/>
          <w:sz w:val="21"/>
          <w:szCs w:val="21"/>
        </w:rPr>
        <w:t>（地面平整度</w:t>
      </w:r>
      <w:r w:rsidRPr="002F5619">
        <w:rPr>
          <w:rFonts w:ascii="Times New Roman" w:eastAsia="宋体" w:hAnsi="Times New Roman" w:cs="Times New Roman" w:hint="eastAsia"/>
          <w:sz w:val="21"/>
          <w:szCs w:val="21"/>
        </w:rPr>
        <w:t>1/1000</w:t>
      </w:r>
      <w:r w:rsidRPr="002F5619">
        <w:rPr>
          <w:rFonts w:ascii="Times New Roman" w:eastAsia="宋体" w:hAnsi="Times New Roman" w:cs="Times New Roman" w:hint="eastAsia"/>
          <w:sz w:val="21"/>
          <w:szCs w:val="21"/>
        </w:rPr>
        <w:t>时）。</w:t>
      </w:r>
    </w:p>
    <w:p w14:paraId="2A4C3E50" w14:textId="32D7D460" w:rsidR="002F5619" w:rsidRDefault="002F5619" w:rsidP="002F5619">
      <w:pPr>
        <w:pStyle w:val="aa"/>
        <w:numPr>
          <w:ilvl w:val="0"/>
          <w:numId w:val="27"/>
        </w:numPr>
        <w:spacing w:after="0" w:line="360" w:lineRule="auto"/>
        <w:ind w:firstLineChars="0"/>
        <w:rPr>
          <w:rFonts w:ascii="Times New Roman" w:eastAsia="宋体" w:hAnsi="Times New Roman" w:cs="Times New Roman"/>
          <w:sz w:val="21"/>
          <w:szCs w:val="21"/>
        </w:rPr>
      </w:pPr>
      <w:r w:rsidRPr="002F5619">
        <w:rPr>
          <w:rFonts w:ascii="Times New Roman" w:eastAsia="宋体" w:hAnsi="Times New Roman" w:cs="Times New Roman" w:hint="eastAsia"/>
          <w:sz w:val="21"/>
          <w:szCs w:val="21"/>
        </w:rPr>
        <w:t>承载最大载荷时衡量挠度不大于</w:t>
      </w:r>
      <w:r w:rsidRPr="002F5619">
        <w:rPr>
          <w:rFonts w:ascii="Times New Roman" w:eastAsia="宋体" w:hAnsi="Times New Roman" w:cs="Times New Roman" w:hint="eastAsia"/>
          <w:sz w:val="21"/>
          <w:szCs w:val="21"/>
        </w:rPr>
        <w:t>1/200</w:t>
      </w:r>
      <w:r w:rsidRPr="002F5619">
        <w:rPr>
          <w:rFonts w:ascii="Times New Roman" w:eastAsia="宋体" w:hAnsi="Times New Roman" w:cs="Times New Roman" w:hint="eastAsia"/>
          <w:sz w:val="21"/>
          <w:szCs w:val="21"/>
        </w:rPr>
        <w:t>。</w:t>
      </w:r>
    </w:p>
    <w:p w14:paraId="6D89E2AD" w14:textId="451B99BB" w:rsidR="002F5619" w:rsidRDefault="002F5619" w:rsidP="002F5619">
      <w:pPr>
        <w:pStyle w:val="aa"/>
        <w:numPr>
          <w:ilvl w:val="1"/>
          <w:numId w:val="19"/>
        </w:numPr>
        <w:spacing w:after="0" w:line="360" w:lineRule="auto"/>
        <w:ind w:firstLineChars="0"/>
        <w:rPr>
          <w:rFonts w:ascii="Times New Roman" w:eastAsia="宋体" w:hAnsi="Times New Roman" w:cs="Times New Roman"/>
          <w:sz w:val="21"/>
          <w:szCs w:val="21"/>
        </w:rPr>
      </w:pPr>
      <w:r>
        <w:rPr>
          <w:rFonts w:ascii="Times New Roman" w:eastAsia="宋体" w:hAnsi="Times New Roman" w:cs="Times New Roman" w:hint="eastAsia"/>
          <w:sz w:val="21"/>
          <w:szCs w:val="21"/>
        </w:rPr>
        <w:t>表面处理：</w:t>
      </w:r>
      <w:r w:rsidR="008C5873">
        <w:rPr>
          <w:rFonts w:ascii="Times New Roman" w:eastAsia="宋体" w:hAnsi="Times New Roman" w:cs="Times New Roman"/>
          <w:sz w:val="21"/>
          <w:szCs w:val="21"/>
        </w:rPr>
        <w:t xml:space="preserve"> </w:t>
      </w:r>
    </w:p>
    <w:p w14:paraId="295CEC61" w14:textId="50C701A1" w:rsidR="002F5619" w:rsidRDefault="002F5619" w:rsidP="002F5619">
      <w:pPr>
        <w:pStyle w:val="aa"/>
        <w:numPr>
          <w:ilvl w:val="0"/>
          <w:numId w:val="28"/>
        </w:numPr>
        <w:spacing w:after="0" w:line="360" w:lineRule="auto"/>
        <w:ind w:firstLineChars="0"/>
        <w:rPr>
          <w:rFonts w:ascii="Times New Roman" w:eastAsia="宋体" w:hAnsi="Times New Roman" w:cs="Times New Roman"/>
          <w:sz w:val="21"/>
          <w:szCs w:val="21"/>
        </w:rPr>
      </w:pPr>
      <w:r w:rsidRPr="002F5619">
        <w:rPr>
          <w:rFonts w:ascii="Times New Roman" w:eastAsia="宋体" w:hAnsi="Times New Roman" w:cs="Times New Roman" w:hint="eastAsia"/>
          <w:sz w:val="21"/>
          <w:szCs w:val="21"/>
        </w:rPr>
        <w:t>货架所有零部件表面均经除锈</w:t>
      </w:r>
      <w:r w:rsidRPr="002F5619">
        <w:rPr>
          <w:rFonts w:ascii="Times New Roman" w:eastAsia="宋体" w:hAnsi="Times New Roman" w:cs="Times New Roman" w:hint="eastAsia"/>
          <w:sz w:val="21"/>
          <w:szCs w:val="21"/>
        </w:rPr>
        <w:t>-</w:t>
      </w:r>
      <w:r w:rsidRPr="002F5619">
        <w:rPr>
          <w:rFonts w:ascii="Times New Roman" w:eastAsia="宋体" w:hAnsi="Times New Roman" w:cs="Times New Roman" w:hint="eastAsia"/>
          <w:sz w:val="21"/>
          <w:szCs w:val="21"/>
        </w:rPr>
        <w:t>脱脂</w:t>
      </w:r>
      <w:r w:rsidRPr="002F5619">
        <w:rPr>
          <w:rFonts w:ascii="Times New Roman" w:eastAsia="宋体" w:hAnsi="Times New Roman" w:cs="Times New Roman" w:hint="eastAsia"/>
          <w:sz w:val="21"/>
          <w:szCs w:val="21"/>
        </w:rPr>
        <w:t>-</w:t>
      </w:r>
      <w:r w:rsidRPr="002F5619">
        <w:rPr>
          <w:rFonts w:ascii="Times New Roman" w:eastAsia="宋体" w:hAnsi="Times New Roman" w:cs="Times New Roman" w:hint="eastAsia"/>
          <w:sz w:val="21"/>
          <w:szCs w:val="21"/>
        </w:rPr>
        <w:t>磷化后，再进行环氧树脂</w:t>
      </w:r>
      <w:proofErr w:type="gramStart"/>
      <w:r w:rsidRPr="002F5619">
        <w:rPr>
          <w:rFonts w:ascii="Times New Roman" w:eastAsia="宋体" w:hAnsi="Times New Roman" w:cs="Times New Roman" w:hint="eastAsia"/>
          <w:sz w:val="21"/>
          <w:szCs w:val="21"/>
        </w:rPr>
        <w:t>精典</w:t>
      </w:r>
      <w:proofErr w:type="gramEnd"/>
      <w:r w:rsidRPr="002F5619">
        <w:rPr>
          <w:rFonts w:ascii="Times New Roman" w:eastAsia="宋体" w:hAnsi="Times New Roman" w:cs="Times New Roman" w:hint="eastAsia"/>
          <w:sz w:val="21"/>
          <w:szCs w:val="21"/>
        </w:rPr>
        <w:t>粉末喷涂（</w:t>
      </w:r>
      <w:proofErr w:type="spellStart"/>
      <w:r w:rsidRPr="002F5619">
        <w:rPr>
          <w:rFonts w:ascii="Times New Roman" w:eastAsia="宋体" w:hAnsi="Times New Roman" w:cs="Times New Roman" w:hint="eastAsia"/>
          <w:sz w:val="21"/>
          <w:szCs w:val="21"/>
        </w:rPr>
        <w:t>Polyerter</w:t>
      </w:r>
      <w:proofErr w:type="spellEnd"/>
      <w:r w:rsidRPr="002F5619">
        <w:rPr>
          <w:rFonts w:ascii="Times New Roman" w:eastAsia="宋体" w:hAnsi="Times New Roman" w:cs="Times New Roman" w:hint="eastAsia"/>
          <w:sz w:val="21"/>
          <w:szCs w:val="21"/>
        </w:rPr>
        <w:t xml:space="preserve"> Powder</w:t>
      </w:r>
      <w:r>
        <w:rPr>
          <w:rFonts w:hint="eastAsia"/>
        </w:rPr>
        <w:t xml:space="preserve"> </w:t>
      </w:r>
      <w:r w:rsidRPr="002F5619">
        <w:rPr>
          <w:rFonts w:ascii="Times New Roman" w:eastAsia="宋体" w:hAnsi="Times New Roman" w:cs="Times New Roman" w:hint="eastAsia"/>
          <w:sz w:val="21"/>
          <w:szCs w:val="21"/>
        </w:rPr>
        <w:t>Coating</w:t>
      </w:r>
      <w:r w:rsidRPr="002F5619">
        <w:rPr>
          <w:rFonts w:ascii="Times New Roman" w:eastAsia="宋体" w:hAnsi="Times New Roman" w:cs="Times New Roman" w:hint="eastAsia"/>
          <w:sz w:val="21"/>
          <w:szCs w:val="21"/>
        </w:rPr>
        <w:t>）处理，其喷涂厚度为</w:t>
      </w:r>
      <w:r w:rsidRPr="002F5619">
        <w:rPr>
          <w:rFonts w:ascii="Times New Roman" w:eastAsia="宋体" w:hAnsi="Times New Roman" w:cs="Times New Roman" w:hint="eastAsia"/>
          <w:sz w:val="21"/>
          <w:szCs w:val="21"/>
        </w:rPr>
        <w:t>60~80</w:t>
      </w:r>
      <w:r w:rsidRPr="002F5619">
        <w:rPr>
          <w:rFonts w:ascii="Times New Roman" w:eastAsia="宋体" w:hAnsi="Times New Roman" w:cs="Times New Roman" w:hint="eastAsia"/>
          <w:sz w:val="21"/>
          <w:szCs w:val="21"/>
        </w:rPr>
        <w:t>微米，并经</w:t>
      </w:r>
      <w:r w:rsidRPr="002F5619">
        <w:rPr>
          <w:rFonts w:ascii="Times New Roman" w:eastAsia="宋体" w:hAnsi="Times New Roman" w:cs="Times New Roman" w:hint="eastAsia"/>
          <w:sz w:val="21"/>
          <w:szCs w:val="21"/>
        </w:rPr>
        <w:t>180</w:t>
      </w:r>
      <w:r w:rsidRPr="002F5619">
        <w:rPr>
          <w:rFonts w:ascii="Times New Roman" w:eastAsia="宋体" w:hAnsi="Times New Roman" w:cs="Times New Roman" w:hint="eastAsia"/>
          <w:sz w:val="21"/>
          <w:szCs w:val="21"/>
        </w:rPr>
        <w:t>℃恒温烤干，并采用</w:t>
      </w:r>
      <w:r w:rsidRPr="002F5619">
        <w:rPr>
          <w:rFonts w:ascii="Times New Roman" w:eastAsia="宋体" w:hAnsi="Times New Roman" w:cs="Times New Roman" w:hint="eastAsia"/>
          <w:sz w:val="21"/>
          <w:szCs w:val="21"/>
        </w:rPr>
        <w:t>2H</w:t>
      </w:r>
      <w:r w:rsidRPr="002F5619">
        <w:rPr>
          <w:rFonts w:ascii="Times New Roman" w:eastAsia="宋体" w:hAnsi="Times New Roman" w:cs="Times New Roman" w:hint="eastAsia"/>
          <w:sz w:val="21"/>
          <w:szCs w:val="21"/>
        </w:rPr>
        <w:t>铅笔测试无划痕。</w:t>
      </w:r>
    </w:p>
    <w:p w14:paraId="0C1F7D80" w14:textId="679EF027" w:rsidR="002F5619" w:rsidRDefault="002F5619" w:rsidP="002F5619">
      <w:pPr>
        <w:pStyle w:val="aa"/>
        <w:numPr>
          <w:ilvl w:val="0"/>
          <w:numId w:val="28"/>
        </w:numPr>
        <w:spacing w:after="0" w:line="360" w:lineRule="auto"/>
        <w:ind w:firstLineChars="0"/>
        <w:rPr>
          <w:rFonts w:ascii="Times New Roman" w:eastAsia="宋体" w:hAnsi="Times New Roman" w:cs="Times New Roman"/>
          <w:sz w:val="21"/>
          <w:szCs w:val="21"/>
        </w:rPr>
      </w:pPr>
      <w:r w:rsidRPr="002F5619">
        <w:rPr>
          <w:rFonts w:ascii="Times New Roman" w:eastAsia="宋体" w:hAnsi="Times New Roman" w:cs="Times New Roman" w:hint="eastAsia"/>
          <w:sz w:val="21"/>
          <w:szCs w:val="21"/>
        </w:rPr>
        <w:t>静电喷粉附着力达到</w:t>
      </w:r>
      <w:r w:rsidRPr="002F5619">
        <w:rPr>
          <w:rFonts w:ascii="Times New Roman" w:eastAsia="宋体" w:hAnsi="Times New Roman" w:cs="Times New Roman" w:hint="eastAsia"/>
          <w:sz w:val="21"/>
          <w:szCs w:val="21"/>
        </w:rPr>
        <w:t>GB2865-88</w:t>
      </w:r>
      <w:r w:rsidRPr="002F5619">
        <w:rPr>
          <w:rFonts w:ascii="Times New Roman" w:eastAsia="宋体" w:hAnsi="Times New Roman" w:cs="Times New Roman" w:hint="eastAsia"/>
          <w:sz w:val="21"/>
          <w:szCs w:val="21"/>
        </w:rPr>
        <w:t>的标准中的</w:t>
      </w:r>
      <w:r w:rsidRPr="002F5619">
        <w:rPr>
          <w:rFonts w:ascii="Times New Roman" w:eastAsia="宋体" w:hAnsi="Times New Roman" w:cs="Times New Roman" w:hint="eastAsia"/>
          <w:sz w:val="21"/>
          <w:szCs w:val="21"/>
        </w:rPr>
        <w:t>0</w:t>
      </w:r>
      <w:r w:rsidRPr="002F5619">
        <w:rPr>
          <w:rFonts w:ascii="Times New Roman" w:eastAsia="宋体" w:hAnsi="Times New Roman" w:cs="Times New Roman" w:hint="eastAsia"/>
          <w:sz w:val="21"/>
          <w:szCs w:val="21"/>
        </w:rPr>
        <w:t>级要求。</w:t>
      </w:r>
    </w:p>
    <w:p w14:paraId="7EF58214" w14:textId="278C9729" w:rsidR="002F5619" w:rsidRDefault="002F5619" w:rsidP="002F5619">
      <w:pPr>
        <w:pStyle w:val="aa"/>
        <w:numPr>
          <w:ilvl w:val="0"/>
          <w:numId w:val="28"/>
        </w:numPr>
        <w:spacing w:after="0" w:line="360" w:lineRule="auto"/>
        <w:ind w:firstLineChars="0"/>
        <w:rPr>
          <w:rFonts w:ascii="Times New Roman" w:eastAsia="宋体" w:hAnsi="Times New Roman" w:cs="Times New Roman"/>
          <w:sz w:val="21"/>
          <w:szCs w:val="21"/>
        </w:rPr>
      </w:pPr>
      <w:r w:rsidRPr="002F5619">
        <w:rPr>
          <w:rFonts w:ascii="Times New Roman" w:eastAsia="宋体" w:hAnsi="Times New Roman" w:cs="Times New Roman" w:hint="eastAsia"/>
          <w:sz w:val="21"/>
          <w:szCs w:val="21"/>
        </w:rPr>
        <w:t>硬度（耐磨性）为普通硝基漆的</w:t>
      </w:r>
      <w:r w:rsidRPr="002F5619">
        <w:rPr>
          <w:rFonts w:ascii="Times New Roman" w:eastAsia="宋体" w:hAnsi="Times New Roman" w:cs="Times New Roman" w:hint="eastAsia"/>
          <w:sz w:val="21"/>
          <w:szCs w:val="21"/>
        </w:rPr>
        <w:t>100</w:t>
      </w:r>
      <w:r w:rsidRPr="002F5619">
        <w:rPr>
          <w:rFonts w:ascii="Times New Roman" w:eastAsia="宋体" w:hAnsi="Times New Roman" w:cs="Times New Roman" w:hint="eastAsia"/>
          <w:sz w:val="21"/>
          <w:szCs w:val="21"/>
        </w:rPr>
        <w:t>倍以上，达到</w:t>
      </w:r>
      <w:r w:rsidRPr="002F5619">
        <w:rPr>
          <w:rFonts w:ascii="Times New Roman" w:eastAsia="宋体" w:hAnsi="Times New Roman" w:cs="Times New Roman" w:hint="eastAsia"/>
          <w:sz w:val="21"/>
          <w:szCs w:val="21"/>
        </w:rPr>
        <w:t>GB6739-86</w:t>
      </w:r>
      <w:r w:rsidRPr="002F5619">
        <w:rPr>
          <w:rFonts w:ascii="Times New Roman" w:eastAsia="宋体" w:hAnsi="Times New Roman" w:cs="Times New Roman" w:hint="eastAsia"/>
          <w:sz w:val="21"/>
          <w:szCs w:val="21"/>
        </w:rPr>
        <w:t>标准中的</w:t>
      </w:r>
      <w:r w:rsidRPr="002F5619">
        <w:rPr>
          <w:rFonts w:ascii="Times New Roman" w:eastAsia="宋体" w:hAnsi="Times New Roman" w:cs="Times New Roman" w:hint="eastAsia"/>
          <w:sz w:val="21"/>
          <w:szCs w:val="21"/>
        </w:rPr>
        <w:t>2</w:t>
      </w:r>
      <w:r w:rsidRPr="002F5619">
        <w:rPr>
          <w:rFonts w:ascii="Times New Roman" w:eastAsia="宋体" w:hAnsi="Times New Roman" w:cs="Times New Roman" w:hint="eastAsia"/>
          <w:sz w:val="21"/>
          <w:szCs w:val="21"/>
        </w:rPr>
        <w:t>Ⅱ要求。</w:t>
      </w:r>
    </w:p>
    <w:p w14:paraId="43929F20" w14:textId="57A621A8" w:rsidR="002F5619" w:rsidRDefault="002F5619" w:rsidP="002F5619">
      <w:pPr>
        <w:pStyle w:val="aa"/>
        <w:numPr>
          <w:ilvl w:val="0"/>
          <w:numId w:val="28"/>
        </w:numPr>
        <w:spacing w:after="0" w:line="360" w:lineRule="auto"/>
        <w:ind w:firstLineChars="0"/>
        <w:rPr>
          <w:rFonts w:ascii="Times New Roman" w:eastAsia="宋体" w:hAnsi="Times New Roman" w:cs="Times New Roman"/>
          <w:sz w:val="21"/>
          <w:szCs w:val="21"/>
        </w:rPr>
      </w:pPr>
      <w:r w:rsidRPr="002F5619">
        <w:rPr>
          <w:rFonts w:ascii="Times New Roman" w:eastAsia="宋体" w:hAnsi="Times New Roman" w:cs="Times New Roman" w:hint="eastAsia"/>
          <w:sz w:val="21"/>
          <w:szCs w:val="21"/>
        </w:rPr>
        <w:t>耐腐蚀性（盐酸实验）</w:t>
      </w:r>
      <w:r w:rsidRPr="002F5619">
        <w:rPr>
          <w:rFonts w:ascii="Times New Roman" w:eastAsia="宋体" w:hAnsi="Times New Roman" w:cs="Times New Roman" w:hint="eastAsia"/>
          <w:sz w:val="21"/>
          <w:szCs w:val="21"/>
        </w:rPr>
        <w:t>GB1171-91</w:t>
      </w:r>
      <w:r w:rsidRPr="002F5619">
        <w:rPr>
          <w:rFonts w:ascii="Times New Roman" w:eastAsia="宋体" w:hAnsi="Times New Roman" w:cs="Times New Roman" w:hint="eastAsia"/>
          <w:sz w:val="21"/>
          <w:szCs w:val="21"/>
        </w:rPr>
        <w:t>大于</w:t>
      </w:r>
      <w:r w:rsidRPr="002F5619">
        <w:rPr>
          <w:rFonts w:ascii="Times New Roman" w:eastAsia="宋体" w:hAnsi="Times New Roman" w:cs="Times New Roman" w:hint="eastAsia"/>
          <w:sz w:val="21"/>
          <w:szCs w:val="21"/>
        </w:rPr>
        <w:t>500</w:t>
      </w:r>
      <w:r w:rsidRPr="002F5619">
        <w:rPr>
          <w:rFonts w:ascii="Times New Roman" w:eastAsia="宋体" w:hAnsi="Times New Roman" w:cs="Times New Roman" w:hint="eastAsia"/>
          <w:sz w:val="21"/>
          <w:szCs w:val="21"/>
        </w:rPr>
        <w:t>小时。</w:t>
      </w:r>
    </w:p>
    <w:p w14:paraId="5ECC3153" w14:textId="0847F3BA" w:rsidR="004A3B0C" w:rsidRDefault="004A3B0C" w:rsidP="004A3B0C">
      <w:pPr>
        <w:pStyle w:val="aa"/>
        <w:numPr>
          <w:ilvl w:val="1"/>
          <w:numId w:val="19"/>
        </w:numPr>
        <w:spacing w:after="0" w:line="360" w:lineRule="auto"/>
        <w:ind w:firstLineChars="0"/>
        <w:rPr>
          <w:rFonts w:ascii="Times New Roman" w:eastAsia="宋体" w:hAnsi="Times New Roman" w:cs="Times New Roman"/>
          <w:sz w:val="21"/>
          <w:szCs w:val="21"/>
        </w:rPr>
      </w:pPr>
      <w:r>
        <w:rPr>
          <w:rFonts w:ascii="Times New Roman" w:eastAsia="宋体" w:hAnsi="Times New Roman" w:cs="Times New Roman" w:hint="eastAsia"/>
          <w:sz w:val="21"/>
          <w:szCs w:val="21"/>
        </w:rPr>
        <w:t>产品技术</w:t>
      </w:r>
      <w:r w:rsidR="009E5B4C">
        <w:rPr>
          <w:rFonts w:ascii="Times New Roman" w:eastAsia="宋体" w:hAnsi="Times New Roman" w:cs="Times New Roman" w:hint="eastAsia"/>
          <w:sz w:val="21"/>
          <w:szCs w:val="21"/>
        </w:rPr>
        <w:t>要求</w:t>
      </w:r>
      <w:r>
        <w:rPr>
          <w:rFonts w:ascii="Times New Roman" w:eastAsia="宋体" w:hAnsi="Times New Roman" w:cs="Times New Roman" w:hint="eastAsia"/>
          <w:sz w:val="21"/>
          <w:szCs w:val="21"/>
        </w:rPr>
        <w:t>：</w:t>
      </w:r>
    </w:p>
    <w:p w14:paraId="51707ECF" w14:textId="17F8399C" w:rsidR="004A3B0C" w:rsidRDefault="009E5B4C" w:rsidP="009E5B4C">
      <w:pPr>
        <w:pStyle w:val="aa"/>
        <w:numPr>
          <w:ilvl w:val="0"/>
          <w:numId w:val="29"/>
        </w:numPr>
        <w:spacing w:after="0" w:line="360" w:lineRule="auto"/>
        <w:ind w:firstLineChars="0"/>
        <w:rPr>
          <w:rFonts w:ascii="Times New Roman" w:eastAsia="宋体" w:hAnsi="Times New Roman" w:cs="Times New Roman"/>
          <w:sz w:val="21"/>
          <w:szCs w:val="21"/>
        </w:rPr>
      </w:pPr>
      <w:r w:rsidRPr="009E5B4C">
        <w:rPr>
          <w:rFonts w:ascii="Times New Roman" w:eastAsia="宋体" w:hAnsi="Times New Roman" w:cs="Times New Roman" w:hint="eastAsia"/>
          <w:sz w:val="21"/>
          <w:szCs w:val="21"/>
        </w:rPr>
        <w:lastRenderedPageBreak/>
        <w:t>立柱与底板均以螺栓连接，螺栓全部为</w:t>
      </w:r>
      <w:r w:rsidRPr="009E5B4C">
        <w:rPr>
          <w:rFonts w:ascii="Times New Roman" w:eastAsia="宋体" w:hAnsi="Times New Roman" w:cs="Times New Roman" w:hint="eastAsia"/>
          <w:sz w:val="21"/>
          <w:szCs w:val="21"/>
        </w:rPr>
        <w:t>4.8</w:t>
      </w:r>
      <w:r w:rsidRPr="009E5B4C">
        <w:rPr>
          <w:rFonts w:ascii="Times New Roman" w:eastAsia="宋体" w:hAnsi="Times New Roman" w:cs="Times New Roman" w:hint="eastAsia"/>
          <w:sz w:val="21"/>
          <w:szCs w:val="21"/>
        </w:rPr>
        <w:t>级镀锌高强度螺栓</w:t>
      </w:r>
      <w:r>
        <w:rPr>
          <w:rFonts w:ascii="Times New Roman" w:eastAsia="宋体" w:hAnsi="Times New Roman" w:cs="Times New Roman" w:hint="eastAsia"/>
          <w:sz w:val="21"/>
          <w:szCs w:val="21"/>
        </w:rPr>
        <w:t>。</w:t>
      </w:r>
    </w:p>
    <w:p w14:paraId="70F97C1D" w14:textId="2946485F" w:rsidR="009E5B4C" w:rsidRDefault="009E5B4C" w:rsidP="009E5B4C">
      <w:pPr>
        <w:pStyle w:val="aa"/>
        <w:numPr>
          <w:ilvl w:val="0"/>
          <w:numId w:val="29"/>
        </w:numPr>
        <w:spacing w:after="0" w:line="360" w:lineRule="auto"/>
        <w:ind w:firstLineChars="0"/>
        <w:rPr>
          <w:rFonts w:ascii="Times New Roman" w:eastAsia="宋体" w:hAnsi="Times New Roman" w:cs="Times New Roman"/>
          <w:sz w:val="21"/>
          <w:szCs w:val="21"/>
        </w:rPr>
      </w:pPr>
      <w:r w:rsidRPr="009E5B4C">
        <w:rPr>
          <w:rFonts w:ascii="Times New Roman" w:eastAsia="宋体" w:hAnsi="Times New Roman" w:cs="Times New Roman" w:hint="eastAsia"/>
          <w:sz w:val="21"/>
          <w:szCs w:val="21"/>
        </w:rPr>
        <w:t>横梁、挂件整件冲压成型，有效地防止猛力撞击，大大地提高了承重能力</w:t>
      </w:r>
      <w:r>
        <w:rPr>
          <w:rFonts w:ascii="Times New Roman" w:eastAsia="宋体" w:hAnsi="Times New Roman" w:cs="Times New Roman" w:hint="eastAsia"/>
          <w:sz w:val="21"/>
          <w:szCs w:val="21"/>
        </w:rPr>
        <w:t>。</w:t>
      </w:r>
    </w:p>
    <w:p w14:paraId="78C04013" w14:textId="67CDC63A" w:rsidR="009E5B4C" w:rsidRDefault="009E5B4C" w:rsidP="009E5B4C">
      <w:pPr>
        <w:pStyle w:val="aa"/>
        <w:numPr>
          <w:ilvl w:val="0"/>
          <w:numId w:val="29"/>
        </w:numPr>
        <w:spacing w:after="0" w:line="360" w:lineRule="auto"/>
        <w:ind w:firstLineChars="0"/>
        <w:rPr>
          <w:rFonts w:ascii="Times New Roman" w:eastAsia="宋体" w:hAnsi="Times New Roman" w:cs="Times New Roman"/>
          <w:sz w:val="21"/>
          <w:szCs w:val="21"/>
        </w:rPr>
      </w:pPr>
      <w:r w:rsidRPr="009E5B4C">
        <w:rPr>
          <w:rFonts w:ascii="Times New Roman" w:eastAsia="宋体" w:hAnsi="Times New Roman" w:cs="Times New Roman" w:hint="eastAsia"/>
          <w:sz w:val="21"/>
          <w:szCs w:val="21"/>
        </w:rPr>
        <w:t>横梁配有安全扣，防止移动横梁</w:t>
      </w:r>
      <w:r>
        <w:rPr>
          <w:rFonts w:ascii="Times New Roman" w:eastAsia="宋体" w:hAnsi="Times New Roman" w:cs="Times New Roman" w:hint="eastAsia"/>
          <w:sz w:val="21"/>
          <w:szCs w:val="21"/>
        </w:rPr>
        <w:t>。</w:t>
      </w:r>
    </w:p>
    <w:p w14:paraId="4D3CE8CA" w14:textId="2338ED3C" w:rsidR="009E5B4C" w:rsidRDefault="009E5B4C" w:rsidP="009E5B4C">
      <w:pPr>
        <w:pStyle w:val="aa"/>
        <w:numPr>
          <w:ilvl w:val="0"/>
          <w:numId w:val="29"/>
        </w:numPr>
        <w:spacing w:after="0" w:line="360" w:lineRule="auto"/>
        <w:ind w:firstLineChars="0"/>
        <w:rPr>
          <w:rFonts w:ascii="Times New Roman" w:eastAsia="宋体" w:hAnsi="Times New Roman" w:cs="Times New Roman"/>
          <w:sz w:val="21"/>
          <w:szCs w:val="21"/>
        </w:rPr>
      </w:pPr>
      <w:r w:rsidRPr="009E5B4C">
        <w:rPr>
          <w:rFonts w:ascii="Times New Roman" w:eastAsia="宋体" w:hAnsi="Times New Roman" w:cs="Times New Roman" w:hint="eastAsia"/>
          <w:sz w:val="21"/>
          <w:szCs w:val="21"/>
        </w:rPr>
        <w:t>成型件刚性、强度均符合机械</w:t>
      </w:r>
      <w:proofErr w:type="gramStart"/>
      <w:r w:rsidRPr="009E5B4C">
        <w:rPr>
          <w:rFonts w:ascii="Times New Roman" w:eastAsia="宋体" w:hAnsi="Times New Roman" w:cs="Times New Roman" w:hint="eastAsia"/>
          <w:sz w:val="21"/>
          <w:szCs w:val="21"/>
        </w:rPr>
        <w:t>部行业</w:t>
      </w:r>
      <w:proofErr w:type="gramEnd"/>
      <w:r w:rsidRPr="009E5B4C">
        <w:rPr>
          <w:rFonts w:ascii="Times New Roman" w:eastAsia="宋体" w:hAnsi="Times New Roman" w:cs="Times New Roman" w:hint="eastAsia"/>
          <w:sz w:val="21"/>
          <w:szCs w:val="21"/>
        </w:rPr>
        <w:t>标准</w:t>
      </w:r>
      <w:r>
        <w:rPr>
          <w:rFonts w:ascii="Times New Roman" w:eastAsia="宋体" w:hAnsi="Times New Roman" w:cs="Times New Roman" w:hint="eastAsia"/>
          <w:sz w:val="21"/>
          <w:szCs w:val="21"/>
        </w:rPr>
        <w:t>。</w:t>
      </w:r>
    </w:p>
    <w:p w14:paraId="30929B6F" w14:textId="68A67422" w:rsidR="009E5B4C" w:rsidRDefault="009E5B4C" w:rsidP="009E5B4C">
      <w:pPr>
        <w:pStyle w:val="aa"/>
        <w:numPr>
          <w:ilvl w:val="0"/>
          <w:numId w:val="29"/>
        </w:numPr>
        <w:spacing w:after="0" w:line="360" w:lineRule="auto"/>
        <w:ind w:firstLineChars="0"/>
        <w:rPr>
          <w:rFonts w:ascii="Times New Roman" w:eastAsia="宋体" w:hAnsi="Times New Roman" w:cs="Times New Roman"/>
          <w:sz w:val="21"/>
          <w:szCs w:val="21"/>
        </w:rPr>
      </w:pPr>
      <w:r w:rsidRPr="009E5B4C">
        <w:rPr>
          <w:rFonts w:ascii="Times New Roman" w:eastAsia="宋体" w:hAnsi="Times New Roman" w:cs="Times New Roman" w:hint="eastAsia"/>
          <w:sz w:val="21"/>
          <w:szCs w:val="21"/>
        </w:rPr>
        <w:t>立柱允许最大挠度为</w:t>
      </w:r>
      <w:r w:rsidRPr="009E5B4C">
        <w:rPr>
          <w:rFonts w:ascii="Times New Roman" w:eastAsia="宋体" w:hAnsi="Times New Roman" w:cs="Times New Roman" w:hint="eastAsia"/>
          <w:sz w:val="21"/>
          <w:szCs w:val="21"/>
        </w:rPr>
        <w:t>1/1000</w:t>
      </w:r>
      <w:r w:rsidRPr="009E5B4C">
        <w:rPr>
          <w:rFonts w:ascii="Times New Roman" w:eastAsia="宋体" w:hAnsi="Times New Roman" w:cs="Times New Roman" w:hint="eastAsia"/>
          <w:sz w:val="21"/>
          <w:szCs w:val="21"/>
        </w:rPr>
        <w:t>，安全系数为</w:t>
      </w:r>
      <w:r w:rsidRPr="009E5B4C">
        <w:rPr>
          <w:rFonts w:ascii="Times New Roman" w:eastAsia="宋体" w:hAnsi="Times New Roman" w:cs="Times New Roman" w:hint="eastAsia"/>
          <w:sz w:val="21"/>
          <w:szCs w:val="21"/>
        </w:rPr>
        <w:t>1.4;</w:t>
      </w:r>
      <w:r w:rsidRPr="009E5B4C">
        <w:rPr>
          <w:rFonts w:ascii="Times New Roman" w:eastAsia="宋体" w:hAnsi="Times New Roman" w:cs="Times New Roman" w:hint="eastAsia"/>
          <w:sz w:val="21"/>
          <w:szCs w:val="21"/>
        </w:rPr>
        <w:t>横梁允许最大挠度为</w:t>
      </w:r>
      <w:r w:rsidRPr="009E5B4C">
        <w:rPr>
          <w:rFonts w:ascii="Times New Roman" w:eastAsia="宋体" w:hAnsi="Times New Roman" w:cs="Times New Roman" w:hint="eastAsia"/>
          <w:sz w:val="21"/>
          <w:szCs w:val="21"/>
        </w:rPr>
        <w:t>1/200</w:t>
      </w:r>
      <w:r w:rsidRPr="009E5B4C">
        <w:rPr>
          <w:rFonts w:ascii="Times New Roman" w:eastAsia="宋体" w:hAnsi="Times New Roman" w:cs="Times New Roman" w:hint="eastAsia"/>
          <w:sz w:val="21"/>
          <w:szCs w:val="21"/>
        </w:rPr>
        <w:t>，安全系数为</w:t>
      </w:r>
      <w:r w:rsidRPr="009E5B4C">
        <w:rPr>
          <w:rFonts w:ascii="Times New Roman" w:eastAsia="宋体" w:hAnsi="Times New Roman" w:cs="Times New Roman" w:hint="eastAsia"/>
          <w:sz w:val="21"/>
          <w:szCs w:val="21"/>
        </w:rPr>
        <w:t>1.2</w:t>
      </w:r>
      <w:r>
        <w:rPr>
          <w:rFonts w:ascii="Times New Roman" w:eastAsia="宋体" w:hAnsi="Times New Roman" w:cs="Times New Roman" w:hint="eastAsia"/>
          <w:sz w:val="21"/>
          <w:szCs w:val="21"/>
        </w:rPr>
        <w:t>。</w:t>
      </w:r>
    </w:p>
    <w:p w14:paraId="36F68F29" w14:textId="2C935315" w:rsidR="009E5B4C" w:rsidRDefault="009E5B4C" w:rsidP="009E5B4C">
      <w:pPr>
        <w:pStyle w:val="aa"/>
        <w:numPr>
          <w:ilvl w:val="0"/>
          <w:numId w:val="29"/>
        </w:numPr>
        <w:spacing w:after="0" w:line="360" w:lineRule="auto"/>
        <w:ind w:firstLineChars="0"/>
        <w:rPr>
          <w:rFonts w:ascii="Times New Roman" w:eastAsia="宋体" w:hAnsi="Times New Roman" w:cs="Times New Roman"/>
          <w:sz w:val="21"/>
          <w:szCs w:val="21"/>
        </w:rPr>
      </w:pPr>
      <w:r w:rsidRPr="009E5B4C">
        <w:rPr>
          <w:rFonts w:ascii="Times New Roman" w:eastAsia="宋体" w:hAnsi="Times New Roman" w:cs="Times New Roman" w:hint="eastAsia"/>
          <w:sz w:val="21"/>
          <w:szCs w:val="21"/>
        </w:rPr>
        <w:t>货架为可拆式组合</w:t>
      </w:r>
      <w:r w:rsidRPr="009E5B4C">
        <w:rPr>
          <w:rFonts w:ascii="Times New Roman" w:eastAsia="宋体" w:hAnsi="Times New Roman" w:cs="Times New Roman" w:hint="eastAsia"/>
          <w:sz w:val="21"/>
          <w:szCs w:val="21"/>
        </w:rPr>
        <w:t>,</w:t>
      </w:r>
      <w:r w:rsidRPr="009E5B4C">
        <w:rPr>
          <w:rFonts w:ascii="Times New Roman" w:eastAsia="宋体" w:hAnsi="Times New Roman" w:cs="Times New Roman" w:hint="eastAsia"/>
          <w:sz w:val="21"/>
          <w:szCs w:val="21"/>
        </w:rPr>
        <w:t>横梁可以在立柱上以最小间距</w:t>
      </w:r>
      <w:r w:rsidRPr="009E5B4C">
        <w:rPr>
          <w:rFonts w:ascii="Times New Roman" w:eastAsia="宋体" w:hAnsi="Times New Roman" w:cs="Times New Roman" w:hint="eastAsia"/>
          <w:sz w:val="21"/>
          <w:szCs w:val="21"/>
        </w:rPr>
        <w:t>75MM</w:t>
      </w:r>
      <w:r w:rsidRPr="009E5B4C">
        <w:rPr>
          <w:rFonts w:ascii="Times New Roman" w:eastAsia="宋体" w:hAnsi="Times New Roman" w:cs="Times New Roman" w:hint="eastAsia"/>
          <w:sz w:val="21"/>
          <w:szCs w:val="21"/>
        </w:rPr>
        <w:t>任意调节高度，且横梁两端配有高强度安全销，有效防止横梁滑脱</w:t>
      </w:r>
      <w:r>
        <w:rPr>
          <w:rFonts w:ascii="Times New Roman" w:eastAsia="宋体" w:hAnsi="Times New Roman" w:cs="Times New Roman" w:hint="eastAsia"/>
          <w:sz w:val="21"/>
          <w:szCs w:val="21"/>
        </w:rPr>
        <w:t>。</w:t>
      </w:r>
    </w:p>
    <w:p w14:paraId="7C82CBE4" w14:textId="55157AD8" w:rsidR="009E5B4C" w:rsidRDefault="009E5B4C" w:rsidP="009E5B4C">
      <w:pPr>
        <w:pStyle w:val="aa"/>
        <w:numPr>
          <w:ilvl w:val="0"/>
          <w:numId w:val="29"/>
        </w:numPr>
        <w:spacing w:after="0" w:line="360" w:lineRule="auto"/>
        <w:ind w:firstLineChars="0"/>
        <w:rPr>
          <w:rFonts w:ascii="Times New Roman" w:eastAsia="宋体" w:hAnsi="Times New Roman" w:cs="Times New Roman"/>
          <w:sz w:val="21"/>
          <w:szCs w:val="21"/>
        </w:rPr>
      </w:pPr>
      <w:r w:rsidRPr="009E5B4C">
        <w:rPr>
          <w:rFonts w:ascii="Times New Roman" w:eastAsia="宋体" w:hAnsi="Times New Roman" w:cs="Times New Roman" w:hint="eastAsia"/>
          <w:sz w:val="21"/>
          <w:szCs w:val="21"/>
        </w:rPr>
        <w:t>表面外理</w:t>
      </w:r>
      <w:r w:rsidRPr="009E5B4C">
        <w:rPr>
          <w:rFonts w:ascii="Times New Roman" w:eastAsia="宋体" w:hAnsi="Times New Roman" w:cs="Times New Roman" w:hint="eastAsia"/>
          <w:sz w:val="21"/>
          <w:szCs w:val="21"/>
        </w:rPr>
        <w:t>:</w:t>
      </w:r>
      <w:r w:rsidRPr="009E5B4C">
        <w:rPr>
          <w:rFonts w:ascii="Times New Roman" w:eastAsia="宋体" w:hAnsi="Times New Roman" w:cs="Times New Roman" w:hint="eastAsia"/>
          <w:sz w:val="21"/>
          <w:szCs w:val="21"/>
        </w:rPr>
        <w:t>环氧树脂静电喷粉处理，硬度经</w:t>
      </w:r>
      <w:r w:rsidRPr="009E5B4C">
        <w:rPr>
          <w:rFonts w:ascii="Times New Roman" w:eastAsia="宋体" w:hAnsi="Times New Roman" w:cs="Times New Roman" w:hint="eastAsia"/>
          <w:sz w:val="21"/>
          <w:szCs w:val="21"/>
        </w:rPr>
        <w:t>2H</w:t>
      </w:r>
      <w:r w:rsidRPr="009E5B4C">
        <w:rPr>
          <w:rFonts w:ascii="Times New Roman" w:eastAsia="宋体" w:hAnsi="Times New Roman" w:cs="Times New Roman" w:hint="eastAsia"/>
          <w:sz w:val="21"/>
          <w:szCs w:val="21"/>
        </w:rPr>
        <w:t>铅笔测试无划伤，货架表面耐酸、碱，涂层厚度约</w:t>
      </w:r>
      <w:r w:rsidRPr="009E5B4C">
        <w:rPr>
          <w:rFonts w:ascii="Times New Roman" w:eastAsia="宋体" w:hAnsi="Times New Roman" w:cs="Times New Roman" w:hint="eastAsia"/>
          <w:sz w:val="21"/>
          <w:szCs w:val="21"/>
        </w:rPr>
        <w:t>80~100</w:t>
      </w:r>
      <w:r w:rsidRPr="009E5B4C">
        <w:rPr>
          <w:rFonts w:ascii="Times New Roman" w:eastAsia="宋体" w:hAnsi="Times New Roman" w:cs="Times New Roman" w:hint="eastAsia"/>
          <w:sz w:val="21"/>
          <w:szCs w:val="21"/>
        </w:rPr>
        <w:t>微米</w:t>
      </w:r>
      <w:r>
        <w:rPr>
          <w:rFonts w:ascii="Times New Roman" w:eastAsia="宋体" w:hAnsi="Times New Roman" w:cs="Times New Roman" w:hint="eastAsia"/>
          <w:sz w:val="21"/>
          <w:szCs w:val="21"/>
        </w:rPr>
        <w:t>。</w:t>
      </w:r>
    </w:p>
    <w:p w14:paraId="4522B2E1" w14:textId="55412B3E" w:rsidR="009E5B4C" w:rsidRPr="009E5B4C" w:rsidRDefault="009E5B4C" w:rsidP="009E5B4C">
      <w:pPr>
        <w:pStyle w:val="aa"/>
        <w:numPr>
          <w:ilvl w:val="1"/>
          <w:numId w:val="19"/>
        </w:numPr>
        <w:spacing w:after="0" w:line="360" w:lineRule="auto"/>
        <w:ind w:firstLineChars="0"/>
        <w:rPr>
          <w:rFonts w:ascii="Times New Roman" w:eastAsia="宋体" w:hAnsi="Times New Roman" w:cs="Times New Roman"/>
          <w:sz w:val="21"/>
          <w:szCs w:val="21"/>
        </w:rPr>
      </w:pPr>
      <w:r>
        <w:rPr>
          <w:rFonts w:ascii="Times New Roman" w:eastAsia="宋体" w:hAnsi="Times New Roman" w:cs="Times New Roman" w:hint="eastAsia"/>
          <w:sz w:val="21"/>
          <w:szCs w:val="21"/>
        </w:rPr>
        <w:t>工艺流程：</w:t>
      </w:r>
      <w:r w:rsidRPr="009E5B4C">
        <w:rPr>
          <w:rFonts w:ascii="Times New Roman" w:eastAsia="宋体" w:hAnsi="Times New Roman" w:cs="Times New Roman" w:hint="eastAsia"/>
          <w:sz w:val="21"/>
          <w:szCs w:val="21"/>
        </w:rPr>
        <w:t>原材料</w:t>
      </w:r>
      <w:r w:rsidRPr="009E5B4C">
        <w:rPr>
          <w:rFonts w:ascii="Times New Roman" w:eastAsia="宋体" w:hAnsi="Times New Roman" w:cs="Times New Roman" w:hint="eastAsia"/>
          <w:sz w:val="21"/>
          <w:szCs w:val="21"/>
        </w:rPr>
        <w:t xml:space="preserve"> </w:t>
      </w:r>
      <w:r w:rsidRPr="009E5B4C">
        <w:rPr>
          <w:rFonts w:ascii="Times New Roman" w:eastAsia="宋体" w:hAnsi="Times New Roman" w:cs="Times New Roman" w:hint="eastAsia"/>
          <w:sz w:val="21"/>
          <w:szCs w:val="21"/>
        </w:rPr>
        <w:t>－冷扎成型－定尺平头－冲孔（焊接）－校正－平面喷涂－包装－成品</w:t>
      </w:r>
      <w:r>
        <w:rPr>
          <w:rFonts w:ascii="Times New Roman" w:eastAsia="宋体" w:hAnsi="Times New Roman" w:cs="Times New Roman" w:hint="eastAsia"/>
          <w:sz w:val="21"/>
          <w:szCs w:val="21"/>
        </w:rPr>
        <w:t>。</w:t>
      </w:r>
    </w:p>
    <w:p w14:paraId="09E87D74" w14:textId="43A69713" w:rsidR="00F70923" w:rsidRPr="00F020BB" w:rsidRDefault="00F70923" w:rsidP="00F70923">
      <w:pPr>
        <w:pStyle w:val="aa"/>
        <w:numPr>
          <w:ilvl w:val="1"/>
          <w:numId w:val="19"/>
        </w:numPr>
        <w:spacing w:after="0" w:line="360" w:lineRule="auto"/>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采购数量：</w:t>
      </w:r>
      <w:r w:rsidR="009E5B4C">
        <w:rPr>
          <w:rFonts w:ascii="Times New Roman" w:eastAsia="宋体" w:hAnsi="Times New Roman" w:cs="Times New Roman" w:hint="eastAsia"/>
          <w:sz w:val="21"/>
          <w:szCs w:val="21"/>
        </w:rPr>
        <w:t>全年需求预计含</w:t>
      </w:r>
      <w:r w:rsidR="009E5B4C">
        <w:rPr>
          <w:rFonts w:ascii="Times New Roman" w:eastAsia="宋体" w:hAnsi="Times New Roman" w:cs="Times New Roman" w:hint="eastAsia"/>
          <w:sz w:val="21"/>
          <w:szCs w:val="21"/>
        </w:rPr>
        <w:t>150000</w:t>
      </w:r>
      <w:r w:rsidR="009E5B4C">
        <w:rPr>
          <w:rFonts w:ascii="Times New Roman" w:eastAsia="宋体" w:hAnsi="Times New Roman" w:cs="Times New Roman" w:hint="eastAsia"/>
          <w:sz w:val="21"/>
          <w:szCs w:val="21"/>
        </w:rPr>
        <w:t>个托盘位</w:t>
      </w:r>
      <w:r w:rsidRPr="00F020BB">
        <w:rPr>
          <w:rFonts w:ascii="Times New Roman" w:eastAsia="宋体" w:hAnsi="Times New Roman" w:cs="Times New Roman"/>
          <w:sz w:val="21"/>
          <w:szCs w:val="21"/>
        </w:rPr>
        <w:t>。</w:t>
      </w:r>
    </w:p>
    <w:p w14:paraId="3721721B" w14:textId="78826768" w:rsidR="00F70923" w:rsidRDefault="00F70923" w:rsidP="00F70923">
      <w:pPr>
        <w:pStyle w:val="aa"/>
        <w:numPr>
          <w:ilvl w:val="1"/>
          <w:numId w:val="19"/>
        </w:numPr>
        <w:spacing w:after="0" w:line="360" w:lineRule="auto"/>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交货期限及方式：</w:t>
      </w:r>
      <w:r w:rsidR="008C5873">
        <w:rPr>
          <w:rFonts w:ascii="Times New Roman" w:eastAsia="宋体" w:hAnsi="Times New Roman" w:cs="Times New Roman" w:hint="eastAsia"/>
          <w:sz w:val="21"/>
          <w:szCs w:val="21"/>
        </w:rPr>
        <w:t>交货期限按</w:t>
      </w:r>
      <w:proofErr w:type="gramStart"/>
      <w:r w:rsidR="008C5873">
        <w:rPr>
          <w:rFonts w:ascii="Times New Roman" w:eastAsia="宋体" w:hAnsi="Times New Roman" w:cs="Times New Roman" w:hint="eastAsia"/>
          <w:sz w:val="21"/>
          <w:szCs w:val="21"/>
        </w:rPr>
        <w:t>单项目</w:t>
      </w:r>
      <w:proofErr w:type="gramEnd"/>
      <w:r w:rsidR="008C5873">
        <w:rPr>
          <w:rFonts w:ascii="Times New Roman" w:eastAsia="宋体" w:hAnsi="Times New Roman" w:cs="Times New Roman" w:hint="eastAsia"/>
          <w:sz w:val="21"/>
          <w:szCs w:val="21"/>
        </w:rPr>
        <w:t>另行约定，</w:t>
      </w:r>
      <w:r w:rsidR="009E5B4C">
        <w:rPr>
          <w:rFonts w:ascii="Times New Roman" w:eastAsia="宋体" w:hAnsi="Times New Roman" w:cs="Times New Roman" w:hint="eastAsia"/>
          <w:sz w:val="21"/>
          <w:szCs w:val="21"/>
        </w:rPr>
        <w:t>安装时效按每</w:t>
      </w:r>
      <w:r w:rsidR="009E5B4C">
        <w:rPr>
          <w:rFonts w:ascii="Times New Roman" w:eastAsia="宋体" w:hAnsi="Times New Roman" w:cs="Times New Roman" w:hint="eastAsia"/>
          <w:sz w:val="21"/>
          <w:szCs w:val="21"/>
        </w:rPr>
        <w:t>5000</w:t>
      </w:r>
      <w:r w:rsidR="009E5B4C">
        <w:rPr>
          <w:rFonts w:ascii="Times New Roman" w:eastAsia="宋体" w:hAnsi="Times New Roman" w:cs="Times New Roman" w:hint="eastAsia"/>
          <w:sz w:val="21"/>
          <w:szCs w:val="21"/>
        </w:rPr>
        <w:t>平仓库三天的时效，依次类推</w:t>
      </w:r>
      <w:r w:rsidRPr="00F020BB">
        <w:rPr>
          <w:rFonts w:ascii="Times New Roman" w:eastAsia="宋体" w:hAnsi="Times New Roman" w:cs="Times New Roman"/>
          <w:sz w:val="21"/>
          <w:szCs w:val="21"/>
        </w:rPr>
        <w:t>。</w:t>
      </w:r>
    </w:p>
    <w:p w14:paraId="333CBD5E" w14:textId="6BF947B7" w:rsidR="009E5B4C" w:rsidRPr="00F020BB" w:rsidRDefault="008C5873" w:rsidP="00F70923">
      <w:pPr>
        <w:pStyle w:val="aa"/>
        <w:numPr>
          <w:ilvl w:val="1"/>
          <w:numId w:val="19"/>
        </w:numPr>
        <w:spacing w:after="0" w:line="360" w:lineRule="auto"/>
        <w:ind w:firstLineChars="0"/>
        <w:rPr>
          <w:rFonts w:ascii="Times New Roman" w:eastAsia="宋体" w:hAnsi="Times New Roman" w:cs="Times New Roman"/>
          <w:sz w:val="21"/>
          <w:szCs w:val="21"/>
        </w:rPr>
      </w:pPr>
      <w:r>
        <w:rPr>
          <w:rFonts w:ascii="Times New Roman" w:eastAsia="宋体" w:hAnsi="Times New Roman" w:cs="Times New Roman" w:hint="eastAsia"/>
          <w:sz w:val="21"/>
          <w:szCs w:val="21"/>
        </w:rPr>
        <w:t>付款方式：此次招标结束后签署框架协议，</w:t>
      </w:r>
      <w:proofErr w:type="gramStart"/>
      <w:r>
        <w:rPr>
          <w:rFonts w:ascii="Times New Roman" w:eastAsia="宋体" w:hAnsi="Times New Roman" w:cs="Times New Roman" w:hint="eastAsia"/>
          <w:sz w:val="21"/>
          <w:szCs w:val="21"/>
        </w:rPr>
        <w:t>单项目</w:t>
      </w:r>
      <w:proofErr w:type="gramEnd"/>
      <w:r>
        <w:rPr>
          <w:rFonts w:ascii="Times New Roman" w:eastAsia="宋体" w:hAnsi="Times New Roman" w:cs="Times New Roman" w:hint="eastAsia"/>
          <w:sz w:val="21"/>
          <w:szCs w:val="21"/>
        </w:rPr>
        <w:t>按框架协议单价签约后先付</w:t>
      </w:r>
      <w:r>
        <w:rPr>
          <w:rFonts w:ascii="Times New Roman" w:eastAsia="宋体" w:hAnsi="Times New Roman" w:cs="Times New Roman" w:hint="eastAsia"/>
          <w:sz w:val="21"/>
          <w:szCs w:val="21"/>
        </w:rPr>
        <w:t>40%</w:t>
      </w:r>
      <w:r>
        <w:rPr>
          <w:rFonts w:ascii="Times New Roman" w:eastAsia="宋体" w:hAnsi="Times New Roman" w:cs="Times New Roman" w:hint="eastAsia"/>
          <w:sz w:val="21"/>
          <w:szCs w:val="21"/>
        </w:rPr>
        <w:t>定金，</w:t>
      </w:r>
      <w:r>
        <w:rPr>
          <w:rFonts w:ascii="Times New Roman" w:eastAsia="宋体" w:hAnsi="Times New Roman" w:cs="Times New Roman" w:hint="eastAsia"/>
          <w:sz w:val="21"/>
          <w:szCs w:val="21"/>
        </w:rPr>
        <w:t>60%</w:t>
      </w:r>
      <w:r>
        <w:rPr>
          <w:rFonts w:ascii="Times New Roman" w:eastAsia="宋体" w:hAnsi="Times New Roman" w:cs="Times New Roman" w:hint="eastAsia"/>
          <w:sz w:val="21"/>
          <w:szCs w:val="21"/>
        </w:rPr>
        <w:t>余款安装完毕验收合格后</w:t>
      </w:r>
      <w:r>
        <w:rPr>
          <w:rFonts w:ascii="Times New Roman" w:eastAsia="宋体" w:hAnsi="Times New Roman" w:cs="Times New Roman" w:hint="eastAsia"/>
          <w:sz w:val="21"/>
          <w:szCs w:val="21"/>
        </w:rPr>
        <w:t>30</w:t>
      </w:r>
      <w:r>
        <w:rPr>
          <w:rFonts w:ascii="Times New Roman" w:eastAsia="宋体" w:hAnsi="Times New Roman" w:cs="Times New Roman" w:hint="eastAsia"/>
          <w:sz w:val="21"/>
          <w:szCs w:val="21"/>
        </w:rPr>
        <w:t>日内日一次性付清。</w:t>
      </w:r>
    </w:p>
    <w:p w14:paraId="19233AAC" w14:textId="77777777" w:rsidR="00F70923" w:rsidRPr="00F020BB" w:rsidRDefault="00F70923" w:rsidP="00F70923">
      <w:pPr>
        <w:pStyle w:val="aa"/>
        <w:numPr>
          <w:ilvl w:val="1"/>
          <w:numId w:val="19"/>
        </w:numPr>
        <w:spacing w:after="0" w:line="360" w:lineRule="auto"/>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服务期限：</w:t>
      </w:r>
      <w:r w:rsidRPr="00F020BB">
        <w:rPr>
          <w:rFonts w:ascii="Times New Roman" w:eastAsia="宋体" w:hAnsi="Times New Roman" w:cs="Times New Roman"/>
          <w:sz w:val="21"/>
          <w:szCs w:val="21"/>
        </w:rPr>
        <w:t>1</w:t>
      </w:r>
      <w:r w:rsidRPr="00F020BB">
        <w:rPr>
          <w:rFonts w:ascii="Times New Roman" w:eastAsia="宋体" w:hAnsi="Times New Roman" w:cs="Times New Roman"/>
          <w:sz w:val="21"/>
          <w:szCs w:val="21"/>
        </w:rPr>
        <w:t>年。</w:t>
      </w:r>
    </w:p>
    <w:p w14:paraId="778E892F" w14:textId="77777777" w:rsidR="00F70923" w:rsidRPr="00F020BB" w:rsidRDefault="00F70923" w:rsidP="00F70923">
      <w:pPr>
        <w:pStyle w:val="aa"/>
        <w:numPr>
          <w:ilvl w:val="0"/>
          <w:numId w:val="15"/>
        </w:numPr>
        <w:spacing w:after="0" w:line="360" w:lineRule="auto"/>
        <w:ind w:left="720"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投标人的资质要求</w:t>
      </w:r>
    </w:p>
    <w:p w14:paraId="3231D2D3" w14:textId="77777777" w:rsidR="00F70923" w:rsidRPr="00F020BB" w:rsidRDefault="00F70923" w:rsidP="0072076D">
      <w:pPr>
        <w:pStyle w:val="aa"/>
        <w:numPr>
          <w:ilvl w:val="1"/>
          <w:numId w:val="26"/>
        </w:numPr>
        <w:spacing w:after="0" w:line="360" w:lineRule="auto"/>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参加本项目投标的潜在投标人应在中华人民共和国境内注册，具有独立承担民事责任的能力，能提供本次招标合格服务的企业法人；</w:t>
      </w:r>
    </w:p>
    <w:p w14:paraId="3C71C125" w14:textId="77777777" w:rsidR="00F70923" w:rsidRPr="00F020BB" w:rsidRDefault="00F70923" w:rsidP="0072076D">
      <w:pPr>
        <w:pStyle w:val="aa"/>
        <w:numPr>
          <w:ilvl w:val="1"/>
          <w:numId w:val="26"/>
        </w:numPr>
        <w:spacing w:after="0" w:line="360" w:lineRule="auto"/>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参加本项目投标的潜在投标人应具有良好的社会信誉；</w:t>
      </w:r>
    </w:p>
    <w:p w14:paraId="730B6FC5" w14:textId="77777777" w:rsidR="00F70923" w:rsidRPr="00F020BB" w:rsidRDefault="00F70923" w:rsidP="0072076D">
      <w:pPr>
        <w:pStyle w:val="aa"/>
        <w:numPr>
          <w:ilvl w:val="1"/>
          <w:numId w:val="26"/>
        </w:numPr>
        <w:spacing w:after="0" w:line="360" w:lineRule="auto"/>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本次招标不接受联合体投标；</w:t>
      </w:r>
    </w:p>
    <w:p w14:paraId="503047A0" w14:textId="77777777" w:rsidR="0072076D" w:rsidRDefault="00F70923" w:rsidP="0072076D">
      <w:pPr>
        <w:pStyle w:val="aa"/>
        <w:numPr>
          <w:ilvl w:val="1"/>
          <w:numId w:val="26"/>
        </w:numPr>
        <w:spacing w:after="0" w:line="360" w:lineRule="auto"/>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本次招标由业务方推荐满足以上基本资质条件的潜在投标人，采用邀请招标的方式邀请潜在投标人投标。</w:t>
      </w:r>
    </w:p>
    <w:p w14:paraId="5ED4D47C" w14:textId="59B3577D" w:rsidR="00F70923" w:rsidRPr="0072076D" w:rsidRDefault="00F70923" w:rsidP="0072076D">
      <w:pPr>
        <w:pStyle w:val="aa"/>
        <w:numPr>
          <w:ilvl w:val="1"/>
          <w:numId w:val="26"/>
        </w:numPr>
        <w:spacing w:after="0" w:line="360" w:lineRule="auto"/>
        <w:ind w:firstLineChars="0"/>
        <w:rPr>
          <w:rFonts w:ascii="Times New Roman" w:eastAsia="宋体" w:hAnsi="Times New Roman" w:cs="Times New Roman"/>
          <w:sz w:val="21"/>
          <w:szCs w:val="21"/>
        </w:rPr>
      </w:pPr>
      <w:r w:rsidRPr="0072076D">
        <w:rPr>
          <w:rFonts w:ascii="Times New Roman" w:eastAsia="宋体" w:hAnsi="Times New Roman" w:cs="Times New Roman"/>
          <w:sz w:val="21"/>
          <w:szCs w:val="21"/>
        </w:rPr>
        <w:t>投标保证金</w:t>
      </w:r>
      <w:r w:rsidRPr="0072076D">
        <w:rPr>
          <w:rFonts w:ascii="Times New Roman" w:eastAsia="宋体" w:hAnsi="Times New Roman" w:cs="Times New Roman"/>
          <w:sz w:val="21"/>
          <w:szCs w:val="21"/>
        </w:rPr>
        <w:t>10000</w:t>
      </w:r>
      <w:r w:rsidRPr="0072076D">
        <w:rPr>
          <w:rFonts w:ascii="Times New Roman" w:eastAsia="宋体" w:hAnsi="Times New Roman" w:cs="Times New Roman"/>
          <w:sz w:val="21"/>
          <w:szCs w:val="21"/>
        </w:rPr>
        <w:t>元，需在投标截止时间前汇入本公司账户。开标后，未中标的保证金将在</w:t>
      </w:r>
      <w:r w:rsidRPr="0072076D">
        <w:rPr>
          <w:rFonts w:ascii="Times New Roman" w:eastAsia="宋体" w:hAnsi="Times New Roman" w:cs="Times New Roman"/>
          <w:sz w:val="21"/>
          <w:szCs w:val="21"/>
        </w:rPr>
        <w:t>10</w:t>
      </w:r>
      <w:r w:rsidRPr="0072076D">
        <w:rPr>
          <w:rFonts w:ascii="Times New Roman" w:eastAsia="宋体" w:hAnsi="Times New Roman" w:cs="Times New Roman"/>
          <w:sz w:val="21"/>
          <w:szCs w:val="21"/>
        </w:rPr>
        <w:t>个工作日内退回；中标后悔标的保证金不予退回。</w:t>
      </w:r>
    </w:p>
    <w:p w14:paraId="25E884CC" w14:textId="1617CF6A" w:rsidR="00F70923" w:rsidRPr="00F020BB" w:rsidRDefault="00F70923" w:rsidP="00F70923">
      <w:pPr>
        <w:pStyle w:val="aa"/>
        <w:numPr>
          <w:ilvl w:val="0"/>
          <w:numId w:val="15"/>
        </w:numPr>
        <w:spacing w:after="0" w:line="360" w:lineRule="auto"/>
        <w:ind w:left="720"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投标截止时间及开标时间：</w:t>
      </w:r>
      <w:r w:rsidRPr="00F020BB">
        <w:rPr>
          <w:rFonts w:ascii="Times New Roman" w:eastAsia="宋体" w:hAnsi="Times New Roman" w:cs="Times New Roman"/>
          <w:sz w:val="21"/>
          <w:szCs w:val="21"/>
        </w:rPr>
        <w:t>202</w:t>
      </w:r>
      <w:r w:rsidR="006A4FAB">
        <w:rPr>
          <w:rFonts w:ascii="Times New Roman" w:eastAsia="宋体" w:hAnsi="Times New Roman" w:cs="Times New Roman" w:hint="eastAsia"/>
          <w:sz w:val="21"/>
          <w:szCs w:val="21"/>
        </w:rPr>
        <w:t>5</w:t>
      </w:r>
      <w:r w:rsidRPr="00F020BB">
        <w:rPr>
          <w:rFonts w:ascii="Times New Roman" w:eastAsia="宋体" w:hAnsi="Times New Roman" w:cs="Times New Roman"/>
          <w:sz w:val="21"/>
          <w:szCs w:val="21"/>
        </w:rPr>
        <w:t>年</w:t>
      </w:r>
      <w:r w:rsidRPr="00F020BB">
        <w:rPr>
          <w:rFonts w:ascii="Times New Roman" w:eastAsia="宋体" w:hAnsi="Times New Roman" w:cs="Times New Roman"/>
          <w:sz w:val="21"/>
          <w:szCs w:val="21"/>
        </w:rPr>
        <w:t>1</w:t>
      </w:r>
      <w:r w:rsidRPr="00F020BB">
        <w:rPr>
          <w:rFonts w:ascii="Times New Roman" w:eastAsia="宋体" w:hAnsi="Times New Roman" w:cs="Times New Roman"/>
          <w:sz w:val="21"/>
          <w:szCs w:val="21"/>
        </w:rPr>
        <w:t>月</w:t>
      </w:r>
      <w:r w:rsidRPr="00F020BB">
        <w:rPr>
          <w:rFonts w:ascii="Times New Roman" w:eastAsia="宋体" w:hAnsi="Times New Roman" w:cs="Times New Roman"/>
          <w:sz w:val="21"/>
          <w:szCs w:val="21"/>
        </w:rPr>
        <w:t>1</w:t>
      </w:r>
      <w:r w:rsidR="006A4FAB">
        <w:rPr>
          <w:rFonts w:ascii="Times New Roman" w:eastAsia="宋体" w:hAnsi="Times New Roman" w:cs="Times New Roman" w:hint="eastAsia"/>
          <w:sz w:val="21"/>
          <w:szCs w:val="21"/>
        </w:rPr>
        <w:t>6</w:t>
      </w:r>
      <w:r w:rsidRPr="00F020BB">
        <w:rPr>
          <w:rFonts w:ascii="Times New Roman" w:eastAsia="宋体" w:hAnsi="Times New Roman" w:cs="Times New Roman"/>
          <w:sz w:val="21"/>
          <w:szCs w:val="21"/>
        </w:rPr>
        <w:t>日，</w:t>
      </w:r>
      <w:r w:rsidRPr="00F020BB">
        <w:rPr>
          <w:rFonts w:ascii="Times New Roman" w:eastAsia="宋体" w:hAnsi="Times New Roman" w:cs="Times New Roman"/>
          <w:sz w:val="21"/>
          <w:szCs w:val="21"/>
        </w:rPr>
        <w:t>9</w:t>
      </w:r>
      <w:r w:rsidRPr="00F020BB">
        <w:rPr>
          <w:rFonts w:ascii="Times New Roman" w:eastAsia="宋体" w:hAnsi="Times New Roman" w:cs="Times New Roman"/>
          <w:sz w:val="21"/>
          <w:szCs w:val="21"/>
        </w:rPr>
        <w:t>时</w:t>
      </w:r>
      <w:r w:rsidRPr="00F020BB">
        <w:rPr>
          <w:rFonts w:ascii="Times New Roman" w:eastAsia="宋体" w:hAnsi="Times New Roman" w:cs="Times New Roman"/>
          <w:sz w:val="21"/>
          <w:szCs w:val="21"/>
        </w:rPr>
        <w:t>30</w:t>
      </w:r>
      <w:r w:rsidRPr="00F020BB">
        <w:rPr>
          <w:rFonts w:ascii="Times New Roman" w:eastAsia="宋体" w:hAnsi="Times New Roman" w:cs="Times New Roman"/>
          <w:sz w:val="21"/>
          <w:szCs w:val="21"/>
        </w:rPr>
        <w:t>分（北京时间）。投标人应在此之前将密封的投标文件送达宜春赵一鸣食品科技有限公司两处办公地址各一份（佛山正本</w:t>
      </w:r>
      <w:r w:rsidRPr="00F020BB">
        <w:rPr>
          <w:rFonts w:ascii="Times New Roman" w:eastAsia="宋体" w:hAnsi="Times New Roman" w:cs="Times New Roman"/>
          <w:sz w:val="21"/>
          <w:szCs w:val="21"/>
        </w:rPr>
        <w:t>1</w:t>
      </w:r>
      <w:r w:rsidRPr="00F020BB">
        <w:rPr>
          <w:rFonts w:ascii="Times New Roman" w:eastAsia="宋体" w:hAnsi="Times New Roman" w:cs="Times New Roman"/>
          <w:sz w:val="21"/>
          <w:szCs w:val="21"/>
        </w:rPr>
        <w:t>份、副本</w:t>
      </w:r>
      <w:r w:rsidRPr="00F020BB">
        <w:rPr>
          <w:rFonts w:ascii="Times New Roman" w:eastAsia="宋体" w:hAnsi="Times New Roman" w:cs="Times New Roman"/>
          <w:sz w:val="21"/>
          <w:szCs w:val="21"/>
        </w:rPr>
        <w:t>1</w:t>
      </w:r>
      <w:r w:rsidRPr="00F020BB">
        <w:rPr>
          <w:rFonts w:ascii="Times New Roman" w:eastAsia="宋体" w:hAnsi="Times New Roman" w:cs="Times New Roman"/>
          <w:sz w:val="21"/>
          <w:szCs w:val="21"/>
        </w:rPr>
        <w:t>份，广州副本</w:t>
      </w:r>
      <w:r w:rsidRPr="00F020BB">
        <w:rPr>
          <w:rFonts w:ascii="Times New Roman" w:eastAsia="宋体" w:hAnsi="Times New Roman" w:cs="Times New Roman"/>
          <w:sz w:val="21"/>
          <w:szCs w:val="21"/>
        </w:rPr>
        <w:t>1</w:t>
      </w:r>
      <w:r w:rsidRPr="00F020BB">
        <w:rPr>
          <w:rFonts w:ascii="Times New Roman" w:eastAsia="宋体" w:hAnsi="Times New Roman" w:cs="Times New Roman"/>
          <w:sz w:val="21"/>
          <w:szCs w:val="21"/>
        </w:rPr>
        <w:t>份），逾期送达的或不符合规定的投标文件将被拒绝接受。开标采取现场开标，地点在佛山办公室。</w:t>
      </w:r>
    </w:p>
    <w:p w14:paraId="643B413A" w14:textId="77777777" w:rsidR="00F70923" w:rsidRPr="00F020BB" w:rsidRDefault="00F70923" w:rsidP="00F70923">
      <w:pPr>
        <w:pStyle w:val="aa"/>
        <w:numPr>
          <w:ilvl w:val="0"/>
          <w:numId w:val="15"/>
        </w:numPr>
        <w:spacing w:after="0" w:line="360" w:lineRule="auto"/>
        <w:ind w:left="720"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联系方式：</w:t>
      </w:r>
    </w:p>
    <w:p w14:paraId="504233F9" w14:textId="77777777" w:rsidR="00F70923" w:rsidRPr="00F020BB" w:rsidRDefault="00F70923" w:rsidP="00F70923">
      <w:pPr>
        <w:pStyle w:val="aa"/>
        <w:spacing w:after="0" w:line="360" w:lineRule="auto"/>
        <w:ind w:left="720" w:firstLineChars="0" w:firstLine="0"/>
        <w:rPr>
          <w:rFonts w:ascii="Times New Roman" w:eastAsia="宋体" w:hAnsi="Times New Roman" w:cs="Times New Roman"/>
          <w:sz w:val="21"/>
          <w:szCs w:val="21"/>
        </w:rPr>
      </w:pPr>
      <w:r w:rsidRPr="00F020BB">
        <w:rPr>
          <w:rFonts w:ascii="Times New Roman" w:eastAsia="宋体" w:hAnsi="Times New Roman" w:cs="Times New Roman"/>
          <w:sz w:val="21"/>
          <w:szCs w:val="21"/>
        </w:rPr>
        <w:lastRenderedPageBreak/>
        <w:t>招标单位：宜春赵一鸣食品科技有限公司</w:t>
      </w:r>
    </w:p>
    <w:p w14:paraId="16D0B27F" w14:textId="77777777" w:rsidR="00F70923" w:rsidRPr="00F020BB" w:rsidRDefault="00F70923" w:rsidP="00F70923">
      <w:pPr>
        <w:pStyle w:val="aa"/>
        <w:spacing w:after="0" w:line="360" w:lineRule="auto"/>
        <w:ind w:left="720" w:firstLineChars="0" w:firstLine="0"/>
        <w:rPr>
          <w:rFonts w:ascii="Times New Roman" w:eastAsia="宋体" w:hAnsi="Times New Roman" w:cs="Times New Roman"/>
          <w:sz w:val="21"/>
          <w:szCs w:val="21"/>
        </w:rPr>
      </w:pPr>
      <w:r w:rsidRPr="00F020BB">
        <w:rPr>
          <w:rFonts w:ascii="Times New Roman" w:eastAsia="宋体" w:hAnsi="Times New Roman" w:cs="Times New Roman"/>
          <w:sz w:val="21"/>
          <w:szCs w:val="21"/>
        </w:rPr>
        <w:t>广州地址：广东省广州市</w:t>
      </w:r>
      <w:proofErr w:type="gramStart"/>
      <w:r w:rsidRPr="00F020BB">
        <w:rPr>
          <w:rFonts w:ascii="Times New Roman" w:eastAsia="宋体" w:hAnsi="Times New Roman" w:cs="Times New Roman"/>
          <w:sz w:val="21"/>
          <w:szCs w:val="21"/>
        </w:rPr>
        <w:t>番禺区</w:t>
      </w:r>
      <w:proofErr w:type="gramEnd"/>
      <w:r w:rsidRPr="00F020BB">
        <w:rPr>
          <w:rFonts w:ascii="Times New Roman" w:eastAsia="宋体" w:hAnsi="Times New Roman" w:cs="Times New Roman"/>
          <w:sz w:val="21"/>
          <w:szCs w:val="21"/>
        </w:rPr>
        <w:t>南村镇广州启迪数字大厦</w:t>
      </w:r>
      <w:r w:rsidRPr="00F020BB">
        <w:rPr>
          <w:rFonts w:ascii="Times New Roman" w:eastAsia="宋体" w:hAnsi="Times New Roman" w:cs="Times New Roman"/>
          <w:sz w:val="21"/>
          <w:szCs w:val="21"/>
        </w:rPr>
        <w:t>23</w:t>
      </w:r>
      <w:proofErr w:type="gramStart"/>
      <w:r w:rsidRPr="00F020BB">
        <w:rPr>
          <w:rFonts w:ascii="Times New Roman" w:eastAsia="宋体" w:hAnsi="Times New Roman" w:cs="Times New Roman"/>
          <w:sz w:val="21"/>
          <w:szCs w:val="21"/>
        </w:rPr>
        <w:t>楼赵一鸣</w:t>
      </w:r>
      <w:proofErr w:type="gramEnd"/>
      <w:r w:rsidRPr="00F020BB">
        <w:rPr>
          <w:rFonts w:ascii="Times New Roman" w:eastAsia="宋体" w:hAnsi="Times New Roman" w:cs="Times New Roman"/>
          <w:sz w:val="21"/>
          <w:szCs w:val="21"/>
        </w:rPr>
        <w:t>，李栩瑶，</w:t>
      </w:r>
      <w:r w:rsidRPr="00F020BB">
        <w:rPr>
          <w:rFonts w:ascii="Times New Roman" w:eastAsia="宋体" w:hAnsi="Times New Roman" w:cs="Times New Roman"/>
          <w:sz w:val="21"/>
          <w:szCs w:val="21"/>
        </w:rPr>
        <w:t>19162151576</w:t>
      </w:r>
    </w:p>
    <w:p w14:paraId="5F5C8036" w14:textId="77777777" w:rsidR="00F70923" w:rsidRPr="00F020BB" w:rsidRDefault="00F70923" w:rsidP="00F70923">
      <w:pPr>
        <w:pStyle w:val="aa"/>
        <w:spacing w:after="0" w:line="360" w:lineRule="auto"/>
        <w:ind w:left="720" w:firstLineChars="0" w:firstLine="0"/>
        <w:rPr>
          <w:rFonts w:ascii="Times New Roman" w:eastAsia="宋体" w:hAnsi="Times New Roman" w:cs="Times New Roman"/>
          <w:sz w:val="21"/>
          <w:szCs w:val="21"/>
        </w:rPr>
      </w:pPr>
      <w:r w:rsidRPr="00F020BB">
        <w:rPr>
          <w:rFonts w:ascii="Times New Roman" w:eastAsia="宋体" w:hAnsi="Times New Roman" w:cs="Times New Roman"/>
          <w:sz w:val="21"/>
          <w:szCs w:val="21"/>
        </w:rPr>
        <w:t>佛山地址：广东省佛山市南海区狮山镇赵一鸣零食佛山仓办公室，何攀凌，</w:t>
      </w:r>
      <w:r w:rsidRPr="00F020BB">
        <w:rPr>
          <w:rFonts w:ascii="Times New Roman" w:eastAsia="宋体" w:hAnsi="Times New Roman" w:cs="Times New Roman"/>
          <w:sz w:val="21"/>
          <w:szCs w:val="21"/>
        </w:rPr>
        <w:t>18396191337</w:t>
      </w:r>
    </w:p>
    <w:p w14:paraId="7AAF7BCB" w14:textId="77777777" w:rsidR="00F70923" w:rsidRPr="00F020BB" w:rsidRDefault="00F70923" w:rsidP="00F70923">
      <w:pPr>
        <w:pStyle w:val="aa"/>
        <w:spacing w:after="0" w:line="360" w:lineRule="auto"/>
        <w:ind w:left="720" w:firstLineChars="0" w:firstLine="0"/>
        <w:rPr>
          <w:rFonts w:ascii="Times New Roman" w:eastAsia="宋体" w:hAnsi="Times New Roman" w:cs="Times New Roman"/>
          <w:sz w:val="21"/>
          <w:szCs w:val="21"/>
        </w:rPr>
      </w:pPr>
      <w:r w:rsidRPr="00F020BB">
        <w:rPr>
          <w:rFonts w:ascii="Times New Roman" w:eastAsia="宋体" w:hAnsi="Times New Roman" w:cs="Times New Roman"/>
          <w:sz w:val="21"/>
          <w:szCs w:val="21"/>
        </w:rPr>
        <w:t>项目联系人：吴少伟</w:t>
      </w:r>
    </w:p>
    <w:p w14:paraId="392D1554" w14:textId="77777777" w:rsidR="00F70923" w:rsidRPr="00F020BB" w:rsidRDefault="00F70923" w:rsidP="00F70923">
      <w:pPr>
        <w:pStyle w:val="aa"/>
        <w:spacing w:after="0" w:line="360" w:lineRule="auto"/>
        <w:ind w:left="720" w:firstLineChars="0" w:firstLine="0"/>
        <w:rPr>
          <w:rFonts w:ascii="Times New Roman" w:eastAsia="宋体" w:hAnsi="Times New Roman" w:cs="Times New Roman"/>
          <w:sz w:val="21"/>
          <w:szCs w:val="21"/>
        </w:rPr>
      </w:pPr>
      <w:r w:rsidRPr="00F020BB">
        <w:rPr>
          <w:rFonts w:ascii="Times New Roman" w:eastAsia="宋体" w:hAnsi="Times New Roman" w:cs="Times New Roman"/>
          <w:sz w:val="21"/>
          <w:szCs w:val="21"/>
        </w:rPr>
        <w:t>电</w:t>
      </w:r>
      <w:r w:rsidRPr="00F020BB">
        <w:rPr>
          <w:rFonts w:ascii="Times New Roman" w:eastAsia="宋体" w:hAnsi="Times New Roman" w:cs="Times New Roman"/>
          <w:sz w:val="21"/>
          <w:szCs w:val="21"/>
        </w:rPr>
        <w:t xml:space="preserve">      </w:t>
      </w:r>
      <w:r w:rsidRPr="00F020BB">
        <w:rPr>
          <w:rFonts w:ascii="Times New Roman" w:eastAsia="宋体" w:hAnsi="Times New Roman" w:cs="Times New Roman"/>
          <w:sz w:val="21"/>
          <w:szCs w:val="21"/>
        </w:rPr>
        <w:t>话：</w:t>
      </w:r>
      <w:r w:rsidRPr="00F020BB">
        <w:rPr>
          <w:rFonts w:ascii="Times New Roman" w:eastAsia="宋体" w:hAnsi="Times New Roman" w:cs="Times New Roman"/>
          <w:sz w:val="21"/>
          <w:szCs w:val="21"/>
        </w:rPr>
        <w:t>18620086698</w:t>
      </w:r>
    </w:p>
    <w:p w14:paraId="119817A7" w14:textId="77777777" w:rsidR="00F70923" w:rsidRPr="00F020BB" w:rsidRDefault="00F70923" w:rsidP="00F70923">
      <w:pPr>
        <w:pStyle w:val="aa"/>
        <w:spacing w:after="0" w:line="360" w:lineRule="auto"/>
        <w:ind w:left="720" w:firstLineChars="0" w:firstLine="0"/>
        <w:rPr>
          <w:rFonts w:ascii="Times New Roman" w:eastAsia="宋体" w:hAnsi="Times New Roman" w:cs="Times New Roman"/>
          <w:sz w:val="21"/>
          <w:szCs w:val="21"/>
        </w:rPr>
      </w:pPr>
      <w:r w:rsidRPr="00F020BB">
        <w:rPr>
          <w:rFonts w:ascii="Times New Roman" w:eastAsia="宋体" w:hAnsi="Times New Roman" w:cs="Times New Roman"/>
          <w:sz w:val="21"/>
          <w:szCs w:val="21"/>
        </w:rPr>
        <w:t>单位名称：宜春赵一鸣食品科技有限公司</w:t>
      </w:r>
    </w:p>
    <w:p w14:paraId="12D016DF" w14:textId="0CA2D639" w:rsidR="00F70923" w:rsidRPr="00F020BB" w:rsidRDefault="00F70923" w:rsidP="00F70923">
      <w:pPr>
        <w:pStyle w:val="aa"/>
        <w:spacing w:after="0" w:line="360" w:lineRule="auto"/>
        <w:ind w:left="720" w:firstLineChars="0" w:firstLine="0"/>
        <w:rPr>
          <w:rFonts w:ascii="Times New Roman" w:eastAsia="宋体" w:hAnsi="Times New Roman" w:cs="Times New Roman"/>
          <w:sz w:val="21"/>
          <w:szCs w:val="21"/>
        </w:rPr>
      </w:pPr>
      <w:r w:rsidRPr="00F020BB">
        <w:rPr>
          <w:rFonts w:ascii="Times New Roman" w:eastAsia="宋体" w:hAnsi="Times New Roman" w:cs="Times New Roman"/>
          <w:sz w:val="21"/>
          <w:szCs w:val="21"/>
        </w:rPr>
        <w:t>开户行：</w:t>
      </w:r>
      <w:r w:rsidR="00E06C83" w:rsidRPr="00E06C83">
        <w:rPr>
          <w:rFonts w:ascii="Times New Roman" w:eastAsia="宋体" w:hAnsi="Times New Roman" w:cs="Times New Roman" w:hint="eastAsia"/>
          <w:sz w:val="21"/>
          <w:szCs w:val="21"/>
        </w:rPr>
        <w:t>中国工商银行股份有限公司宜春宜阳支行</w:t>
      </w:r>
    </w:p>
    <w:p w14:paraId="540A1B23" w14:textId="77777777" w:rsidR="00F70923" w:rsidRPr="00F020BB" w:rsidRDefault="00F70923" w:rsidP="00F70923">
      <w:pPr>
        <w:pStyle w:val="aa"/>
        <w:spacing w:after="0" w:line="360" w:lineRule="auto"/>
        <w:ind w:left="720" w:firstLineChars="0" w:firstLine="0"/>
        <w:rPr>
          <w:rFonts w:ascii="Times New Roman" w:eastAsia="宋体" w:hAnsi="Times New Roman" w:cs="Times New Roman"/>
          <w:sz w:val="21"/>
          <w:szCs w:val="21"/>
        </w:rPr>
      </w:pPr>
      <w:r w:rsidRPr="00F020BB">
        <w:rPr>
          <w:rFonts w:ascii="Times New Roman" w:eastAsia="宋体" w:hAnsi="Times New Roman" w:cs="Times New Roman"/>
          <w:sz w:val="21"/>
          <w:szCs w:val="21"/>
        </w:rPr>
        <w:t>账号：</w:t>
      </w:r>
      <w:r w:rsidRPr="00F020BB">
        <w:rPr>
          <w:rFonts w:ascii="Times New Roman" w:eastAsia="宋体" w:hAnsi="Times New Roman" w:cs="Times New Roman"/>
          <w:sz w:val="21"/>
          <w:szCs w:val="21"/>
        </w:rPr>
        <w:t>1508 2027 0900 0149 885</w:t>
      </w:r>
    </w:p>
    <w:p w14:paraId="22BFFB69" w14:textId="77777777" w:rsidR="00F70923" w:rsidRPr="00F020BB" w:rsidRDefault="00F70923" w:rsidP="00F70923">
      <w:pPr>
        <w:pStyle w:val="aa"/>
        <w:numPr>
          <w:ilvl w:val="0"/>
          <w:numId w:val="15"/>
        </w:numPr>
        <w:spacing w:after="0" w:line="360" w:lineRule="auto"/>
        <w:ind w:left="720"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投标文件内容</w:t>
      </w:r>
    </w:p>
    <w:p w14:paraId="3A1CC1FD" w14:textId="77777777" w:rsidR="00F70923" w:rsidRPr="00F020BB" w:rsidRDefault="00F70923" w:rsidP="00F70923">
      <w:pPr>
        <w:pStyle w:val="aa"/>
        <w:numPr>
          <w:ilvl w:val="0"/>
          <w:numId w:val="21"/>
        </w:numPr>
        <w:spacing w:after="0"/>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投标函</w:t>
      </w:r>
    </w:p>
    <w:p w14:paraId="7C4ACE63" w14:textId="77777777" w:rsidR="00F70923" w:rsidRPr="00F020BB" w:rsidRDefault="00F70923" w:rsidP="00F70923">
      <w:pPr>
        <w:pStyle w:val="aa"/>
        <w:spacing w:after="0"/>
        <w:ind w:left="880" w:firstLineChars="0" w:firstLine="0"/>
        <w:rPr>
          <w:rFonts w:ascii="Times New Roman" w:eastAsia="宋体" w:hAnsi="Times New Roman" w:cs="Times New Roman"/>
          <w:sz w:val="21"/>
          <w:szCs w:val="21"/>
        </w:rPr>
      </w:pPr>
      <w:r w:rsidRPr="00F020BB">
        <w:rPr>
          <w:rFonts w:ascii="Times New Roman" w:eastAsia="宋体" w:hAnsi="Times New Roman" w:cs="Times New Roman"/>
          <w:sz w:val="21"/>
          <w:szCs w:val="21"/>
        </w:rPr>
        <w:t>包括投标人基本信息、投标项目名称、投标总价、投标有效期、开标时间及地点、联系人信息等。</w:t>
      </w:r>
    </w:p>
    <w:p w14:paraId="5CDCB71B" w14:textId="77777777" w:rsidR="00F70923" w:rsidRPr="00F020BB" w:rsidRDefault="00F70923" w:rsidP="00F70923">
      <w:pPr>
        <w:pStyle w:val="aa"/>
        <w:numPr>
          <w:ilvl w:val="0"/>
          <w:numId w:val="21"/>
        </w:numPr>
        <w:spacing w:after="0"/>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报价单</w:t>
      </w:r>
    </w:p>
    <w:p w14:paraId="1A696C7D" w14:textId="77777777" w:rsidR="00F70923" w:rsidRPr="00F020BB" w:rsidRDefault="00F70923" w:rsidP="00F70923">
      <w:pPr>
        <w:pStyle w:val="aa"/>
        <w:spacing w:after="0"/>
        <w:ind w:left="880" w:firstLineChars="0" w:firstLine="0"/>
        <w:rPr>
          <w:rFonts w:ascii="Times New Roman" w:eastAsia="宋体" w:hAnsi="Times New Roman" w:cs="Times New Roman"/>
          <w:sz w:val="21"/>
          <w:szCs w:val="21"/>
        </w:rPr>
      </w:pPr>
      <w:r w:rsidRPr="00F020BB">
        <w:rPr>
          <w:rFonts w:ascii="Times New Roman" w:eastAsia="宋体" w:hAnsi="Times New Roman" w:cs="Times New Roman"/>
          <w:sz w:val="21"/>
          <w:szCs w:val="21"/>
        </w:rPr>
        <w:t>详细列项：清晰列出项目各部分的具体费用，包括但不限于人工费、材料费、设备费、运输费、税费等。总价汇总：提供所有费用合计的总报价，以及可能的调整条款和说明。</w:t>
      </w:r>
    </w:p>
    <w:p w14:paraId="5973BD8B" w14:textId="77777777" w:rsidR="00F70923" w:rsidRPr="00F020BB" w:rsidRDefault="00F70923" w:rsidP="00F70923">
      <w:pPr>
        <w:pStyle w:val="aa"/>
        <w:numPr>
          <w:ilvl w:val="0"/>
          <w:numId w:val="21"/>
        </w:numPr>
        <w:spacing w:after="0"/>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法人代表授权书</w:t>
      </w:r>
    </w:p>
    <w:p w14:paraId="483B57EF" w14:textId="77777777" w:rsidR="00F70923" w:rsidRPr="00F020BB" w:rsidRDefault="00F70923" w:rsidP="00F70923">
      <w:pPr>
        <w:pStyle w:val="aa"/>
        <w:spacing w:after="0"/>
        <w:ind w:left="880" w:firstLineChars="0" w:firstLine="0"/>
        <w:rPr>
          <w:rFonts w:ascii="Times New Roman" w:eastAsia="宋体" w:hAnsi="Times New Roman" w:cs="Times New Roman"/>
          <w:sz w:val="21"/>
          <w:szCs w:val="21"/>
        </w:rPr>
      </w:pPr>
      <w:r w:rsidRPr="00F020BB">
        <w:rPr>
          <w:rFonts w:ascii="Times New Roman" w:eastAsia="宋体" w:hAnsi="Times New Roman" w:cs="Times New Roman"/>
          <w:sz w:val="21"/>
          <w:szCs w:val="21"/>
        </w:rPr>
        <w:t>包括法人代表信息、被授权人信息、授权范围、授权期限等。</w:t>
      </w:r>
    </w:p>
    <w:p w14:paraId="27A94EE2" w14:textId="77777777" w:rsidR="00F70923" w:rsidRPr="00F020BB" w:rsidRDefault="00F70923" w:rsidP="00F70923">
      <w:pPr>
        <w:pStyle w:val="aa"/>
        <w:numPr>
          <w:ilvl w:val="0"/>
          <w:numId w:val="21"/>
        </w:numPr>
        <w:spacing w:after="0"/>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公司资质信息</w:t>
      </w:r>
    </w:p>
    <w:p w14:paraId="2543EC86" w14:textId="77777777" w:rsidR="00F70923" w:rsidRPr="00F020BB" w:rsidRDefault="00F70923" w:rsidP="00F70923">
      <w:pPr>
        <w:pStyle w:val="aa"/>
        <w:spacing w:after="0"/>
        <w:ind w:left="880" w:firstLineChars="0" w:firstLine="0"/>
        <w:rPr>
          <w:rFonts w:ascii="Times New Roman" w:eastAsia="宋体" w:hAnsi="Times New Roman" w:cs="Times New Roman"/>
          <w:sz w:val="21"/>
          <w:szCs w:val="21"/>
        </w:rPr>
      </w:pPr>
      <w:r w:rsidRPr="00F020BB">
        <w:rPr>
          <w:rFonts w:ascii="Times New Roman" w:eastAsia="宋体" w:hAnsi="Times New Roman" w:cs="Times New Roman"/>
          <w:sz w:val="21"/>
          <w:szCs w:val="21"/>
        </w:rPr>
        <w:t>营业执照、行业资质证书、税务登记证等。</w:t>
      </w:r>
    </w:p>
    <w:p w14:paraId="39D5A1E7" w14:textId="77777777" w:rsidR="00F70923" w:rsidRPr="00F020BB" w:rsidRDefault="00F70923" w:rsidP="00F70923">
      <w:pPr>
        <w:pStyle w:val="aa"/>
        <w:numPr>
          <w:ilvl w:val="0"/>
          <w:numId w:val="21"/>
        </w:numPr>
        <w:spacing w:after="0"/>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近年业绩案例</w:t>
      </w:r>
    </w:p>
    <w:p w14:paraId="53B0F0DC" w14:textId="77777777" w:rsidR="00F70923" w:rsidRPr="00F020BB" w:rsidRDefault="00F70923" w:rsidP="00F70923">
      <w:pPr>
        <w:pStyle w:val="aa"/>
        <w:spacing w:after="0"/>
        <w:ind w:left="880" w:firstLineChars="0" w:firstLine="0"/>
        <w:rPr>
          <w:rFonts w:ascii="Times New Roman" w:eastAsia="宋体" w:hAnsi="Times New Roman" w:cs="Times New Roman"/>
          <w:sz w:val="21"/>
          <w:szCs w:val="21"/>
        </w:rPr>
      </w:pPr>
      <w:r w:rsidRPr="00F020BB">
        <w:rPr>
          <w:rFonts w:ascii="Times New Roman" w:eastAsia="宋体" w:hAnsi="Times New Roman" w:cs="Times New Roman"/>
          <w:sz w:val="21"/>
          <w:szCs w:val="21"/>
        </w:rPr>
        <w:t>针对重点案例，详细分析项目执行情况、解决方案、成果及影响。</w:t>
      </w:r>
    </w:p>
    <w:p w14:paraId="46150EE0" w14:textId="77777777" w:rsidR="00F70923" w:rsidRPr="00F020BB" w:rsidRDefault="00F70923" w:rsidP="00F70923">
      <w:pPr>
        <w:pStyle w:val="aa"/>
        <w:numPr>
          <w:ilvl w:val="0"/>
          <w:numId w:val="21"/>
        </w:numPr>
        <w:spacing w:after="0"/>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技术规格响应</w:t>
      </w:r>
    </w:p>
    <w:p w14:paraId="30E870E2" w14:textId="77777777" w:rsidR="00F70923" w:rsidRPr="00F020BB" w:rsidRDefault="00F70923" w:rsidP="00F70923">
      <w:pPr>
        <w:pStyle w:val="aa"/>
        <w:spacing w:after="0"/>
        <w:ind w:left="880" w:firstLineChars="0" w:firstLine="0"/>
        <w:rPr>
          <w:rFonts w:ascii="Times New Roman" w:eastAsia="宋体" w:hAnsi="Times New Roman" w:cs="Times New Roman"/>
          <w:sz w:val="21"/>
          <w:szCs w:val="21"/>
        </w:rPr>
      </w:pPr>
      <w:r w:rsidRPr="00F020BB">
        <w:rPr>
          <w:rFonts w:ascii="Times New Roman" w:eastAsia="宋体" w:hAnsi="Times New Roman" w:cs="Times New Roman"/>
          <w:sz w:val="21"/>
          <w:szCs w:val="21"/>
        </w:rPr>
        <w:t>将投标产品的技术规格与招标文件要求逐一对比，突出符合及优于要求的部分。介绍投标方案的技术创新点、优势及适用性。</w:t>
      </w:r>
    </w:p>
    <w:p w14:paraId="603F48D8" w14:textId="77777777" w:rsidR="00F70923" w:rsidRPr="00F020BB" w:rsidRDefault="00F70923" w:rsidP="00F70923">
      <w:pPr>
        <w:pStyle w:val="aa"/>
        <w:numPr>
          <w:ilvl w:val="0"/>
          <w:numId w:val="21"/>
        </w:numPr>
        <w:spacing w:after="0"/>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投标保证金证明</w:t>
      </w:r>
    </w:p>
    <w:p w14:paraId="76DA6FE4" w14:textId="77777777" w:rsidR="00F70923" w:rsidRPr="00F020BB" w:rsidRDefault="00F70923" w:rsidP="00F70923">
      <w:pPr>
        <w:pStyle w:val="aa"/>
        <w:spacing w:after="0"/>
        <w:ind w:left="880" w:firstLineChars="0" w:firstLine="0"/>
        <w:rPr>
          <w:rFonts w:ascii="Times New Roman" w:eastAsia="宋体" w:hAnsi="Times New Roman" w:cs="Times New Roman"/>
          <w:sz w:val="21"/>
          <w:szCs w:val="21"/>
        </w:rPr>
      </w:pPr>
      <w:r w:rsidRPr="00F020BB">
        <w:rPr>
          <w:rFonts w:ascii="Times New Roman" w:eastAsia="宋体" w:hAnsi="Times New Roman" w:cs="Times New Roman"/>
          <w:sz w:val="21"/>
          <w:szCs w:val="21"/>
        </w:rPr>
        <w:t>提供银行转账记录、收据或保函等，证明已按招标文件要求缴纳投标保证金。</w:t>
      </w:r>
    </w:p>
    <w:p w14:paraId="35036D79" w14:textId="77777777" w:rsidR="00F70923" w:rsidRPr="00F020BB" w:rsidRDefault="00F70923" w:rsidP="00F70923">
      <w:pPr>
        <w:pStyle w:val="aa"/>
        <w:numPr>
          <w:ilvl w:val="0"/>
          <w:numId w:val="15"/>
        </w:numPr>
        <w:spacing w:after="0" w:line="360" w:lineRule="auto"/>
        <w:ind w:left="720"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其他注意事项</w:t>
      </w:r>
    </w:p>
    <w:p w14:paraId="5F8B874F" w14:textId="77777777" w:rsidR="00F70923" w:rsidRPr="00F020BB" w:rsidRDefault="00F70923" w:rsidP="00F70923">
      <w:pPr>
        <w:pStyle w:val="aa"/>
        <w:numPr>
          <w:ilvl w:val="0"/>
          <w:numId w:val="23"/>
        </w:numPr>
        <w:spacing w:after="0"/>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投标</w:t>
      </w:r>
      <w:proofErr w:type="gramStart"/>
      <w:r w:rsidRPr="00F020BB">
        <w:rPr>
          <w:rFonts w:ascii="Times New Roman" w:eastAsia="宋体" w:hAnsi="Times New Roman" w:cs="Times New Roman"/>
          <w:sz w:val="21"/>
          <w:szCs w:val="21"/>
        </w:rPr>
        <w:t>标</w:t>
      </w:r>
      <w:proofErr w:type="gramEnd"/>
      <w:r w:rsidRPr="00F020BB">
        <w:rPr>
          <w:rFonts w:ascii="Times New Roman" w:eastAsia="宋体" w:hAnsi="Times New Roman" w:cs="Times New Roman"/>
          <w:sz w:val="21"/>
          <w:szCs w:val="21"/>
        </w:rPr>
        <w:t>文件不能活页装订，如活页装订</w:t>
      </w:r>
      <w:proofErr w:type="gramStart"/>
      <w:r w:rsidRPr="00F020BB">
        <w:rPr>
          <w:rFonts w:ascii="Times New Roman" w:eastAsia="宋体" w:hAnsi="Times New Roman" w:cs="Times New Roman"/>
          <w:sz w:val="21"/>
          <w:szCs w:val="21"/>
        </w:rPr>
        <w:t>按废标处理</w:t>
      </w:r>
      <w:proofErr w:type="gramEnd"/>
      <w:r w:rsidRPr="00F020BB">
        <w:rPr>
          <w:rFonts w:ascii="Times New Roman" w:eastAsia="宋体" w:hAnsi="Times New Roman" w:cs="Times New Roman"/>
          <w:sz w:val="21"/>
          <w:szCs w:val="21"/>
        </w:rPr>
        <w:t>。</w:t>
      </w:r>
    </w:p>
    <w:p w14:paraId="06D2BF10" w14:textId="77777777" w:rsidR="00F70923" w:rsidRPr="00F020BB" w:rsidRDefault="00F70923" w:rsidP="00F70923">
      <w:pPr>
        <w:pStyle w:val="aa"/>
        <w:numPr>
          <w:ilvl w:val="0"/>
          <w:numId w:val="23"/>
        </w:numPr>
        <w:spacing w:after="0"/>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投标人应准备一份投标文件正本和招标文件规定数目的副本，每套投标文件须清楚地标明</w:t>
      </w:r>
      <w:r w:rsidRPr="00F020BB">
        <w:rPr>
          <w:rFonts w:ascii="Times New Roman" w:eastAsia="宋体" w:hAnsi="Times New Roman" w:cs="Times New Roman"/>
          <w:sz w:val="21"/>
          <w:szCs w:val="21"/>
        </w:rPr>
        <w:t>“</w:t>
      </w:r>
      <w:r w:rsidRPr="00F020BB">
        <w:rPr>
          <w:rFonts w:ascii="Times New Roman" w:eastAsia="宋体" w:hAnsi="Times New Roman" w:cs="Times New Roman"/>
          <w:sz w:val="21"/>
          <w:szCs w:val="21"/>
        </w:rPr>
        <w:t>正本</w:t>
      </w:r>
      <w:r w:rsidRPr="00F020BB">
        <w:rPr>
          <w:rFonts w:ascii="Times New Roman" w:eastAsia="宋体" w:hAnsi="Times New Roman" w:cs="Times New Roman"/>
          <w:sz w:val="21"/>
          <w:szCs w:val="21"/>
        </w:rPr>
        <w:t>”</w:t>
      </w:r>
      <w:r w:rsidRPr="00F020BB">
        <w:rPr>
          <w:rFonts w:ascii="Times New Roman" w:eastAsia="宋体" w:hAnsi="Times New Roman" w:cs="Times New Roman"/>
          <w:sz w:val="21"/>
          <w:szCs w:val="21"/>
        </w:rPr>
        <w:t>或</w:t>
      </w:r>
      <w:r w:rsidRPr="00F020BB">
        <w:rPr>
          <w:rFonts w:ascii="Times New Roman" w:eastAsia="宋体" w:hAnsi="Times New Roman" w:cs="Times New Roman"/>
          <w:sz w:val="21"/>
          <w:szCs w:val="21"/>
        </w:rPr>
        <w:t>“</w:t>
      </w:r>
      <w:r w:rsidRPr="00F020BB">
        <w:rPr>
          <w:rFonts w:ascii="Times New Roman" w:eastAsia="宋体" w:hAnsi="Times New Roman" w:cs="Times New Roman"/>
          <w:sz w:val="21"/>
          <w:szCs w:val="21"/>
        </w:rPr>
        <w:t>副本</w:t>
      </w:r>
      <w:r w:rsidRPr="00F020BB">
        <w:rPr>
          <w:rFonts w:ascii="Times New Roman" w:eastAsia="宋体" w:hAnsi="Times New Roman" w:cs="Times New Roman"/>
          <w:sz w:val="21"/>
          <w:szCs w:val="21"/>
        </w:rPr>
        <w:t>”</w:t>
      </w:r>
      <w:r w:rsidRPr="00F020BB">
        <w:rPr>
          <w:rFonts w:ascii="Times New Roman" w:eastAsia="宋体" w:hAnsi="Times New Roman" w:cs="Times New Roman"/>
          <w:sz w:val="21"/>
          <w:szCs w:val="21"/>
        </w:rPr>
        <w:t>。若副本和正本不符，以正本为准。</w:t>
      </w:r>
    </w:p>
    <w:p w14:paraId="5DF888BA" w14:textId="77777777" w:rsidR="00F70923" w:rsidRPr="00F020BB" w:rsidRDefault="00F70923" w:rsidP="00F70923">
      <w:pPr>
        <w:pStyle w:val="aa"/>
        <w:numPr>
          <w:ilvl w:val="0"/>
          <w:numId w:val="23"/>
        </w:numPr>
        <w:spacing w:after="0"/>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投标文件的正本必须用不褪色墨水书写或打印，并由法定代表人或经法定代表人正式授权的投标代表在投标文件上签字。副本可采用正本的复印件。投标文件必须胶装。</w:t>
      </w:r>
    </w:p>
    <w:p w14:paraId="22A21F17" w14:textId="77777777" w:rsidR="00F70923" w:rsidRPr="00F020BB" w:rsidRDefault="00F70923" w:rsidP="00F70923">
      <w:pPr>
        <w:pStyle w:val="aa"/>
        <w:numPr>
          <w:ilvl w:val="0"/>
          <w:numId w:val="23"/>
        </w:numPr>
        <w:spacing w:after="0"/>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投标文件不得涂改和增删，如有修改，必须由法定代表人或法定代表人授权代表签字并加盖公章。</w:t>
      </w:r>
    </w:p>
    <w:p w14:paraId="408F6ED3" w14:textId="77777777" w:rsidR="00F70923" w:rsidRPr="00F020BB" w:rsidRDefault="00F70923" w:rsidP="00F70923">
      <w:pPr>
        <w:pStyle w:val="aa"/>
        <w:numPr>
          <w:ilvl w:val="0"/>
          <w:numId w:val="23"/>
        </w:numPr>
        <w:spacing w:after="0"/>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投标人应将投标文件正本一份单独密封（投标文件</w:t>
      </w:r>
      <w:proofErr w:type="gramStart"/>
      <w:r w:rsidRPr="00F020BB">
        <w:rPr>
          <w:rFonts w:ascii="Times New Roman" w:eastAsia="宋体" w:hAnsi="Times New Roman" w:cs="Times New Roman"/>
          <w:sz w:val="21"/>
          <w:szCs w:val="21"/>
        </w:rPr>
        <w:t>须按包单独</w:t>
      </w:r>
      <w:proofErr w:type="gramEnd"/>
      <w:r w:rsidRPr="00F020BB">
        <w:rPr>
          <w:rFonts w:ascii="Times New Roman" w:eastAsia="宋体" w:hAnsi="Times New Roman" w:cs="Times New Roman"/>
          <w:sz w:val="21"/>
          <w:szCs w:val="21"/>
        </w:rPr>
        <w:t>密封），所规定数量的副本应另外单独</w:t>
      </w:r>
      <w:r w:rsidRPr="00F020BB">
        <w:rPr>
          <w:rFonts w:ascii="Times New Roman" w:eastAsia="宋体" w:hAnsi="Times New Roman" w:cs="Times New Roman"/>
          <w:sz w:val="21"/>
          <w:szCs w:val="21"/>
        </w:rPr>
        <w:lastRenderedPageBreak/>
        <w:t>密封。封口处应有投标代表的签字及投标人公章。封皮上注明项目编号、招标项目名称、投标人名称、地址、邮政编码、电话、联系人，并注明</w:t>
      </w:r>
      <w:r w:rsidRPr="00F020BB">
        <w:rPr>
          <w:rFonts w:ascii="Times New Roman" w:eastAsia="宋体" w:hAnsi="Times New Roman" w:cs="Times New Roman"/>
          <w:sz w:val="21"/>
          <w:szCs w:val="21"/>
        </w:rPr>
        <w:t>“</w:t>
      </w:r>
      <w:r w:rsidRPr="00F020BB">
        <w:rPr>
          <w:rFonts w:ascii="Times New Roman" w:eastAsia="宋体" w:hAnsi="Times New Roman" w:cs="Times New Roman"/>
          <w:sz w:val="21"/>
          <w:szCs w:val="21"/>
        </w:rPr>
        <w:t>开标时启封</w:t>
      </w:r>
      <w:r w:rsidRPr="00F020BB">
        <w:rPr>
          <w:rFonts w:ascii="Times New Roman" w:eastAsia="宋体" w:hAnsi="Times New Roman" w:cs="Times New Roman"/>
          <w:sz w:val="21"/>
          <w:szCs w:val="21"/>
        </w:rPr>
        <w:t>”</w:t>
      </w:r>
      <w:r w:rsidRPr="00F020BB">
        <w:rPr>
          <w:rFonts w:ascii="Times New Roman" w:eastAsia="宋体" w:hAnsi="Times New Roman" w:cs="Times New Roman"/>
          <w:sz w:val="21"/>
          <w:szCs w:val="21"/>
        </w:rPr>
        <w:t>字样，未完好密封的投标文件将被拒收。</w:t>
      </w:r>
    </w:p>
    <w:p w14:paraId="599B7AB4" w14:textId="77777777" w:rsidR="00F70923" w:rsidRPr="00F020BB" w:rsidRDefault="00F70923" w:rsidP="00F70923">
      <w:pPr>
        <w:pStyle w:val="aa"/>
        <w:numPr>
          <w:ilvl w:val="0"/>
          <w:numId w:val="23"/>
        </w:numPr>
        <w:spacing w:after="0"/>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在投标截止时间前，投标人可以书面形式提出补充、修改或撤回其投标。</w:t>
      </w:r>
    </w:p>
    <w:p w14:paraId="3CBF345E" w14:textId="77777777" w:rsidR="00F70923" w:rsidRPr="00F020BB" w:rsidRDefault="00F70923" w:rsidP="00F70923">
      <w:pPr>
        <w:pStyle w:val="aa"/>
        <w:numPr>
          <w:ilvl w:val="0"/>
          <w:numId w:val="23"/>
        </w:numPr>
        <w:spacing w:after="0"/>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投标文件必须在投标截止时间前送达投标地点。在投标截止时间以后送达的投标文件，本公司拒绝接收。</w:t>
      </w:r>
    </w:p>
    <w:p w14:paraId="0E48BFFC" w14:textId="77777777" w:rsidR="00F70923" w:rsidRPr="00F020BB" w:rsidRDefault="00F70923" w:rsidP="00F70923">
      <w:pPr>
        <w:pStyle w:val="aa"/>
        <w:numPr>
          <w:ilvl w:val="0"/>
          <w:numId w:val="23"/>
        </w:numPr>
        <w:spacing w:after="0"/>
        <w:ind w:firstLineChars="0"/>
        <w:rPr>
          <w:rFonts w:ascii="Times New Roman" w:eastAsia="宋体" w:hAnsi="Times New Roman" w:cs="Times New Roman"/>
          <w:sz w:val="21"/>
          <w:szCs w:val="21"/>
        </w:rPr>
      </w:pPr>
      <w:r w:rsidRPr="00F020BB">
        <w:rPr>
          <w:rFonts w:ascii="Times New Roman" w:eastAsia="宋体" w:hAnsi="Times New Roman" w:cs="Times New Roman"/>
          <w:sz w:val="21"/>
          <w:szCs w:val="21"/>
        </w:rPr>
        <w:t>本次开标地点在本公司佛山办公室。</w:t>
      </w:r>
    </w:p>
    <w:p w14:paraId="0F9EE414" w14:textId="77777777" w:rsidR="006A4FAB" w:rsidRDefault="006A4FAB">
      <w:pPr>
        <w:widowControl/>
        <w:rPr>
          <w:rFonts w:ascii="Times New Roman" w:eastAsia="仿宋" w:hAnsi="Times New Roman" w:cs="Times New Roman"/>
          <w:b/>
          <w:bCs/>
          <w:sz w:val="24"/>
        </w:rPr>
      </w:pPr>
      <w:r>
        <w:rPr>
          <w:rFonts w:ascii="Times New Roman" w:eastAsia="仿宋" w:hAnsi="Times New Roman" w:cs="Times New Roman"/>
          <w:b/>
          <w:bCs/>
          <w:sz w:val="24"/>
        </w:rPr>
        <w:br w:type="page"/>
      </w:r>
    </w:p>
    <w:p w14:paraId="68D756B6" w14:textId="2A7CC504" w:rsidR="00F70923" w:rsidRPr="00F020BB" w:rsidRDefault="00F70923" w:rsidP="00F70923">
      <w:pPr>
        <w:spacing w:after="0"/>
        <w:rPr>
          <w:rFonts w:ascii="Times New Roman" w:eastAsia="宋体" w:hAnsi="Times New Roman" w:cs="Times New Roman"/>
          <w:sz w:val="21"/>
          <w:szCs w:val="21"/>
        </w:rPr>
      </w:pPr>
      <w:r w:rsidRPr="00F020BB">
        <w:rPr>
          <w:rFonts w:ascii="Times New Roman" w:eastAsia="仿宋" w:hAnsi="Times New Roman" w:cs="Times New Roman"/>
          <w:b/>
          <w:bCs/>
          <w:sz w:val="24"/>
        </w:rPr>
        <w:lastRenderedPageBreak/>
        <w:t>附件</w:t>
      </w:r>
      <w:r w:rsidRPr="00F020BB">
        <w:rPr>
          <w:rFonts w:ascii="Times New Roman" w:eastAsia="仿宋" w:hAnsi="Times New Roman" w:cs="Times New Roman"/>
          <w:b/>
          <w:bCs/>
          <w:sz w:val="24"/>
        </w:rPr>
        <w:t>1.</w:t>
      </w:r>
      <w:r w:rsidRPr="00F020BB">
        <w:rPr>
          <w:rFonts w:ascii="Times New Roman" w:eastAsia="仿宋" w:hAnsi="Times New Roman" w:cs="Times New Roman"/>
          <w:b/>
          <w:bCs/>
          <w:sz w:val="24"/>
        </w:rPr>
        <w:t>投标函</w:t>
      </w:r>
    </w:p>
    <w:p w14:paraId="28266168" w14:textId="77777777" w:rsidR="00F70923" w:rsidRPr="00F020BB" w:rsidRDefault="00F70923" w:rsidP="00F70923">
      <w:pPr>
        <w:spacing w:after="0"/>
        <w:jc w:val="center"/>
        <w:rPr>
          <w:rFonts w:ascii="Times New Roman" w:eastAsia="仿宋" w:hAnsi="Times New Roman" w:cs="Times New Roman"/>
          <w:b/>
          <w:bCs/>
          <w:sz w:val="32"/>
          <w:szCs w:val="32"/>
        </w:rPr>
      </w:pPr>
      <w:r w:rsidRPr="00F020BB">
        <w:rPr>
          <w:rFonts w:ascii="Times New Roman" w:eastAsia="仿宋" w:hAnsi="Times New Roman" w:cs="Times New Roman"/>
          <w:b/>
          <w:bCs/>
          <w:sz w:val="32"/>
          <w:szCs w:val="32"/>
        </w:rPr>
        <w:t>投</w:t>
      </w:r>
      <w:r w:rsidRPr="00F020BB">
        <w:rPr>
          <w:rFonts w:ascii="Times New Roman" w:eastAsia="仿宋" w:hAnsi="Times New Roman" w:cs="Times New Roman"/>
          <w:b/>
          <w:bCs/>
          <w:sz w:val="32"/>
          <w:szCs w:val="32"/>
        </w:rPr>
        <w:t xml:space="preserve"> </w:t>
      </w:r>
      <w:r w:rsidRPr="00F020BB">
        <w:rPr>
          <w:rFonts w:ascii="Times New Roman" w:eastAsia="仿宋" w:hAnsi="Times New Roman" w:cs="Times New Roman"/>
          <w:b/>
          <w:bCs/>
          <w:sz w:val="32"/>
          <w:szCs w:val="32"/>
        </w:rPr>
        <w:t>标</w:t>
      </w:r>
      <w:r w:rsidRPr="00F020BB">
        <w:rPr>
          <w:rFonts w:ascii="Times New Roman" w:eastAsia="仿宋" w:hAnsi="Times New Roman" w:cs="Times New Roman"/>
          <w:b/>
          <w:bCs/>
          <w:sz w:val="32"/>
          <w:szCs w:val="32"/>
        </w:rPr>
        <w:t xml:space="preserve"> </w:t>
      </w:r>
      <w:r w:rsidRPr="00F020BB">
        <w:rPr>
          <w:rFonts w:ascii="Times New Roman" w:eastAsia="仿宋" w:hAnsi="Times New Roman" w:cs="Times New Roman"/>
          <w:b/>
          <w:bCs/>
          <w:sz w:val="32"/>
          <w:szCs w:val="32"/>
        </w:rPr>
        <w:t>函</w:t>
      </w:r>
    </w:p>
    <w:p w14:paraId="63738BBA" w14:textId="77777777" w:rsidR="00F70923" w:rsidRPr="00F020BB" w:rsidRDefault="00F70923" w:rsidP="00F70923">
      <w:pPr>
        <w:spacing w:after="0" w:line="360" w:lineRule="auto"/>
        <w:rPr>
          <w:rFonts w:ascii="Times New Roman" w:eastAsia="仿宋" w:hAnsi="Times New Roman" w:cs="Times New Roman"/>
          <w:sz w:val="24"/>
          <w:u w:val="single"/>
        </w:rPr>
      </w:pPr>
      <w:r w:rsidRPr="00F020BB">
        <w:rPr>
          <w:rFonts w:ascii="Times New Roman" w:eastAsia="仿宋" w:hAnsi="Times New Roman" w:cs="Times New Roman"/>
          <w:sz w:val="24"/>
        </w:rPr>
        <w:t>致：宜春赵一鸣食品科技有限公司</w:t>
      </w:r>
    </w:p>
    <w:p w14:paraId="62C43A35" w14:textId="4BA7870D" w:rsidR="00F70923" w:rsidRPr="00F020BB" w:rsidRDefault="00F70923" w:rsidP="00F70923">
      <w:pPr>
        <w:spacing w:after="0" w:line="276" w:lineRule="auto"/>
        <w:ind w:firstLine="480"/>
        <w:rPr>
          <w:rFonts w:ascii="Times New Roman" w:eastAsia="仿宋" w:hAnsi="Times New Roman" w:cs="Times New Roman"/>
          <w:sz w:val="24"/>
        </w:rPr>
      </w:pPr>
      <w:r w:rsidRPr="00F020BB">
        <w:rPr>
          <w:rFonts w:ascii="Times New Roman" w:eastAsia="仿宋" w:hAnsi="Times New Roman" w:cs="Times New Roman"/>
          <w:sz w:val="24"/>
        </w:rPr>
        <w:t>根据贵方为</w:t>
      </w:r>
      <w:r w:rsidR="000B07E7">
        <w:rPr>
          <w:rFonts w:ascii="Times New Roman" w:eastAsia="仿宋" w:hAnsi="Times New Roman" w:cs="Times New Roman" w:hint="eastAsia"/>
          <w:sz w:val="24"/>
          <w:u w:val="single"/>
        </w:rPr>
        <w:t>货架</w:t>
      </w:r>
      <w:r w:rsidRPr="00F020BB">
        <w:rPr>
          <w:rFonts w:ascii="Times New Roman" w:eastAsia="仿宋" w:hAnsi="Times New Roman" w:cs="Times New Roman"/>
          <w:sz w:val="24"/>
          <w:u w:val="single"/>
        </w:rPr>
        <w:t>采购</w:t>
      </w:r>
      <w:r w:rsidRPr="00F020BB">
        <w:rPr>
          <w:rFonts w:ascii="Times New Roman" w:eastAsia="仿宋" w:hAnsi="Times New Roman" w:cs="Times New Roman"/>
          <w:sz w:val="24"/>
        </w:rPr>
        <w:t>项目的投标邀请（</w:t>
      </w:r>
      <w:r w:rsidRPr="00F020BB">
        <w:rPr>
          <w:rFonts w:ascii="Times New Roman" w:eastAsia="仿宋" w:hAnsi="Times New Roman" w:cs="Times New Roman"/>
          <w:sz w:val="24"/>
          <w:u w:val="single"/>
        </w:rPr>
        <w:t>招标编号：</w:t>
      </w:r>
      <w:r w:rsidR="000B07E7" w:rsidRPr="000B07E7">
        <w:rPr>
          <w:rFonts w:ascii="Times New Roman" w:eastAsia="仿宋" w:hAnsi="Times New Roman" w:cs="Times New Roman" w:hint="eastAsia"/>
          <w:sz w:val="24"/>
          <w:u w:val="single"/>
        </w:rPr>
        <w:t>ZYM2GC2501001</w:t>
      </w:r>
      <w:r w:rsidRPr="00F020BB">
        <w:rPr>
          <w:rFonts w:ascii="Times New Roman" w:eastAsia="仿宋" w:hAnsi="Times New Roman" w:cs="Times New Roman"/>
          <w:sz w:val="24"/>
        </w:rPr>
        <w:t>），签字代表（</w:t>
      </w:r>
      <w:r w:rsidRPr="00F020BB">
        <w:rPr>
          <w:rFonts w:ascii="Times New Roman" w:eastAsia="仿宋" w:hAnsi="Times New Roman" w:cs="Times New Roman"/>
          <w:i/>
          <w:iCs/>
          <w:sz w:val="24"/>
          <w:u w:val="single"/>
        </w:rPr>
        <w:t>姓名、职务</w:t>
      </w:r>
      <w:r w:rsidRPr="00F020BB">
        <w:rPr>
          <w:rFonts w:ascii="Times New Roman" w:eastAsia="仿宋" w:hAnsi="Times New Roman" w:cs="Times New Roman"/>
          <w:sz w:val="24"/>
        </w:rPr>
        <w:t>）经正式授权并代表投标人（</w:t>
      </w:r>
      <w:r w:rsidRPr="00F020BB">
        <w:rPr>
          <w:rFonts w:ascii="Times New Roman" w:eastAsia="仿宋" w:hAnsi="Times New Roman" w:cs="Times New Roman"/>
          <w:i/>
          <w:iCs/>
          <w:sz w:val="24"/>
          <w:u w:val="single"/>
        </w:rPr>
        <w:t>投标人姓名、职务</w:t>
      </w:r>
      <w:r w:rsidRPr="00F020BB">
        <w:rPr>
          <w:rFonts w:ascii="Times New Roman" w:eastAsia="仿宋" w:hAnsi="Times New Roman" w:cs="Times New Roman"/>
          <w:sz w:val="24"/>
        </w:rPr>
        <w:t>）提交下述投标文件正本一份、副本</w:t>
      </w:r>
      <w:r w:rsidRPr="00F020BB">
        <w:rPr>
          <w:rFonts w:ascii="Times New Roman" w:eastAsia="仿宋" w:hAnsi="Times New Roman" w:cs="Times New Roman"/>
          <w:sz w:val="24"/>
          <w:u w:val="single"/>
        </w:rPr>
        <w:t>2</w:t>
      </w:r>
      <w:r w:rsidRPr="00F020BB">
        <w:rPr>
          <w:rFonts w:ascii="Times New Roman" w:eastAsia="仿宋" w:hAnsi="Times New Roman" w:cs="Times New Roman"/>
          <w:sz w:val="24"/>
        </w:rPr>
        <w:t>份：</w:t>
      </w:r>
    </w:p>
    <w:p w14:paraId="1CF9E2B7" w14:textId="77777777" w:rsidR="00F70923" w:rsidRPr="00F020BB" w:rsidRDefault="00F70923" w:rsidP="00F70923">
      <w:pPr>
        <w:pStyle w:val="aa"/>
        <w:numPr>
          <w:ilvl w:val="1"/>
          <w:numId w:val="15"/>
        </w:numPr>
        <w:spacing w:after="0" w:line="276" w:lineRule="auto"/>
        <w:ind w:left="800" w:firstLineChars="0"/>
        <w:rPr>
          <w:rFonts w:ascii="Times New Roman" w:eastAsia="仿宋" w:hAnsi="Times New Roman" w:cs="Times New Roman"/>
          <w:sz w:val="24"/>
        </w:rPr>
      </w:pPr>
      <w:r w:rsidRPr="00F020BB">
        <w:rPr>
          <w:rFonts w:ascii="Times New Roman" w:eastAsia="仿宋" w:hAnsi="Times New Roman" w:cs="Times New Roman"/>
          <w:sz w:val="24"/>
        </w:rPr>
        <w:t>投标函；</w:t>
      </w:r>
    </w:p>
    <w:p w14:paraId="397B49B1" w14:textId="77777777" w:rsidR="00F70923" w:rsidRPr="00F020BB" w:rsidRDefault="00F70923" w:rsidP="00F70923">
      <w:pPr>
        <w:pStyle w:val="aa"/>
        <w:numPr>
          <w:ilvl w:val="1"/>
          <w:numId w:val="15"/>
        </w:numPr>
        <w:spacing w:after="0" w:line="276" w:lineRule="auto"/>
        <w:ind w:left="800" w:firstLineChars="0"/>
        <w:rPr>
          <w:rFonts w:ascii="Times New Roman" w:eastAsia="仿宋" w:hAnsi="Times New Roman" w:cs="Times New Roman"/>
          <w:sz w:val="24"/>
        </w:rPr>
      </w:pPr>
      <w:r w:rsidRPr="00F020BB">
        <w:rPr>
          <w:rFonts w:ascii="Times New Roman" w:eastAsia="仿宋" w:hAnsi="Times New Roman" w:cs="Times New Roman"/>
          <w:sz w:val="24"/>
        </w:rPr>
        <w:t>报价单；</w:t>
      </w:r>
    </w:p>
    <w:p w14:paraId="49C6E284" w14:textId="77777777" w:rsidR="00F70923" w:rsidRPr="00F020BB" w:rsidRDefault="00F70923" w:rsidP="00F70923">
      <w:pPr>
        <w:pStyle w:val="aa"/>
        <w:numPr>
          <w:ilvl w:val="1"/>
          <w:numId w:val="15"/>
        </w:numPr>
        <w:spacing w:after="0" w:line="276" w:lineRule="auto"/>
        <w:ind w:left="800" w:firstLineChars="0"/>
        <w:rPr>
          <w:rFonts w:ascii="Times New Roman" w:eastAsia="仿宋" w:hAnsi="Times New Roman" w:cs="Times New Roman"/>
          <w:sz w:val="24"/>
        </w:rPr>
      </w:pPr>
      <w:r w:rsidRPr="00F020BB">
        <w:rPr>
          <w:rFonts w:ascii="Times New Roman" w:eastAsia="仿宋" w:hAnsi="Times New Roman" w:cs="Times New Roman"/>
          <w:sz w:val="24"/>
        </w:rPr>
        <w:t>法人代表授权书；</w:t>
      </w:r>
    </w:p>
    <w:p w14:paraId="6DECCC46" w14:textId="77777777" w:rsidR="00F70923" w:rsidRPr="00F020BB" w:rsidRDefault="00F70923" w:rsidP="00F70923">
      <w:pPr>
        <w:pStyle w:val="aa"/>
        <w:numPr>
          <w:ilvl w:val="1"/>
          <w:numId w:val="15"/>
        </w:numPr>
        <w:spacing w:after="0" w:line="276" w:lineRule="auto"/>
        <w:ind w:left="800" w:firstLineChars="0"/>
        <w:rPr>
          <w:rFonts w:ascii="Times New Roman" w:eastAsia="仿宋" w:hAnsi="Times New Roman" w:cs="Times New Roman"/>
          <w:sz w:val="24"/>
        </w:rPr>
      </w:pPr>
      <w:r w:rsidRPr="00F020BB">
        <w:rPr>
          <w:rFonts w:ascii="Times New Roman" w:eastAsia="仿宋" w:hAnsi="Times New Roman" w:cs="Times New Roman"/>
          <w:sz w:val="24"/>
        </w:rPr>
        <w:t>公司资质信息；</w:t>
      </w:r>
    </w:p>
    <w:p w14:paraId="30658FF8" w14:textId="77777777" w:rsidR="00F70923" w:rsidRPr="00F020BB" w:rsidRDefault="00F70923" w:rsidP="00F70923">
      <w:pPr>
        <w:pStyle w:val="aa"/>
        <w:numPr>
          <w:ilvl w:val="1"/>
          <w:numId w:val="15"/>
        </w:numPr>
        <w:spacing w:after="0" w:line="276" w:lineRule="auto"/>
        <w:ind w:left="800" w:firstLineChars="0"/>
        <w:rPr>
          <w:rFonts w:ascii="Times New Roman" w:eastAsia="仿宋" w:hAnsi="Times New Roman" w:cs="Times New Roman"/>
          <w:sz w:val="24"/>
        </w:rPr>
      </w:pPr>
      <w:r w:rsidRPr="00F020BB">
        <w:rPr>
          <w:rFonts w:ascii="Times New Roman" w:eastAsia="仿宋" w:hAnsi="Times New Roman" w:cs="Times New Roman"/>
          <w:sz w:val="24"/>
        </w:rPr>
        <w:t>近年业绩案例；</w:t>
      </w:r>
    </w:p>
    <w:p w14:paraId="4350DE5B" w14:textId="77777777" w:rsidR="00F70923" w:rsidRPr="00F020BB" w:rsidRDefault="00F70923" w:rsidP="00F70923">
      <w:pPr>
        <w:pStyle w:val="aa"/>
        <w:numPr>
          <w:ilvl w:val="1"/>
          <w:numId w:val="15"/>
        </w:numPr>
        <w:spacing w:after="0" w:line="276" w:lineRule="auto"/>
        <w:ind w:left="800" w:firstLineChars="0"/>
        <w:rPr>
          <w:rFonts w:ascii="Times New Roman" w:eastAsia="仿宋" w:hAnsi="Times New Roman" w:cs="Times New Roman"/>
          <w:sz w:val="24"/>
        </w:rPr>
      </w:pPr>
      <w:r w:rsidRPr="00F020BB">
        <w:rPr>
          <w:rFonts w:ascii="Times New Roman" w:eastAsia="仿宋" w:hAnsi="Times New Roman" w:cs="Times New Roman"/>
          <w:sz w:val="24"/>
        </w:rPr>
        <w:t>技术规格响应；</w:t>
      </w:r>
    </w:p>
    <w:p w14:paraId="106F2AEB" w14:textId="77777777" w:rsidR="00F70923" w:rsidRPr="00F020BB" w:rsidRDefault="00F70923" w:rsidP="00F70923">
      <w:pPr>
        <w:pStyle w:val="aa"/>
        <w:numPr>
          <w:ilvl w:val="1"/>
          <w:numId w:val="15"/>
        </w:numPr>
        <w:spacing w:after="0" w:line="276" w:lineRule="auto"/>
        <w:ind w:left="800" w:firstLineChars="0"/>
        <w:rPr>
          <w:rFonts w:ascii="Times New Roman" w:eastAsia="仿宋" w:hAnsi="Times New Roman" w:cs="Times New Roman"/>
          <w:sz w:val="24"/>
        </w:rPr>
      </w:pPr>
      <w:r w:rsidRPr="00F020BB">
        <w:rPr>
          <w:rFonts w:ascii="Times New Roman" w:eastAsia="仿宋" w:hAnsi="Times New Roman" w:cs="Times New Roman"/>
          <w:sz w:val="24"/>
        </w:rPr>
        <w:t>投标保证金（人民币：现金、电汇、汇票或支票）</w:t>
      </w:r>
    </w:p>
    <w:p w14:paraId="13CE3564" w14:textId="77777777" w:rsidR="00F70923" w:rsidRPr="00F020BB" w:rsidRDefault="00F70923" w:rsidP="00F70923">
      <w:pPr>
        <w:pStyle w:val="aa"/>
        <w:spacing w:after="0" w:line="276" w:lineRule="auto"/>
        <w:ind w:left="800" w:firstLineChars="0" w:firstLine="0"/>
        <w:rPr>
          <w:rFonts w:ascii="Times New Roman" w:eastAsia="仿宋" w:hAnsi="Times New Roman" w:cs="Times New Roman"/>
          <w:sz w:val="24"/>
          <w:u w:val="single"/>
        </w:rPr>
      </w:pPr>
      <w:r w:rsidRPr="00F020BB">
        <w:rPr>
          <w:rFonts w:ascii="Times New Roman" w:eastAsia="仿宋" w:hAnsi="Times New Roman" w:cs="Times New Roman"/>
          <w:sz w:val="24"/>
        </w:rPr>
        <w:t>（大写金额）：</w:t>
      </w:r>
      <w:r w:rsidRPr="00F020BB">
        <w:rPr>
          <w:rFonts w:ascii="Times New Roman" w:eastAsia="仿宋" w:hAnsi="Times New Roman" w:cs="Times New Roman"/>
          <w:sz w:val="24"/>
          <w:u w:val="single"/>
        </w:rPr>
        <w:t xml:space="preserve">                              </w:t>
      </w:r>
    </w:p>
    <w:p w14:paraId="68E303C2" w14:textId="77777777" w:rsidR="00F70923" w:rsidRPr="00F020BB" w:rsidRDefault="00F70923" w:rsidP="00F70923">
      <w:pPr>
        <w:pStyle w:val="aa"/>
        <w:spacing w:after="0" w:line="276" w:lineRule="auto"/>
        <w:ind w:left="800" w:firstLineChars="0" w:firstLine="0"/>
        <w:rPr>
          <w:rFonts w:ascii="Times New Roman" w:eastAsia="仿宋" w:hAnsi="Times New Roman" w:cs="Times New Roman"/>
          <w:sz w:val="24"/>
          <w:u w:val="single"/>
        </w:rPr>
      </w:pPr>
      <w:r w:rsidRPr="00F020BB">
        <w:rPr>
          <w:rFonts w:ascii="Times New Roman" w:eastAsia="仿宋" w:hAnsi="Times New Roman" w:cs="Times New Roman"/>
          <w:sz w:val="24"/>
        </w:rPr>
        <w:t>（小写金额）：</w:t>
      </w:r>
      <w:r w:rsidRPr="00F020BB">
        <w:rPr>
          <w:rFonts w:ascii="Times New Roman" w:eastAsia="仿宋" w:hAnsi="Times New Roman" w:cs="Times New Roman"/>
          <w:sz w:val="24"/>
          <w:u w:val="single"/>
        </w:rPr>
        <w:t xml:space="preserve">             </w:t>
      </w:r>
      <w:r w:rsidRPr="00F020BB">
        <w:rPr>
          <w:rFonts w:ascii="Times New Roman" w:eastAsia="仿宋" w:hAnsi="Times New Roman" w:cs="Times New Roman"/>
          <w:sz w:val="24"/>
        </w:rPr>
        <w:t>元</w:t>
      </w:r>
    </w:p>
    <w:p w14:paraId="68141FC9" w14:textId="77777777" w:rsidR="00F70923" w:rsidRPr="00F020BB" w:rsidRDefault="00F70923" w:rsidP="00F70923">
      <w:pPr>
        <w:spacing w:after="0" w:line="360" w:lineRule="auto"/>
        <w:rPr>
          <w:rFonts w:ascii="Times New Roman" w:eastAsia="仿宋" w:hAnsi="Times New Roman" w:cs="Times New Roman"/>
          <w:sz w:val="24"/>
        </w:rPr>
      </w:pPr>
    </w:p>
    <w:p w14:paraId="67145AF4" w14:textId="77777777" w:rsidR="00F70923" w:rsidRPr="00F020BB" w:rsidRDefault="00F70923" w:rsidP="00F70923">
      <w:pPr>
        <w:spacing w:after="0" w:line="360" w:lineRule="auto"/>
        <w:ind w:firstLine="492"/>
        <w:rPr>
          <w:rFonts w:ascii="Times New Roman" w:eastAsia="仿宋" w:hAnsi="Times New Roman" w:cs="Times New Roman"/>
          <w:b/>
          <w:bCs/>
          <w:sz w:val="24"/>
        </w:rPr>
      </w:pPr>
      <w:r w:rsidRPr="00F020BB">
        <w:rPr>
          <w:rFonts w:ascii="Times New Roman" w:eastAsia="仿宋" w:hAnsi="Times New Roman" w:cs="Times New Roman"/>
          <w:b/>
          <w:bCs/>
          <w:sz w:val="24"/>
        </w:rPr>
        <w:t>在此，签字代表宣布同意如下：</w:t>
      </w:r>
    </w:p>
    <w:p w14:paraId="12F222ED" w14:textId="719EB425" w:rsidR="00F70923" w:rsidRPr="00F020BB" w:rsidRDefault="00F70923" w:rsidP="00F70923">
      <w:pPr>
        <w:spacing w:after="0" w:line="276" w:lineRule="auto"/>
        <w:ind w:firstLineChars="200" w:firstLine="480"/>
        <w:rPr>
          <w:rFonts w:ascii="Times New Roman" w:eastAsia="仿宋" w:hAnsi="Times New Roman" w:cs="Times New Roman"/>
          <w:sz w:val="24"/>
          <w:u w:val="single"/>
        </w:rPr>
      </w:pPr>
      <w:r w:rsidRPr="00F020BB">
        <w:rPr>
          <w:rFonts w:ascii="Times New Roman" w:eastAsia="仿宋" w:hAnsi="Times New Roman" w:cs="Times New Roman"/>
          <w:sz w:val="24"/>
        </w:rPr>
        <w:t>1.</w:t>
      </w:r>
      <w:r w:rsidRPr="00F020BB">
        <w:rPr>
          <w:rFonts w:ascii="Times New Roman" w:eastAsia="仿宋" w:hAnsi="Times New Roman" w:cs="Times New Roman"/>
          <w:sz w:val="24"/>
        </w:rPr>
        <w:t>所附投标报价表中规定的应提交的货物及服务投标总价为</w:t>
      </w:r>
      <w:r w:rsidRPr="00F020BB">
        <w:rPr>
          <w:rFonts w:ascii="Times New Roman" w:eastAsia="仿宋" w:hAnsi="Times New Roman" w:cs="Times New Roman"/>
          <w:sz w:val="24"/>
          <w:u w:val="single"/>
        </w:rPr>
        <w:t>（</w:t>
      </w:r>
      <w:r w:rsidR="004A7FC2">
        <w:rPr>
          <w:rFonts w:ascii="Times New Roman" w:eastAsia="仿宋" w:hAnsi="Times New Roman" w:cs="Times New Roman" w:hint="eastAsia"/>
          <w:sz w:val="24"/>
          <w:u w:val="single"/>
        </w:rPr>
        <w:t>按项目单价报价</w:t>
      </w:r>
      <w:r w:rsidR="00616DF7">
        <w:rPr>
          <w:rFonts w:ascii="Times New Roman" w:eastAsia="仿宋" w:hAnsi="Times New Roman" w:cs="Times New Roman" w:hint="eastAsia"/>
          <w:sz w:val="24"/>
          <w:u w:val="single"/>
        </w:rPr>
        <w:t>，不用填总价</w:t>
      </w:r>
      <w:r w:rsidRPr="00F020BB">
        <w:rPr>
          <w:rFonts w:ascii="Times New Roman" w:eastAsia="仿宋" w:hAnsi="Times New Roman" w:cs="Times New Roman"/>
          <w:sz w:val="24"/>
          <w:u w:val="single"/>
        </w:rPr>
        <w:t>）。</w:t>
      </w:r>
    </w:p>
    <w:p w14:paraId="6E32A13B" w14:textId="77777777" w:rsidR="00F70923" w:rsidRPr="00F020BB" w:rsidRDefault="00F70923" w:rsidP="00F70923">
      <w:pPr>
        <w:spacing w:after="0" w:line="276" w:lineRule="auto"/>
        <w:ind w:firstLineChars="200" w:firstLine="480"/>
        <w:rPr>
          <w:rFonts w:ascii="Times New Roman" w:eastAsia="仿宋" w:hAnsi="Times New Roman" w:cs="Times New Roman"/>
          <w:sz w:val="24"/>
        </w:rPr>
      </w:pPr>
      <w:r w:rsidRPr="00F020BB">
        <w:rPr>
          <w:rFonts w:ascii="Times New Roman" w:eastAsia="仿宋" w:hAnsi="Times New Roman" w:cs="Times New Roman"/>
          <w:sz w:val="24"/>
        </w:rPr>
        <w:t>2.</w:t>
      </w:r>
      <w:r w:rsidRPr="00F020BB">
        <w:rPr>
          <w:rFonts w:ascii="Times New Roman" w:eastAsia="仿宋" w:hAnsi="Times New Roman" w:cs="Times New Roman"/>
          <w:sz w:val="24"/>
        </w:rPr>
        <w:t>投标人将按招标文件的项目要求履行合同责任和义务。</w:t>
      </w:r>
    </w:p>
    <w:p w14:paraId="27604B0C" w14:textId="77777777" w:rsidR="00F70923" w:rsidRPr="00F020BB" w:rsidRDefault="00F70923" w:rsidP="00F70923">
      <w:pPr>
        <w:spacing w:after="0" w:line="276" w:lineRule="auto"/>
        <w:ind w:firstLineChars="200" w:firstLine="480"/>
        <w:rPr>
          <w:rFonts w:ascii="Times New Roman" w:eastAsia="仿宋" w:hAnsi="Times New Roman" w:cs="Times New Roman"/>
          <w:sz w:val="24"/>
        </w:rPr>
      </w:pPr>
      <w:r w:rsidRPr="00F020BB">
        <w:rPr>
          <w:rFonts w:ascii="Times New Roman" w:eastAsia="仿宋" w:hAnsi="Times New Roman" w:cs="Times New Roman"/>
          <w:sz w:val="24"/>
        </w:rPr>
        <w:t>3.</w:t>
      </w:r>
      <w:r w:rsidRPr="00F020BB">
        <w:rPr>
          <w:rFonts w:ascii="Times New Roman" w:eastAsia="仿宋" w:hAnsi="Times New Roman" w:cs="Times New Roman"/>
          <w:sz w:val="24"/>
        </w:rPr>
        <w:t>本投标有效期为自开标日起</w:t>
      </w:r>
      <w:r w:rsidRPr="00F020BB">
        <w:rPr>
          <w:rFonts w:ascii="Times New Roman" w:eastAsia="仿宋" w:hAnsi="Times New Roman" w:cs="Times New Roman"/>
          <w:sz w:val="24"/>
          <w:u w:val="single"/>
        </w:rPr>
        <w:t>90</w:t>
      </w:r>
      <w:r w:rsidRPr="00F020BB">
        <w:rPr>
          <w:rFonts w:ascii="Times New Roman" w:eastAsia="仿宋" w:hAnsi="Times New Roman" w:cs="Times New Roman"/>
          <w:sz w:val="24"/>
        </w:rPr>
        <w:t>个日历日。</w:t>
      </w:r>
    </w:p>
    <w:p w14:paraId="342BD384" w14:textId="77777777" w:rsidR="00F70923" w:rsidRPr="00F020BB" w:rsidRDefault="00F70923" w:rsidP="00F70923">
      <w:pPr>
        <w:spacing w:after="0" w:line="276" w:lineRule="auto"/>
        <w:ind w:firstLineChars="200" w:firstLine="480"/>
        <w:rPr>
          <w:rFonts w:ascii="Times New Roman" w:eastAsia="仿宋" w:hAnsi="Times New Roman" w:cs="Times New Roman"/>
          <w:sz w:val="24"/>
        </w:rPr>
      </w:pPr>
      <w:r w:rsidRPr="00F020BB">
        <w:rPr>
          <w:rFonts w:ascii="Times New Roman" w:eastAsia="仿宋" w:hAnsi="Times New Roman" w:cs="Times New Roman"/>
          <w:sz w:val="24"/>
        </w:rPr>
        <w:t>4.</w:t>
      </w:r>
      <w:r w:rsidRPr="00F020BB">
        <w:rPr>
          <w:rFonts w:ascii="Times New Roman" w:eastAsia="仿宋" w:hAnsi="Times New Roman" w:cs="Times New Roman"/>
          <w:sz w:val="24"/>
        </w:rPr>
        <w:t>投标人同意提供按照贵方可能要求的与其投标有关的一切数据或资料，完全理解贵方不一定接受最低价的投标或收到的任何投标。</w:t>
      </w:r>
    </w:p>
    <w:p w14:paraId="105E45B9" w14:textId="77777777" w:rsidR="00F70923" w:rsidRPr="00F020BB" w:rsidRDefault="00F70923" w:rsidP="00F70923">
      <w:pPr>
        <w:spacing w:after="0" w:line="276" w:lineRule="auto"/>
        <w:ind w:firstLineChars="200" w:firstLine="480"/>
        <w:rPr>
          <w:rFonts w:ascii="Times New Roman" w:eastAsia="仿宋" w:hAnsi="Times New Roman" w:cs="Times New Roman"/>
          <w:sz w:val="24"/>
        </w:rPr>
      </w:pPr>
      <w:r w:rsidRPr="00F020BB">
        <w:rPr>
          <w:rFonts w:ascii="Times New Roman" w:eastAsia="仿宋" w:hAnsi="Times New Roman" w:cs="Times New Roman"/>
          <w:sz w:val="24"/>
        </w:rPr>
        <w:t>5.</w:t>
      </w:r>
      <w:r w:rsidRPr="00F020BB">
        <w:rPr>
          <w:rFonts w:ascii="Times New Roman" w:eastAsia="仿宋" w:hAnsi="Times New Roman" w:cs="Times New Roman"/>
          <w:sz w:val="24"/>
        </w:rPr>
        <w:t>与本投标有关的一切正式信函请寄：</w:t>
      </w:r>
    </w:p>
    <w:p w14:paraId="0BA58AB9" w14:textId="77777777" w:rsidR="00F70923" w:rsidRPr="00F020BB" w:rsidRDefault="00F70923" w:rsidP="00F70923">
      <w:pPr>
        <w:spacing w:after="0" w:line="480" w:lineRule="auto"/>
        <w:ind w:firstLineChars="200" w:firstLine="480"/>
        <w:rPr>
          <w:rFonts w:ascii="Times New Roman" w:eastAsia="仿宋" w:hAnsi="Times New Roman" w:cs="Times New Roman"/>
          <w:sz w:val="24"/>
          <w:u w:val="single"/>
        </w:rPr>
      </w:pPr>
      <w:r w:rsidRPr="00F020BB">
        <w:rPr>
          <w:rFonts w:ascii="Times New Roman" w:eastAsia="仿宋" w:hAnsi="Times New Roman" w:cs="Times New Roman"/>
          <w:sz w:val="24"/>
        </w:rPr>
        <w:t>地址：</w:t>
      </w:r>
      <w:r w:rsidRPr="00F020BB">
        <w:rPr>
          <w:rFonts w:ascii="Times New Roman" w:eastAsia="仿宋" w:hAnsi="Times New Roman" w:cs="Times New Roman"/>
          <w:sz w:val="24"/>
          <w:u w:val="single"/>
        </w:rPr>
        <w:t xml:space="preserve">                  </w:t>
      </w:r>
    </w:p>
    <w:p w14:paraId="68C79DBE" w14:textId="77777777" w:rsidR="00F70923" w:rsidRPr="00F020BB" w:rsidRDefault="00F70923" w:rsidP="00F70923">
      <w:pPr>
        <w:spacing w:after="0" w:line="480" w:lineRule="auto"/>
        <w:ind w:firstLineChars="200" w:firstLine="480"/>
        <w:rPr>
          <w:rFonts w:ascii="Times New Roman" w:eastAsia="仿宋" w:hAnsi="Times New Roman" w:cs="Times New Roman"/>
          <w:sz w:val="24"/>
          <w:u w:val="single"/>
        </w:rPr>
      </w:pPr>
      <w:r w:rsidRPr="00F020BB">
        <w:rPr>
          <w:rFonts w:ascii="Times New Roman" w:eastAsia="仿宋" w:hAnsi="Times New Roman" w:cs="Times New Roman"/>
          <w:sz w:val="24"/>
        </w:rPr>
        <w:t>电话：</w:t>
      </w:r>
      <w:r w:rsidRPr="00F020BB">
        <w:rPr>
          <w:rFonts w:ascii="Times New Roman" w:eastAsia="仿宋" w:hAnsi="Times New Roman" w:cs="Times New Roman"/>
          <w:sz w:val="24"/>
          <w:u w:val="single"/>
        </w:rPr>
        <w:t xml:space="preserve">                  </w:t>
      </w:r>
      <w:r w:rsidRPr="00F020BB">
        <w:rPr>
          <w:rFonts w:ascii="Times New Roman" w:eastAsia="仿宋" w:hAnsi="Times New Roman" w:cs="Times New Roman"/>
          <w:sz w:val="24"/>
        </w:rPr>
        <w:t>电子邮箱：</w:t>
      </w:r>
      <w:r w:rsidRPr="00F020BB">
        <w:rPr>
          <w:rFonts w:ascii="Times New Roman" w:eastAsia="仿宋" w:hAnsi="Times New Roman" w:cs="Times New Roman"/>
          <w:sz w:val="24"/>
          <w:u w:val="single"/>
        </w:rPr>
        <w:t xml:space="preserve">              </w:t>
      </w:r>
    </w:p>
    <w:p w14:paraId="4CFB6740" w14:textId="77777777" w:rsidR="00F70923" w:rsidRPr="00F020BB" w:rsidRDefault="00F70923" w:rsidP="00F70923">
      <w:pPr>
        <w:spacing w:after="0" w:line="480" w:lineRule="auto"/>
        <w:ind w:firstLineChars="200" w:firstLine="480"/>
        <w:rPr>
          <w:rFonts w:ascii="Times New Roman" w:eastAsia="仿宋" w:hAnsi="Times New Roman" w:cs="Times New Roman"/>
          <w:sz w:val="24"/>
          <w:u w:val="single"/>
        </w:rPr>
      </w:pPr>
      <w:r w:rsidRPr="00F020BB">
        <w:rPr>
          <w:rFonts w:ascii="Times New Roman" w:eastAsia="仿宋" w:hAnsi="Times New Roman" w:cs="Times New Roman"/>
          <w:sz w:val="24"/>
        </w:rPr>
        <w:t>投标人代表签字：</w:t>
      </w:r>
      <w:r w:rsidRPr="00F020BB">
        <w:rPr>
          <w:rFonts w:ascii="Times New Roman" w:eastAsia="仿宋" w:hAnsi="Times New Roman" w:cs="Times New Roman"/>
          <w:sz w:val="24"/>
          <w:u w:val="single"/>
        </w:rPr>
        <w:t xml:space="preserve">                                </w:t>
      </w:r>
    </w:p>
    <w:p w14:paraId="63B4EB4C" w14:textId="77777777" w:rsidR="00F70923" w:rsidRPr="00F020BB" w:rsidRDefault="00F70923" w:rsidP="00F70923">
      <w:pPr>
        <w:spacing w:after="0" w:line="480" w:lineRule="auto"/>
        <w:ind w:firstLineChars="200" w:firstLine="480"/>
        <w:rPr>
          <w:rFonts w:ascii="Times New Roman" w:eastAsia="仿宋" w:hAnsi="Times New Roman" w:cs="Times New Roman"/>
          <w:sz w:val="24"/>
          <w:u w:val="single"/>
        </w:rPr>
      </w:pPr>
      <w:r w:rsidRPr="00F020BB">
        <w:rPr>
          <w:rFonts w:ascii="Times New Roman" w:eastAsia="仿宋" w:hAnsi="Times New Roman" w:cs="Times New Roman"/>
          <w:sz w:val="24"/>
        </w:rPr>
        <w:t>投标人名称：</w:t>
      </w:r>
      <w:r w:rsidRPr="00F020BB">
        <w:rPr>
          <w:rFonts w:ascii="Times New Roman" w:eastAsia="仿宋" w:hAnsi="Times New Roman" w:cs="Times New Roman"/>
          <w:sz w:val="24"/>
          <w:u w:val="single"/>
        </w:rPr>
        <w:t xml:space="preserve">                                    </w:t>
      </w:r>
    </w:p>
    <w:p w14:paraId="2EB3B5C7" w14:textId="77777777" w:rsidR="00F70923" w:rsidRPr="00F020BB" w:rsidRDefault="00F70923" w:rsidP="00F70923">
      <w:pPr>
        <w:spacing w:after="0" w:line="480" w:lineRule="auto"/>
        <w:ind w:firstLineChars="200" w:firstLine="480"/>
        <w:rPr>
          <w:rFonts w:ascii="Times New Roman" w:eastAsia="仿宋" w:hAnsi="Times New Roman" w:cs="Times New Roman"/>
          <w:sz w:val="24"/>
          <w:u w:val="single"/>
        </w:rPr>
      </w:pPr>
      <w:r w:rsidRPr="00F020BB">
        <w:rPr>
          <w:rFonts w:ascii="Times New Roman" w:eastAsia="仿宋" w:hAnsi="Times New Roman" w:cs="Times New Roman"/>
          <w:sz w:val="24"/>
        </w:rPr>
        <w:t>公章：</w:t>
      </w:r>
      <w:r w:rsidRPr="00F020BB">
        <w:rPr>
          <w:rFonts w:ascii="Times New Roman" w:eastAsia="仿宋" w:hAnsi="Times New Roman" w:cs="Times New Roman"/>
          <w:sz w:val="24"/>
          <w:u w:val="single"/>
        </w:rPr>
        <w:t xml:space="preserve">                                          </w:t>
      </w:r>
    </w:p>
    <w:p w14:paraId="3F514DBD" w14:textId="77777777" w:rsidR="00F70923" w:rsidRPr="00F020BB" w:rsidRDefault="00F70923" w:rsidP="00F70923">
      <w:pPr>
        <w:spacing w:after="0" w:line="480" w:lineRule="auto"/>
        <w:ind w:firstLineChars="200" w:firstLine="480"/>
        <w:rPr>
          <w:rFonts w:ascii="Times New Roman" w:eastAsia="仿宋" w:hAnsi="Times New Roman" w:cs="Times New Roman"/>
          <w:sz w:val="24"/>
        </w:rPr>
      </w:pPr>
      <w:r w:rsidRPr="00F020BB">
        <w:rPr>
          <w:rFonts w:ascii="Times New Roman" w:eastAsia="仿宋" w:hAnsi="Times New Roman" w:cs="Times New Roman"/>
          <w:sz w:val="24"/>
        </w:rPr>
        <w:t>日期：</w:t>
      </w:r>
      <w:r w:rsidRPr="00F020BB">
        <w:rPr>
          <w:rFonts w:ascii="Times New Roman" w:eastAsia="仿宋" w:hAnsi="Times New Roman" w:cs="Times New Roman"/>
          <w:sz w:val="24"/>
        </w:rPr>
        <w:t xml:space="preserve"> </w:t>
      </w:r>
      <w:r w:rsidRPr="00F020BB">
        <w:rPr>
          <w:rFonts w:ascii="Times New Roman" w:eastAsia="仿宋" w:hAnsi="Times New Roman" w:cs="Times New Roman"/>
          <w:sz w:val="24"/>
          <w:u w:val="single"/>
        </w:rPr>
        <w:t xml:space="preserve">       </w:t>
      </w:r>
      <w:r w:rsidRPr="00F020BB">
        <w:rPr>
          <w:rFonts w:ascii="Times New Roman" w:eastAsia="仿宋" w:hAnsi="Times New Roman" w:cs="Times New Roman"/>
          <w:sz w:val="24"/>
        </w:rPr>
        <w:t>年</w:t>
      </w:r>
      <w:r w:rsidRPr="00F020BB">
        <w:rPr>
          <w:rFonts w:ascii="Times New Roman" w:eastAsia="仿宋" w:hAnsi="Times New Roman" w:cs="Times New Roman"/>
          <w:sz w:val="24"/>
          <w:u w:val="single"/>
        </w:rPr>
        <w:t xml:space="preserve">       </w:t>
      </w:r>
      <w:r w:rsidRPr="00F020BB">
        <w:rPr>
          <w:rFonts w:ascii="Times New Roman" w:eastAsia="仿宋" w:hAnsi="Times New Roman" w:cs="Times New Roman"/>
          <w:sz w:val="24"/>
        </w:rPr>
        <w:t>月</w:t>
      </w:r>
      <w:r w:rsidRPr="00F020BB">
        <w:rPr>
          <w:rFonts w:ascii="Times New Roman" w:eastAsia="仿宋" w:hAnsi="Times New Roman" w:cs="Times New Roman"/>
          <w:sz w:val="24"/>
          <w:u w:val="single"/>
        </w:rPr>
        <w:t xml:space="preserve">      </w:t>
      </w:r>
      <w:r w:rsidRPr="00F020BB">
        <w:rPr>
          <w:rFonts w:ascii="Times New Roman" w:eastAsia="仿宋" w:hAnsi="Times New Roman" w:cs="Times New Roman"/>
          <w:sz w:val="24"/>
        </w:rPr>
        <w:t>日</w:t>
      </w:r>
    </w:p>
    <w:p w14:paraId="375CB786" w14:textId="77777777" w:rsidR="00F87F36" w:rsidRDefault="00F87F36">
      <w:pPr>
        <w:widowControl/>
        <w:rPr>
          <w:rFonts w:ascii="Times New Roman" w:eastAsia="仿宋" w:hAnsi="Times New Roman" w:cs="Times New Roman"/>
          <w:b/>
          <w:bCs/>
          <w:sz w:val="24"/>
        </w:rPr>
      </w:pPr>
      <w:r>
        <w:rPr>
          <w:rFonts w:ascii="Times New Roman" w:eastAsia="仿宋" w:hAnsi="Times New Roman" w:cs="Times New Roman"/>
          <w:b/>
          <w:bCs/>
          <w:sz w:val="24"/>
        </w:rPr>
        <w:br w:type="page"/>
      </w:r>
    </w:p>
    <w:p w14:paraId="43740662" w14:textId="774BF0AB" w:rsidR="00F70923" w:rsidRPr="00F020BB" w:rsidRDefault="00F70923" w:rsidP="00F70923">
      <w:pPr>
        <w:spacing w:after="0" w:line="480" w:lineRule="auto"/>
        <w:rPr>
          <w:rFonts w:ascii="Times New Roman" w:eastAsia="仿宋" w:hAnsi="Times New Roman" w:cs="Times New Roman"/>
          <w:b/>
          <w:bCs/>
          <w:sz w:val="24"/>
        </w:rPr>
      </w:pPr>
      <w:r w:rsidRPr="00F020BB">
        <w:rPr>
          <w:rFonts w:ascii="Times New Roman" w:eastAsia="仿宋" w:hAnsi="Times New Roman" w:cs="Times New Roman"/>
          <w:b/>
          <w:bCs/>
          <w:sz w:val="24"/>
        </w:rPr>
        <w:lastRenderedPageBreak/>
        <w:t>附件</w:t>
      </w:r>
      <w:r w:rsidRPr="00F020BB">
        <w:rPr>
          <w:rFonts w:ascii="Times New Roman" w:eastAsia="仿宋" w:hAnsi="Times New Roman" w:cs="Times New Roman"/>
          <w:b/>
          <w:bCs/>
          <w:sz w:val="24"/>
        </w:rPr>
        <w:t>2</w:t>
      </w:r>
      <w:r w:rsidR="00F87F36">
        <w:rPr>
          <w:rFonts w:ascii="Times New Roman" w:eastAsia="仿宋" w:hAnsi="Times New Roman" w:cs="Times New Roman" w:hint="eastAsia"/>
          <w:b/>
          <w:bCs/>
          <w:sz w:val="24"/>
        </w:rPr>
        <w:t>.</w:t>
      </w:r>
      <w:r w:rsidRPr="00F020BB">
        <w:rPr>
          <w:rFonts w:ascii="Times New Roman" w:eastAsia="仿宋" w:hAnsi="Times New Roman" w:cs="Times New Roman"/>
          <w:b/>
          <w:bCs/>
          <w:sz w:val="24"/>
        </w:rPr>
        <w:t>报价单</w:t>
      </w:r>
    </w:p>
    <w:tbl>
      <w:tblPr>
        <w:tblStyle w:val="ab"/>
        <w:tblW w:w="0" w:type="auto"/>
        <w:jc w:val="center"/>
        <w:tblLayout w:type="fixed"/>
        <w:tblLook w:val="04A0" w:firstRow="1" w:lastRow="0" w:firstColumn="1" w:lastColumn="0" w:noHBand="0" w:noVBand="1"/>
      </w:tblPr>
      <w:tblGrid>
        <w:gridCol w:w="846"/>
        <w:gridCol w:w="1417"/>
        <w:gridCol w:w="3544"/>
        <w:gridCol w:w="709"/>
        <w:gridCol w:w="709"/>
        <w:gridCol w:w="850"/>
        <w:gridCol w:w="1276"/>
      </w:tblGrid>
      <w:tr w:rsidR="004A7FC2" w:rsidRPr="00AD35BA" w14:paraId="09862755" w14:textId="62F3B19D" w:rsidTr="00616DF7">
        <w:trPr>
          <w:trHeight w:val="570"/>
          <w:jc w:val="center"/>
        </w:trPr>
        <w:tc>
          <w:tcPr>
            <w:tcW w:w="846" w:type="dxa"/>
            <w:shd w:val="clear" w:color="auto" w:fill="D1D1D1" w:themeFill="background2" w:themeFillShade="E6"/>
            <w:vAlign w:val="center"/>
          </w:tcPr>
          <w:p w14:paraId="5525A84E" w14:textId="77777777" w:rsidR="004A7FC2" w:rsidRPr="00AD35BA" w:rsidRDefault="004A7FC2" w:rsidP="00A970CA">
            <w:pPr>
              <w:jc w:val="center"/>
              <w:rPr>
                <w:rFonts w:ascii="Times New Roman" w:eastAsia="仿宋" w:hAnsi="Times New Roman" w:cs="Times New Roman"/>
                <w:b/>
                <w:bCs/>
                <w:sz w:val="21"/>
                <w:szCs w:val="21"/>
              </w:rPr>
            </w:pPr>
            <w:r w:rsidRPr="00AD35BA">
              <w:rPr>
                <w:rFonts w:ascii="Times New Roman" w:eastAsia="仿宋" w:hAnsi="Times New Roman" w:cs="Times New Roman"/>
                <w:b/>
                <w:bCs/>
                <w:sz w:val="21"/>
                <w:szCs w:val="21"/>
              </w:rPr>
              <w:t>序号</w:t>
            </w:r>
          </w:p>
        </w:tc>
        <w:tc>
          <w:tcPr>
            <w:tcW w:w="1417" w:type="dxa"/>
            <w:shd w:val="clear" w:color="auto" w:fill="D1D1D1" w:themeFill="background2" w:themeFillShade="E6"/>
            <w:vAlign w:val="center"/>
          </w:tcPr>
          <w:p w14:paraId="20B695D9" w14:textId="77777777" w:rsidR="004A7FC2" w:rsidRPr="00AD35BA" w:rsidRDefault="004A7FC2" w:rsidP="00A970CA">
            <w:pPr>
              <w:jc w:val="center"/>
              <w:rPr>
                <w:rFonts w:ascii="Times New Roman" w:eastAsia="仿宋" w:hAnsi="Times New Roman" w:cs="Times New Roman"/>
                <w:b/>
                <w:bCs/>
                <w:sz w:val="21"/>
                <w:szCs w:val="21"/>
              </w:rPr>
            </w:pPr>
            <w:r w:rsidRPr="00AD35BA">
              <w:rPr>
                <w:rFonts w:ascii="Times New Roman" w:eastAsia="仿宋" w:hAnsi="Times New Roman" w:cs="Times New Roman"/>
                <w:b/>
                <w:bCs/>
                <w:sz w:val="21"/>
                <w:szCs w:val="21"/>
              </w:rPr>
              <w:t>名称</w:t>
            </w:r>
          </w:p>
        </w:tc>
        <w:tc>
          <w:tcPr>
            <w:tcW w:w="3544" w:type="dxa"/>
            <w:shd w:val="clear" w:color="auto" w:fill="D1D1D1" w:themeFill="background2" w:themeFillShade="E6"/>
            <w:vAlign w:val="center"/>
          </w:tcPr>
          <w:p w14:paraId="179F73AF" w14:textId="60C55FAF" w:rsidR="004A7FC2" w:rsidRPr="00AD35BA" w:rsidRDefault="004A7FC2" w:rsidP="00A970CA">
            <w:pPr>
              <w:jc w:val="center"/>
              <w:rPr>
                <w:rFonts w:ascii="Times New Roman" w:eastAsia="仿宋" w:hAnsi="Times New Roman" w:cs="Times New Roman"/>
                <w:b/>
                <w:bCs/>
                <w:sz w:val="21"/>
                <w:szCs w:val="21"/>
              </w:rPr>
            </w:pPr>
            <w:r w:rsidRPr="00AD35BA">
              <w:rPr>
                <w:rFonts w:ascii="Times New Roman" w:eastAsia="仿宋" w:hAnsi="Times New Roman" w:cs="Times New Roman"/>
                <w:b/>
                <w:bCs/>
                <w:sz w:val="21"/>
                <w:szCs w:val="21"/>
              </w:rPr>
              <w:t>规格（</w:t>
            </w:r>
            <w:r w:rsidRPr="00AD35BA">
              <w:rPr>
                <w:rFonts w:ascii="Times New Roman" w:eastAsia="仿宋" w:hAnsi="Times New Roman" w:cs="Times New Roman"/>
                <w:b/>
                <w:bCs/>
                <w:sz w:val="21"/>
                <w:szCs w:val="21"/>
              </w:rPr>
              <w:t>mm</w:t>
            </w:r>
            <w:r w:rsidRPr="00AD35BA">
              <w:rPr>
                <w:rFonts w:ascii="Times New Roman" w:eastAsia="仿宋" w:hAnsi="Times New Roman" w:cs="Times New Roman"/>
                <w:b/>
                <w:bCs/>
                <w:sz w:val="21"/>
                <w:szCs w:val="21"/>
              </w:rPr>
              <w:t>）</w:t>
            </w:r>
          </w:p>
        </w:tc>
        <w:tc>
          <w:tcPr>
            <w:tcW w:w="709" w:type="dxa"/>
            <w:shd w:val="clear" w:color="auto" w:fill="D1D1D1" w:themeFill="background2" w:themeFillShade="E6"/>
            <w:vAlign w:val="center"/>
          </w:tcPr>
          <w:p w14:paraId="54A3986A" w14:textId="5EE0CE70" w:rsidR="004A7FC2" w:rsidRPr="00AD35BA" w:rsidRDefault="004A7FC2" w:rsidP="00A970CA">
            <w:pPr>
              <w:jc w:val="center"/>
              <w:rPr>
                <w:rFonts w:ascii="Times New Roman" w:eastAsia="仿宋" w:hAnsi="Times New Roman" w:cs="Times New Roman"/>
                <w:b/>
                <w:bCs/>
                <w:sz w:val="21"/>
                <w:szCs w:val="21"/>
              </w:rPr>
            </w:pPr>
            <w:r w:rsidRPr="00AD35BA">
              <w:rPr>
                <w:rFonts w:ascii="Times New Roman" w:eastAsia="仿宋" w:hAnsi="Times New Roman" w:cs="Times New Roman"/>
                <w:b/>
                <w:bCs/>
                <w:sz w:val="21"/>
                <w:szCs w:val="21"/>
              </w:rPr>
              <w:t>数量</w:t>
            </w:r>
          </w:p>
        </w:tc>
        <w:tc>
          <w:tcPr>
            <w:tcW w:w="709" w:type="dxa"/>
            <w:shd w:val="clear" w:color="auto" w:fill="D1D1D1" w:themeFill="background2" w:themeFillShade="E6"/>
            <w:vAlign w:val="center"/>
          </w:tcPr>
          <w:p w14:paraId="5CE32314" w14:textId="16693CC0" w:rsidR="004A7FC2" w:rsidRPr="00AD35BA" w:rsidRDefault="004A7FC2" w:rsidP="00A970CA">
            <w:pPr>
              <w:jc w:val="center"/>
              <w:rPr>
                <w:rFonts w:ascii="Times New Roman" w:eastAsia="仿宋" w:hAnsi="Times New Roman" w:cs="Times New Roman"/>
                <w:b/>
                <w:bCs/>
                <w:sz w:val="21"/>
                <w:szCs w:val="21"/>
              </w:rPr>
            </w:pPr>
            <w:r w:rsidRPr="00AD35BA">
              <w:rPr>
                <w:rFonts w:ascii="Times New Roman" w:eastAsia="仿宋" w:hAnsi="Times New Roman" w:cs="Times New Roman"/>
                <w:b/>
                <w:bCs/>
                <w:sz w:val="21"/>
                <w:szCs w:val="21"/>
              </w:rPr>
              <w:t>单位</w:t>
            </w:r>
          </w:p>
        </w:tc>
        <w:tc>
          <w:tcPr>
            <w:tcW w:w="850" w:type="dxa"/>
            <w:shd w:val="clear" w:color="auto" w:fill="D1D1D1" w:themeFill="background2" w:themeFillShade="E6"/>
            <w:vAlign w:val="center"/>
          </w:tcPr>
          <w:p w14:paraId="1CCFE6B2" w14:textId="6973D76D" w:rsidR="004A7FC2" w:rsidRPr="00AD35BA" w:rsidRDefault="004A7FC2" w:rsidP="00A970CA">
            <w:pPr>
              <w:jc w:val="center"/>
              <w:rPr>
                <w:rFonts w:ascii="Times New Roman" w:eastAsia="仿宋" w:hAnsi="Times New Roman" w:cs="Times New Roman"/>
                <w:b/>
                <w:bCs/>
                <w:sz w:val="21"/>
                <w:szCs w:val="21"/>
              </w:rPr>
            </w:pPr>
            <w:r>
              <w:rPr>
                <w:rFonts w:ascii="Times New Roman" w:eastAsia="仿宋" w:hAnsi="Times New Roman" w:cs="Times New Roman" w:hint="eastAsia"/>
                <w:b/>
                <w:bCs/>
                <w:sz w:val="21"/>
                <w:szCs w:val="21"/>
              </w:rPr>
              <w:t>颜色</w:t>
            </w:r>
          </w:p>
        </w:tc>
        <w:tc>
          <w:tcPr>
            <w:tcW w:w="1276" w:type="dxa"/>
            <w:shd w:val="clear" w:color="auto" w:fill="D1D1D1" w:themeFill="background2" w:themeFillShade="E6"/>
            <w:vAlign w:val="center"/>
          </w:tcPr>
          <w:p w14:paraId="10C5A636" w14:textId="7FF95F74" w:rsidR="004A7FC2" w:rsidRPr="00AD35BA" w:rsidRDefault="004A7FC2" w:rsidP="00A970CA">
            <w:pPr>
              <w:jc w:val="center"/>
              <w:rPr>
                <w:rFonts w:ascii="Times New Roman" w:eastAsia="仿宋" w:hAnsi="Times New Roman" w:cs="Times New Roman"/>
                <w:b/>
                <w:bCs/>
                <w:sz w:val="21"/>
                <w:szCs w:val="21"/>
              </w:rPr>
            </w:pPr>
            <w:r w:rsidRPr="00AD35BA">
              <w:rPr>
                <w:rFonts w:ascii="Times New Roman" w:eastAsia="仿宋" w:hAnsi="Times New Roman" w:cs="Times New Roman"/>
                <w:b/>
                <w:bCs/>
                <w:sz w:val="21"/>
                <w:szCs w:val="21"/>
              </w:rPr>
              <w:t>单价（元）</w:t>
            </w:r>
          </w:p>
        </w:tc>
      </w:tr>
      <w:tr w:rsidR="004A7FC2" w:rsidRPr="00AD35BA" w14:paraId="23F1D323" w14:textId="08C1EF60" w:rsidTr="00616DF7">
        <w:trPr>
          <w:trHeight w:val="699"/>
          <w:jc w:val="center"/>
        </w:trPr>
        <w:tc>
          <w:tcPr>
            <w:tcW w:w="846" w:type="dxa"/>
            <w:vAlign w:val="center"/>
          </w:tcPr>
          <w:p w14:paraId="7A9FA6D1" w14:textId="77777777"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1</w:t>
            </w:r>
          </w:p>
        </w:tc>
        <w:tc>
          <w:tcPr>
            <w:tcW w:w="1417" w:type="dxa"/>
            <w:vAlign w:val="center"/>
          </w:tcPr>
          <w:p w14:paraId="59CF8FF1" w14:textId="01BBD549"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立柱片</w:t>
            </w:r>
          </w:p>
        </w:tc>
        <w:tc>
          <w:tcPr>
            <w:tcW w:w="3544" w:type="dxa"/>
            <w:vAlign w:val="center"/>
          </w:tcPr>
          <w:p w14:paraId="0AD1FFAC" w14:textId="5550CA88" w:rsidR="004A7FC2" w:rsidRPr="00AD35BA" w:rsidRDefault="004A7FC2" w:rsidP="00A970CA">
            <w:pPr>
              <w:jc w:val="center"/>
              <w:rPr>
                <w:rFonts w:ascii="Times New Roman" w:eastAsia="仿宋" w:hAnsi="Times New Roman" w:cs="Times New Roman"/>
                <w:sz w:val="21"/>
                <w:szCs w:val="21"/>
              </w:rPr>
            </w:pPr>
            <w:r w:rsidRPr="004A7FC2">
              <w:rPr>
                <w:rFonts w:ascii="Times New Roman" w:eastAsia="仿宋" w:hAnsi="Times New Roman" w:cs="Times New Roman" w:hint="eastAsia"/>
                <w:sz w:val="21"/>
                <w:szCs w:val="21"/>
              </w:rPr>
              <w:t>H7800*W1000*90*70*2.0</w:t>
            </w:r>
          </w:p>
        </w:tc>
        <w:tc>
          <w:tcPr>
            <w:tcW w:w="709" w:type="dxa"/>
            <w:vAlign w:val="center"/>
          </w:tcPr>
          <w:p w14:paraId="354A2B46" w14:textId="2CD28E1B" w:rsidR="004A7FC2" w:rsidRPr="00AD35BA" w:rsidRDefault="004A7FC2"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1</w:t>
            </w:r>
          </w:p>
        </w:tc>
        <w:tc>
          <w:tcPr>
            <w:tcW w:w="709" w:type="dxa"/>
            <w:vAlign w:val="center"/>
          </w:tcPr>
          <w:p w14:paraId="796AE256" w14:textId="1C458C1C"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片</w:t>
            </w:r>
          </w:p>
        </w:tc>
        <w:tc>
          <w:tcPr>
            <w:tcW w:w="850" w:type="dxa"/>
            <w:vAlign w:val="center"/>
          </w:tcPr>
          <w:p w14:paraId="06FFE8E0" w14:textId="3C222BB7"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hint="eastAsia"/>
                <w:sz w:val="21"/>
                <w:szCs w:val="21"/>
              </w:rPr>
              <w:t>蓝色</w:t>
            </w:r>
          </w:p>
        </w:tc>
        <w:tc>
          <w:tcPr>
            <w:tcW w:w="1276" w:type="dxa"/>
            <w:vAlign w:val="center"/>
          </w:tcPr>
          <w:p w14:paraId="1479E924" w14:textId="6ED1F063" w:rsidR="004A7FC2" w:rsidRPr="00AD35BA" w:rsidRDefault="004A7FC2" w:rsidP="00A970CA">
            <w:pPr>
              <w:jc w:val="center"/>
              <w:rPr>
                <w:rFonts w:ascii="Times New Roman" w:eastAsia="仿宋" w:hAnsi="Times New Roman" w:cs="Times New Roman"/>
                <w:sz w:val="21"/>
                <w:szCs w:val="21"/>
              </w:rPr>
            </w:pPr>
          </w:p>
        </w:tc>
      </w:tr>
      <w:tr w:rsidR="004A7FC2" w:rsidRPr="00AD35BA" w14:paraId="55859621" w14:textId="77777777" w:rsidTr="00616DF7">
        <w:trPr>
          <w:trHeight w:val="699"/>
          <w:jc w:val="center"/>
        </w:trPr>
        <w:tc>
          <w:tcPr>
            <w:tcW w:w="846" w:type="dxa"/>
            <w:vAlign w:val="center"/>
          </w:tcPr>
          <w:p w14:paraId="166EB9F2" w14:textId="685121C2"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2</w:t>
            </w:r>
          </w:p>
        </w:tc>
        <w:tc>
          <w:tcPr>
            <w:tcW w:w="1417" w:type="dxa"/>
            <w:vAlign w:val="center"/>
          </w:tcPr>
          <w:p w14:paraId="30E0287F" w14:textId="331CD6B4"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立柱片</w:t>
            </w:r>
          </w:p>
        </w:tc>
        <w:tc>
          <w:tcPr>
            <w:tcW w:w="3544" w:type="dxa"/>
            <w:vAlign w:val="center"/>
          </w:tcPr>
          <w:p w14:paraId="227E50BA" w14:textId="41F19CC7" w:rsidR="004A7FC2" w:rsidRPr="00AD35BA" w:rsidRDefault="004A7FC2" w:rsidP="00A970CA">
            <w:pPr>
              <w:jc w:val="center"/>
              <w:rPr>
                <w:rFonts w:ascii="Times New Roman" w:eastAsia="仿宋" w:hAnsi="Times New Roman" w:cs="Times New Roman"/>
                <w:sz w:val="21"/>
                <w:szCs w:val="21"/>
              </w:rPr>
            </w:pPr>
            <w:r w:rsidRPr="004A7FC2">
              <w:rPr>
                <w:rFonts w:ascii="Times New Roman" w:eastAsia="仿宋" w:hAnsi="Times New Roman" w:cs="Times New Roman" w:hint="eastAsia"/>
                <w:sz w:val="21"/>
                <w:szCs w:val="21"/>
              </w:rPr>
              <w:t>H8100/7800*W1000*90*70*2.0</w:t>
            </w:r>
          </w:p>
        </w:tc>
        <w:tc>
          <w:tcPr>
            <w:tcW w:w="709" w:type="dxa"/>
            <w:vAlign w:val="center"/>
          </w:tcPr>
          <w:p w14:paraId="62EBB913" w14:textId="7C6D2023" w:rsidR="004A7FC2" w:rsidRPr="00AD35BA" w:rsidRDefault="004A7FC2"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1</w:t>
            </w:r>
          </w:p>
        </w:tc>
        <w:tc>
          <w:tcPr>
            <w:tcW w:w="709" w:type="dxa"/>
            <w:vAlign w:val="center"/>
          </w:tcPr>
          <w:p w14:paraId="0827EF03" w14:textId="4F9CBCF8"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片</w:t>
            </w:r>
          </w:p>
        </w:tc>
        <w:tc>
          <w:tcPr>
            <w:tcW w:w="850" w:type="dxa"/>
            <w:vAlign w:val="center"/>
          </w:tcPr>
          <w:p w14:paraId="5CF06863" w14:textId="05F3E28D"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hint="eastAsia"/>
                <w:sz w:val="21"/>
                <w:szCs w:val="21"/>
              </w:rPr>
              <w:t>蓝色</w:t>
            </w:r>
          </w:p>
        </w:tc>
        <w:tc>
          <w:tcPr>
            <w:tcW w:w="1276" w:type="dxa"/>
            <w:vAlign w:val="center"/>
          </w:tcPr>
          <w:p w14:paraId="7F090926" w14:textId="229583DD" w:rsidR="004A7FC2" w:rsidRPr="00AD35BA" w:rsidRDefault="004A7FC2" w:rsidP="00A970CA">
            <w:pPr>
              <w:jc w:val="center"/>
              <w:rPr>
                <w:rFonts w:ascii="Times New Roman" w:eastAsia="仿宋" w:hAnsi="Times New Roman" w:cs="Times New Roman"/>
                <w:sz w:val="21"/>
                <w:szCs w:val="21"/>
              </w:rPr>
            </w:pPr>
          </w:p>
        </w:tc>
      </w:tr>
      <w:tr w:rsidR="004A7FC2" w:rsidRPr="00AD35BA" w14:paraId="069EF58A" w14:textId="77777777" w:rsidTr="00616DF7">
        <w:trPr>
          <w:trHeight w:val="699"/>
          <w:jc w:val="center"/>
        </w:trPr>
        <w:tc>
          <w:tcPr>
            <w:tcW w:w="846" w:type="dxa"/>
            <w:vAlign w:val="center"/>
          </w:tcPr>
          <w:p w14:paraId="51E11EA3" w14:textId="0B890EDC"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3</w:t>
            </w:r>
          </w:p>
        </w:tc>
        <w:tc>
          <w:tcPr>
            <w:tcW w:w="1417" w:type="dxa"/>
            <w:vAlign w:val="center"/>
          </w:tcPr>
          <w:p w14:paraId="44613FF0" w14:textId="4B0A57BA"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立柱片</w:t>
            </w:r>
          </w:p>
        </w:tc>
        <w:tc>
          <w:tcPr>
            <w:tcW w:w="3544" w:type="dxa"/>
            <w:vAlign w:val="center"/>
          </w:tcPr>
          <w:p w14:paraId="61DEA32A" w14:textId="70C80F89" w:rsidR="004A7FC2" w:rsidRPr="00AD35BA" w:rsidRDefault="004A7FC2" w:rsidP="00A970CA">
            <w:pPr>
              <w:jc w:val="center"/>
              <w:rPr>
                <w:rFonts w:ascii="Times New Roman" w:eastAsia="仿宋" w:hAnsi="Times New Roman" w:cs="Times New Roman"/>
                <w:sz w:val="21"/>
                <w:szCs w:val="21"/>
              </w:rPr>
            </w:pPr>
            <w:r w:rsidRPr="004A7FC2">
              <w:rPr>
                <w:rFonts w:ascii="Times New Roman" w:eastAsia="仿宋" w:hAnsi="Times New Roman" w:cs="Times New Roman" w:hint="eastAsia"/>
                <w:sz w:val="21"/>
                <w:szCs w:val="21"/>
              </w:rPr>
              <w:t>H8100*W1000*90*70*2.0</w:t>
            </w:r>
          </w:p>
        </w:tc>
        <w:tc>
          <w:tcPr>
            <w:tcW w:w="709" w:type="dxa"/>
            <w:vAlign w:val="center"/>
          </w:tcPr>
          <w:p w14:paraId="35267F50" w14:textId="486C8DE1" w:rsidR="004A7FC2" w:rsidRPr="00AD35BA" w:rsidRDefault="004A7FC2"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1</w:t>
            </w:r>
          </w:p>
        </w:tc>
        <w:tc>
          <w:tcPr>
            <w:tcW w:w="709" w:type="dxa"/>
            <w:vAlign w:val="center"/>
          </w:tcPr>
          <w:p w14:paraId="20EEFFF9" w14:textId="48D1185B"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片</w:t>
            </w:r>
          </w:p>
        </w:tc>
        <w:tc>
          <w:tcPr>
            <w:tcW w:w="850" w:type="dxa"/>
            <w:vAlign w:val="center"/>
          </w:tcPr>
          <w:p w14:paraId="1D0BB387" w14:textId="7846F13E"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hint="eastAsia"/>
                <w:sz w:val="21"/>
                <w:szCs w:val="21"/>
              </w:rPr>
              <w:t>蓝色</w:t>
            </w:r>
          </w:p>
        </w:tc>
        <w:tc>
          <w:tcPr>
            <w:tcW w:w="1276" w:type="dxa"/>
            <w:vAlign w:val="center"/>
          </w:tcPr>
          <w:p w14:paraId="0BDEBA1E" w14:textId="0DE17329" w:rsidR="004A7FC2" w:rsidRPr="00AD35BA" w:rsidRDefault="004A7FC2" w:rsidP="00A970CA">
            <w:pPr>
              <w:jc w:val="center"/>
              <w:rPr>
                <w:rFonts w:ascii="Times New Roman" w:eastAsia="仿宋" w:hAnsi="Times New Roman" w:cs="Times New Roman"/>
                <w:sz w:val="21"/>
                <w:szCs w:val="21"/>
              </w:rPr>
            </w:pPr>
          </w:p>
        </w:tc>
      </w:tr>
      <w:tr w:rsidR="004A7FC2" w:rsidRPr="00AD35BA" w14:paraId="0C2DC6A9" w14:textId="77777777" w:rsidTr="00616DF7">
        <w:trPr>
          <w:trHeight w:val="699"/>
          <w:jc w:val="center"/>
        </w:trPr>
        <w:tc>
          <w:tcPr>
            <w:tcW w:w="846" w:type="dxa"/>
            <w:vAlign w:val="center"/>
          </w:tcPr>
          <w:p w14:paraId="1B3E6A41" w14:textId="240BB94F"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4</w:t>
            </w:r>
          </w:p>
        </w:tc>
        <w:tc>
          <w:tcPr>
            <w:tcW w:w="1417" w:type="dxa"/>
            <w:vAlign w:val="center"/>
          </w:tcPr>
          <w:p w14:paraId="447EFF27" w14:textId="18A03832"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横梁</w:t>
            </w:r>
          </w:p>
        </w:tc>
        <w:tc>
          <w:tcPr>
            <w:tcW w:w="3544" w:type="dxa"/>
            <w:vAlign w:val="center"/>
          </w:tcPr>
          <w:p w14:paraId="570F5634" w14:textId="2E5E3C98" w:rsidR="004A7FC2" w:rsidRPr="00AD35BA" w:rsidRDefault="004A7FC2" w:rsidP="00A970CA">
            <w:pPr>
              <w:jc w:val="center"/>
              <w:rPr>
                <w:rFonts w:ascii="Times New Roman" w:eastAsia="仿宋" w:hAnsi="Times New Roman" w:cs="Times New Roman"/>
                <w:sz w:val="21"/>
                <w:szCs w:val="21"/>
              </w:rPr>
            </w:pPr>
            <w:r w:rsidRPr="004A7FC2">
              <w:rPr>
                <w:rFonts w:ascii="Times New Roman" w:eastAsia="仿宋" w:hAnsi="Times New Roman" w:cs="Times New Roman" w:hint="eastAsia"/>
                <w:sz w:val="21"/>
                <w:szCs w:val="21"/>
              </w:rPr>
              <w:t>L2300*120*50*1.5</w:t>
            </w:r>
            <w:r w:rsidRPr="004A7FC2">
              <w:rPr>
                <w:rFonts w:ascii="Times New Roman" w:eastAsia="仿宋" w:hAnsi="Times New Roman" w:cs="Times New Roman" w:hint="eastAsia"/>
                <w:sz w:val="21"/>
                <w:szCs w:val="21"/>
              </w:rPr>
              <w:t>（方通）</w:t>
            </w:r>
          </w:p>
        </w:tc>
        <w:tc>
          <w:tcPr>
            <w:tcW w:w="709" w:type="dxa"/>
            <w:vAlign w:val="center"/>
          </w:tcPr>
          <w:p w14:paraId="026AFD55" w14:textId="19070B7B" w:rsidR="004A7FC2" w:rsidRPr="00AD35BA" w:rsidRDefault="004A7FC2"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1</w:t>
            </w:r>
          </w:p>
        </w:tc>
        <w:tc>
          <w:tcPr>
            <w:tcW w:w="709" w:type="dxa"/>
            <w:vAlign w:val="center"/>
          </w:tcPr>
          <w:p w14:paraId="5D8563B1" w14:textId="6D51BD03"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根</w:t>
            </w:r>
          </w:p>
        </w:tc>
        <w:tc>
          <w:tcPr>
            <w:tcW w:w="850" w:type="dxa"/>
            <w:vAlign w:val="center"/>
          </w:tcPr>
          <w:p w14:paraId="5B7C160D" w14:textId="54A1D64D"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hint="eastAsia"/>
                <w:sz w:val="21"/>
                <w:szCs w:val="21"/>
              </w:rPr>
              <w:t>橘红</w:t>
            </w:r>
          </w:p>
        </w:tc>
        <w:tc>
          <w:tcPr>
            <w:tcW w:w="1276" w:type="dxa"/>
            <w:vAlign w:val="center"/>
          </w:tcPr>
          <w:p w14:paraId="614E77E2" w14:textId="64F30E65" w:rsidR="004A7FC2" w:rsidRPr="00AD35BA" w:rsidRDefault="004A7FC2" w:rsidP="00A970CA">
            <w:pPr>
              <w:jc w:val="center"/>
              <w:rPr>
                <w:rFonts w:ascii="Times New Roman" w:eastAsia="仿宋" w:hAnsi="Times New Roman" w:cs="Times New Roman"/>
                <w:sz w:val="21"/>
                <w:szCs w:val="21"/>
              </w:rPr>
            </w:pPr>
          </w:p>
        </w:tc>
      </w:tr>
      <w:tr w:rsidR="004A7FC2" w:rsidRPr="00AD35BA" w14:paraId="53D616D2" w14:textId="77777777" w:rsidTr="00616DF7">
        <w:trPr>
          <w:trHeight w:val="699"/>
          <w:jc w:val="center"/>
        </w:trPr>
        <w:tc>
          <w:tcPr>
            <w:tcW w:w="846" w:type="dxa"/>
            <w:vAlign w:val="center"/>
          </w:tcPr>
          <w:p w14:paraId="07195A64" w14:textId="70D0C5B1"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5</w:t>
            </w:r>
          </w:p>
        </w:tc>
        <w:tc>
          <w:tcPr>
            <w:tcW w:w="1417" w:type="dxa"/>
            <w:vAlign w:val="center"/>
          </w:tcPr>
          <w:p w14:paraId="72AD63D3" w14:textId="73CD0CB4"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横梁</w:t>
            </w:r>
          </w:p>
        </w:tc>
        <w:tc>
          <w:tcPr>
            <w:tcW w:w="3544" w:type="dxa"/>
            <w:vAlign w:val="center"/>
          </w:tcPr>
          <w:p w14:paraId="00DB8A05" w14:textId="4D8FFBEE" w:rsidR="004A7FC2" w:rsidRPr="00AD35BA" w:rsidRDefault="004A7FC2" w:rsidP="00A970CA">
            <w:pPr>
              <w:jc w:val="center"/>
              <w:rPr>
                <w:rFonts w:ascii="Times New Roman" w:eastAsia="仿宋" w:hAnsi="Times New Roman" w:cs="Times New Roman"/>
                <w:sz w:val="21"/>
                <w:szCs w:val="21"/>
              </w:rPr>
            </w:pPr>
            <w:r w:rsidRPr="004A7FC2">
              <w:rPr>
                <w:rFonts w:ascii="Times New Roman" w:eastAsia="仿宋" w:hAnsi="Times New Roman" w:cs="Times New Roman" w:hint="eastAsia"/>
                <w:sz w:val="21"/>
                <w:szCs w:val="21"/>
              </w:rPr>
              <w:t>L1200*120*50*1.5</w:t>
            </w:r>
            <w:r w:rsidRPr="004A7FC2">
              <w:rPr>
                <w:rFonts w:ascii="Times New Roman" w:eastAsia="仿宋" w:hAnsi="Times New Roman" w:cs="Times New Roman" w:hint="eastAsia"/>
                <w:sz w:val="21"/>
                <w:szCs w:val="21"/>
              </w:rPr>
              <w:t>（方通）</w:t>
            </w:r>
          </w:p>
        </w:tc>
        <w:tc>
          <w:tcPr>
            <w:tcW w:w="709" w:type="dxa"/>
            <w:vAlign w:val="center"/>
          </w:tcPr>
          <w:p w14:paraId="014A98BE" w14:textId="26848BFF" w:rsidR="004A7FC2" w:rsidRPr="00AD35BA" w:rsidRDefault="004A7FC2"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1</w:t>
            </w:r>
          </w:p>
        </w:tc>
        <w:tc>
          <w:tcPr>
            <w:tcW w:w="709" w:type="dxa"/>
            <w:vAlign w:val="center"/>
          </w:tcPr>
          <w:p w14:paraId="25D269F9" w14:textId="6D6280A6"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根</w:t>
            </w:r>
          </w:p>
        </w:tc>
        <w:tc>
          <w:tcPr>
            <w:tcW w:w="850" w:type="dxa"/>
            <w:vAlign w:val="center"/>
          </w:tcPr>
          <w:p w14:paraId="7E52F283" w14:textId="5FA72EB3"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hint="eastAsia"/>
                <w:sz w:val="21"/>
                <w:szCs w:val="21"/>
              </w:rPr>
              <w:t>橘红</w:t>
            </w:r>
          </w:p>
        </w:tc>
        <w:tc>
          <w:tcPr>
            <w:tcW w:w="1276" w:type="dxa"/>
            <w:vAlign w:val="center"/>
          </w:tcPr>
          <w:p w14:paraId="1438363C" w14:textId="4266D700" w:rsidR="004A7FC2" w:rsidRPr="00AD35BA" w:rsidRDefault="004A7FC2" w:rsidP="00A970CA">
            <w:pPr>
              <w:jc w:val="center"/>
              <w:rPr>
                <w:rFonts w:ascii="Times New Roman" w:eastAsia="仿宋" w:hAnsi="Times New Roman" w:cs="Times New Roman"/>
                <w:sz w:val="21"/>
                <w:szCs w:val="21"/>
              </w:rPr>
            </w:pPr>
          </w:p>
        </w:tc>
      </w:tr>
      <w:tr w:rsidR="004A7FC2" w:rsidRPr="00AD35BA" w14:paraId="656B1C30" w14:textId="77777777" w:rsidTr="00616DF7">
        <w:trPr>
          <w:trHeight w:val="699"/>
          <w:jc w:val="center"/>
        </w:trPr>
        <w:tc>
          <w:tcPr>
            <w:tcW w:w="846" w:type="dxa"/>
            <w:vAlign w:val="center"/>
          </w:tcPr>
          <w:p w14:paraId="57365FC9" w14:textId="143D07C5"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6</w:t>
            </w:r>
          </w:p>
        </w:tc>
        <w:tc>
          <w:tcPr>
            <w:tcW w:w="1417" w:type="dxa"/>
            <w:vAlign w:val="center"/>
          </w:tcPr>
          <w:p w14:paraId="5C0598A1" w14:textId="76EE5245"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横梁</w:t>
            </w:r>
          </w:p>
        </w:tc>
        <w:tc>
          <w:tcPr>
            <w:tcW w:w="3544" w:type="dxa"/>
            <w:vAlign w:val="center"/>
          </w:tcPr>
          <w:p w14:paraId="5DBD46EE" w14:textId="6371050A" w:rsidR="004A7FC2" w:rsidRPr="00AD35BA" w:rsidRDefault="004A7FC2" w:rsidP="00A970CA">
            <w:pPr>
              <w:jc w:val="center"/>
              <w:rPr>
                <w:rFonts w:ascii="Times New Roman" w:eastAsia="仿宋" w:hAnsi="Times New Roman" w:cs="Times New Roman"/>
                <w:sz w:val="21"/>
                <w:szCs w:val="21"/>
              </w:rPr>
            </w:pPr>
            <w:r w:rsidRPr="004A7FC2">
              <w:rPr>
                <w:rFonts w:ascii="Times New Roman" w:eastAsia="仿宋" w:hAnsi="Times New Roman" w:cs="Times New Roman" w:hint="eastAsia"/>
                <w:sz w:val="21"/>
                <w:szCs w:val="21"/>
              </w:rPr>
              <w:t>L3800*180*50*1.5</w:t>
            </w:r>
            <w:r w:rsidRPr="004A7FC2">
              <w:rPr>
                <w:rFonts w:ascii="Times New Roman" w:eastAsia="仿宋" w:hAnsi="Times New Roman" w:cs="Times New Roman" w:hint="eastAsia"/>
                <w:sz w:val="21"/>
                <w:szCs w:val="21"/>
              </w:rPr>
              <w:t>（</w:t>
            </w:r>
            <w:r w:rsidRPr="004A7FC2">
              <w:rPr>
                <w:rFonts w:ascii="Times New Roman" w:eastAsia="仿宋" w:hAnsi="Times New Roman" w:cs="Times New Roman" w:hint="eastAsia"/>
                <w:sz w:val="21"/>
                <w:szCs w:val="21"/>
              </w:rPr>
              <w:t>180*50*1.5</w:t>
            </w:r>
            <w:r w:rsidRPr="004A7FC2">
              <w:rPr>
                <w:rFonts w:ascii="Times New Roman" w:eastAsia="仿宋" w:hAnsi="Times New Roman" w:cs="Times New Roman" w:hint="eastAsia"/>
                <w:sz w:val="21"/>
                <w:szCs w:val="21"/>
              </w:rPr>
              <w:t>抱焊梁）</w:t>
            </w:r>
          </w:p>
        </w:tc>
        <w:tc>
          <w:tcPr>
            <w:tcW w:w="709" w:type="dxa"/>
            <w:vAlign w:val="center"/>
          </w:tcPr>
          <w:p w14:paraId="41570EA0" w14:textId="59A8C772" w:rsidR="004A7FC2" w:rsidRPr="00AD35BA" w:rsidRDefault="004A7FC2"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1</w:t>
            </w:r>
          </w:p>
        </w:tc>
        <w:tc>
          <w:tcPr>
            <w:tcW w:w="709" w:type="dxa"/>
            <w:vAlign w:val="center"/>
          </w:tcPr>
          <w:p w14:paraId="43D8D4C2" w14:textId="03067161"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根</w:t>
            </w:r>
          </w:p>
        </w:tc>
        <w:tc>
          <w:tcPr>
            <w:tcW w:w="850" w:type="dxa"/>
            <w:vAlign w:val="center"/>
          </w:tcPr>
          <w:p w14:paraId="489BB226" w14:textId="2BB763FE"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hint="eastAsia"/>
                <w:sz w:val="21"/>
                <w:szCs w:val="21"/>
              </w:rPr>
              <w:t>橘红</w:t>
            </w:r>
          </w:p>
        </w:tc>
        <w:tc>
          <w:tcPr>
            <w:tcW w:w="1276" w:type="dxa"/>
            <w:vAlign w:val="center"/>
          </w:tcPr>
          <w:p w14:paraId="7066FF00" w14:textId="4F2E91C9" w:rsidR="004A7FC2" w:rsidRPr="00AD35BA" w:rsidRDefault="004A7FC2" w:rsidP="00A970CA">
            <w:pPr>
              <w:jc w:val="center"/>
              <w:rPr>
                <w:rFonts w:ascii="Times New Roman" w:eastAsia="仿宋" w:hAnsi="Times New Roman" w:cs="Times New Roman"/>
                <w:sz w:val="21"/>
                <w:szCs w:val="21"/>
              </w:rPr>
            </w:pPr>
          </w:p>
        </w:tc>
      </w:tr>
      <w:tr w:rsidR="004A7FC2" w:rsidRPr="00AD35BA" w14:paraId="54A78F2E" w14:textId="77777777" w:rsidTr="00616DF7">
        <w:trPr>
          <w:trHeight w:val="699"/>
          <w:jc w:val="center"/>
        </w:trPr>
        <w:tc>
          <w:tcPr>
            <w:tcW w:w="846" w:type="dxa"/>
            <w:vAlign w:val="center"/>
          </w:tcPr>
          <w:p w14:paraId="59255CAA" w14:textId="045FDCC6"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7</w:t>
            </w:r>
          </w:p>
        </w:tc>
        <w:tc>
          <w:tcPr>
            <w:tcW w:w="1417" w:type="dxa"/>
            <w:vAlign w:val="center"/>
          </w:tcPr>
          <w:p w14:paraId="0960CFEF" w14:textId="293848D1"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通道</w:t>
            </w:r>
            <w:proofErr w:type="gramStart"/>
            <w:r w:rsidRPr="00AD35BA">
              <w:rPr>
                <w:rFonts w:ascii="Times New Roman" w:eastAsia="仿宋" w:hAnsi="Times New Roman" w:cs="Times New Roman"/>
                <w:sz w:val="21"/>
                <w:szCs w:val="21"/>
              </w:rPr>
              <w:t>顶拉梁</w:t>
            </w:r>
            <w:proofErr w:type="gramEnd"/>
          </w:p>
        </w:tc>
        <w:tc>
          <w:tcPr>
            <w:tcW w:w="3544" w:type="dxa"/>
            <w:vAlign w:val="center"/>
          </w:tcPr>
          <w:p w14:paraId="6215C60F" w14:textId="6D277E83" w:rsidR="004A7FC2" w:rsidRPr="00AD35BA" w:rsidRDefault="004A7FC2" w:rsidP="00A970CA">
            <w:pPr>
              <w:jc w:val="center"/>
              <w:rPr>
                <w:rFonts w:ascii="Times New Roman" w:eastAsia="仿宋" w:hAnsi="Times New Roman" w:cs="Times New Roman"/>
                <w:sz w:val="21"/>
                <w:szCs w:val="21"/>
              </w:rPr>
            </w:pPr>
            <w:r w:rsidRPr="004A7FC2">
              <w:rPr>
                <w:rFonts w:ascii="Times New Roman" w:eastAsia="仿宋" w:hAnsi="Times New Roman" w:cs="Times New Roman" w:hint="eastAsia"/>
                <w:sz w:val="21"/>
                <w:szCs w:val="21"/>
              </w:rPr>
              <w:t>L3700*90*70*2.0</w:t>
            </w:r>
          </w:p>
        </w:tc>
        <w:tc>
          <w:tcPr>
            <w:tcW w:w="709" w:type="dxa"/>
            <w:vAlign w:val="center"/>
          </w:tcPr>
          <w:p w14:paraId="785C1D2A" w14:textId="62FEBD55" w:rsidR="004A7FC2" w:rsidRPr="00AD35BA" w:rsidRDefault="004A7FC2"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1</w:t>
            </w:r>
          </w:p>
        </w:tc>
        <w:tc>
          <w:tcPr>
            <w:tcW w:w="709" w:type="dxa"/>
            <w:vAlign w:val="center"/>
          </w:tcPr>
          <w:p w14:paraId="00D7CDCC" w14:textId="4F915A0A" w:rsidR="004A7FC2" w:rsidRPr="00AD35BA" w:rsidRDefault="004A7FC2" w:rsidP="00A970CA">
            <w:pPr>
              <w:jc w:val="center"/>
              <w:rPr>
                <w:rFonts w:ascii="Times New Roman" w:eastAsia="仿宋" w:hAnsi="Times New Roman" w:cs="Times New Roman"/>
                <w:sz w:val="21"/>
                <w:szCs w:val="21"/>
              </w:rPr>
            </w:pPr>
            <w:proofErr w:type="gramStart"/>
            <w:r w:rsidRPr="00AD35BA">
              <w:rPr>
                <w:rFonts w:ascii="Times New Roman" w:eastAsia="仿宋" w:hAnsi="Times New Roman" w:cs="Times New Roman"/>
                <w:sz w:val="21"/>
                <w:szCs w:val="21"/>
              </w:rPr>
              <w:t>个</w:t>
            </w:r>
            <w:proofErr w:type="gramEnd"/>
          </w:p>
        </w:tc>
        <w:tc>
          <w:tcPr>
            <w:tcW w:w="850" w:type="dxa"/>
            <w:vAlign w:val="center"/>
          </w:tcPr>
          <w:p w14:paraId="71BD08AD" w14:textId="3583CE62"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hint="eastAsia"/>
                <w:sz w:val="21"/>
                <w:szCs w:val="21"/>
              </w:rPr>
              <w:t>橘红</w:t>
            </w:r>
          </w:p>
        </w:tc>
        <w:tc>
          <w:tcPr>
            <w:tcW w:w="1276" w:type="dxa"/>
            <w:vAlign w:val="center"/>
          </w:tcPr>
          <w:p w14:paraId="71FEB032" w14:textId="180E2563" w:rsidR="004A7FC2" w:rsidRPr="00AD35BA" w:rsidRDefault="004A7FC2" w:rsidP="00A970CA">
            <w:pPr>
              <w:jc w:val="center"/>
              <w:rPr>
                <w:rFonts w:ascii="Times New Roman" w:eastAsia="仿宋" w:hAnsi="Times New Roman" w:cs="Times New Roman"/>
                <w:sz w:val="21"/>
                <w:szCs w:val="21"/>
              </w:rPr>
            </w:pPr>
          </w:p>
        </w:tc>
      </w:tr>
      <w:tr w:rsidR="004A7FC2" w:rsidRPr="00AD35BA" w14:paraId="14E9CC59" w14:textId="77777777" w:rsidTr="00616DF7">
        <w:trPr>
          <w:trHeight w:val="699"/>
          <w:jc w:val="center"/>
        </w:trPr>
        <w:tc>
          <w:tcPr>
            <w:tcW w:w="846" w:type="dxa"/>
            <w:vAlign w:val="center"/>
          </w:tcPr>
          <w:p w14:paraId="3B2CA9AF" w14:textId="3EBE637F"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8</w:t>
            </w:r>
          </w:p>
        </w:tc>
        <w:tc>
          <w:tcPr>
            <w:tcW w:w="1417" w:type="dxa"/>
            <w:vAlign w:val="center"/>
          </w:tcPr>
          <w:p w14:paraId="3B766D79" w14:textId="1638021C"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连接杆</w:t>
            </w:r>
          </w:p>
        </w:tc>
        <w:tc>
          <w:tcPr>
            <w:tcW w:w="3544" w:type="dxa"/>
            <w:vAlign w:val="center"/>
          </w:tcPr>
          <w:p w14:paraId="49529F10" w14:textId="19DDD154" w:rsidR="004A7FC2" w:rsidRPr="00AD35BA" w:rsidRDefault="004A7FC2" w:rsidP="00A970CA">
            <w:pPr>
              <w:jc w:val="center"/>
              <w:rPr>
                <w:rFonts w:ascii="Times New Roman" w:eastAsia="仿宋" w:hAnsi="Times New Roman" w:cs="Times New Roman"/>
                <w:sz w:val="21"/>
                <w:szCs w:val="21"/>
              </w:rPr>
            </w:pPr>
            <w:r w:rsidRPr="004A7FC2">
              <w:rPr>
                <w:rFonts w:ascii="Times New Roman" w:eastAsia="仿宋" w:hAnsi="Times New Roman" w:cs="Times New Roman" w:hint="eastAsia"/>
                <w:sz w:val="21"/>
                <w:szCs w:val="21"/>
              </w:rPr>
              <w:t>L300*50*30*1.2</w:t>
            </w:r>
          </w:p>
        </w:tc>
        <w:tc>
          <w:tcPr>
            <w:tcW w:w="709" w:type="dxa"/>
            <w:vAlign w:val="center"/>
          </w:tcPr>
          <w:p w14:paraId="01ACF611" w14:textId="0EFB3F3E" w:rsidR="004A7FC2" w:rsidRPr="00AD35BA" w:rsidRDefault="004A7FC2"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1</w:t>
            </w:r>
          </w:p>
        </w:tc>
        <w:tc>
          <w:tcPr>
            <w:tcW w:w="709" w:type="dxa"/>
            <w:vAlign w:val="center"/>
          </w:tcPr>
          <w:p w14:paraId="6368A811" w14:textId="12B3D39F"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根</w:t>
            </w:r>
          </w:p>
        </w:tc>
        <w:tc>
          <w:tcPr>
            <w:tcW w:w="850" w:type="dxa"/>
            <w:vAlign w:val="center"/>
          </w:tcPr>
          <w:p w14:paraId="0FAC33D3" w14:textId="1C91478A"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hint="eastAsia"/>
                <w:sz w:val="21"/>
                <w:szCs w:val="21"/>
              </w:rPr>
              <w:t>蓝色</w:t>
            </w:r>
          </w:p>
        </w:tc>
        <w:tc>
          <w:tcPr>
            <w:tcW w:w="1276" w:type="dxa"/>
            <w:vAlign w:val="center"/>
          </w:tcPr>
          <w:p w14:paraId="41046F5E" w14:textId="7C02BA26" w:rsidR="004A7FC2" w:rsidRPr="00AD35BA" w:rsidRDefault="004A7FC2" w:rsidP="00A970CA">
            <w:pPr>
              <w:jc w:val="center"/>
              <w:rPr>
                <w:rFonts w:ascii="Times New Roman" w:eastAsia="仿宋" w:hAnsi="Times New Roman" w:cs="Times New Roman"/>
                <w:sz w:val="21"/>
                <w:szCs w:val="21"/>
              </w:rPr>
            </w:pPr>
          </w:p>
        </w:tc>
      </w:tr>
      <w:tr w:rsidR="004A7FC2" w:rsidRPr="00AD35BA" w14:paraId="2961E2A0" w14:textId="77777777" w:rsidTr="00616DF7">
        <w:trPr>
          <w:trHeight w:val="699"/>
          <w:jc w:val="center"/>
        </w:trPr>
        <w:tc>
          <w:tcPr>
            <w:tcW w:w="846" w:type="dxa"/>
            <w:vAlign w:val="center"/>
          </w:tcPr>
          <w:p w14:paraId="28A7D389" w14:textId="28FBC605"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9</w:t>
            </w:r>
          </w:p>
        </w:tc>
        <w:tc>
          <w:tcPr>
            <w:tcW w:w="1417" w:type="dxa"/>
            <w:vAlign w:val="center"/>
          </w:tcPr>
          <w:p w14:paraId="496AEB16" w14:textId="17CA325C"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防撞栏</w:t>
            </w:r>
          </w:p>
        </w:tc>
        <w:tc>
          <w:tcPr>
            <w:tcW w:w="3544" w:type="dxa"/>
            <w:vAlign w:val="center"/>
          </w:tcPr>
          <w:p w14:paraId="25C98D4D" w14:textId="465D7A0F" w:rsidR="004A7FC2" w:rsidRPr="00AD35BA" w:rsidRDefault="004A7FC2" w:rsidP="00A970CA">
            <w:pPr>
              <w:jc w:val="center"/>
              <w:rPr>
                <w:rFonts w:ascii="Times New Roman" w:eastAsia="仿宋" w:hAnsi="Times New Roman" w:cs="Times New Roman"/>
                <w:sz w:val="21"/>
                <w:szCs w:val="21"/>
              </w:rPr>
            </w:pPr>
            <w:r w:rsidRPr="004A7FC2">
              <w:rPr>
                <w:rFonts w:ascii="Times New Roman" w:eastAsia="仿宋" w:hAnsi="Times New Roman" w:cs="Times New Roman" w:hint="eastAsia"/>
                <w:sz w:val="21"/>
                <w:szCs w:val="21"/>
              </w:rPr>
              <w:t>L1000*H500*75/</w:t>
            </w:r>
            <w:r w:rsidRPr="004A7FC2">
              <w:rPr>
                <w:rFonts w:ascii="Times New Roman" w:eastAsia="仿宋" w:hAnsi="Times New Roman" w:cs="Times New Roman" w:hint="eastAsia"/>
                <w:sz w:val="21"/>
                <w:szCs w:val="21"/>
              </w:rPr>
              <w:t>不带弯头</w:t>
            </w:r>
          </w:p>
        </w:tc>
        <w:tc>
          <w:tcPr>
            <w:tcW w:w="709" w:type="dxa"/>
            <w:vAlign w:val="center"/>
          </w:tcPr>
          <w:p w14:paraId="403E8270" w14:textId="782C472B" w:rsidR="004A7FC2" w:rsidRPr="00AD35BA" w:rsidRDefault="004A7FC2"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1</w:t>
            </w:r>
          </w:p>
        </w:tc>
        <w:tc>
          <w:tcPr>
            <w:tcW w:w="709" w:type="dxa"/>
            <w:vAlign w:val="center"/>
          </w:tcPr>
          <w:p w14:paraId="391ED6C2" w14:textId="6EEC05F1" w:rsidR="004A7FC2" w:rsidRPr="00AD35BA" w:rsidRDefault="004A7FC2" w:rsidP="00A970CA">
            <w:pPr>
              <w:jc w:val="center"/>
              <w:rPr>
                <w:rFonts w:ascii="Times New Roman" w:eastAsia="仿宋" w:hAnsi="Times New Roman" w:cs="Times New Roman"/>
                <w:sz w:val="21"/>
                <w:szCs w:val="21"/>
              </w:rPr>
            </w:pPr>
            <w:proofErr w:type="gramStart"/>
            <w:r w:rsidRPr="00AD35BA">
              <w:rPr>
                <w:rFonts w:ascii="Times New Roman" w:eastAsia="仿宋" w:hAnsi="Times New Roman" w:cs="Times New Roman"/>
                <w:sz w:val="21"/>
                <w:szCs w:val="21"/>
              </w:rPr>
              <w:t>个</w:t>
            </w:r>
            <w:proofErr w:type="gramEnd"/>
          </w:p>
        </w:tc>
        <w:tc>
          <w:tcPr>
            <w:tcW w:w="850" w:type="dxa"/>
            <w:vAlign w:val="center"/>
          </w:tcPr>
          <w:p w14:paraId="0E62F3EF" w14:textId="0C724CFB"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hint="eastAsia"/>
                <w:sz w:val="21"/>
                <w:szCs w:val="21"/>
              </w:rPr>
              <w:t>橘红</w:t>
            </w:r>
          </w:p>
        </w:tc>
        <w:tc>
          <w:tcPr>
            <w:tcW w:w="1276" w:type="dxa"/>
            <w:vAlign w:val="center"/>
          </w:tcPr>
          <w:p w14:paraId="6F21A2AC" w14:textId="5C4CEE68" w:rsidR="004A7FC2" w:rsidRPr="00AD35BA" w:rsidRDefault="004A7FC2" w:rsidP="00A970CA">
            <w:pPr>
              <w:jc w:val="center"/>
              <w:rPr>
                <w:rFonts w:ascii="Times New Roman" w:eastAsia="仿宋" w:hAnsi="Times New Roman" w:cs="Times New Roman"/>
                <w:sz w:val="21"/>
                <w:szCs w:val="21"/>
              </w:rPr>
            </w:pPr>
          </w:p>
        </w:tc>
      </w:tr>
      <w:tr w:rsidR="004A7FC2" w:rsidRPr="00AD35BA" w14:paraId="19CF3F5C" w14:textId="77777777" w:rsidTr="00616DF7">
        <w:trPr>
          <w:trHeight w:val="699"/>
          <w:jc w:val="center"/>
        </w:trPr>
        <w:tc>
          <w:tcPr>
            <w:tcW w:w="846" w:type="dxa"/>
            <w:vAlign w:val="center"/>
          </w:tcPr>
          <w:p w14:paraId="2B3FE294" w14:textId="47F9D171"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10</w:t>
            </w:r>
          </w:p>
        </w:tc>
        <w:tc>
          <w:tcPr>
            <w:tcW w:w="1417" w:type="dxa"/>
            <w:vAlign w:val="center"/>
          </w:tcPr>
          <w:p w14:paraId="4CE4020F" w14:textId="6FACDECA"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防撞栏</w:t>
            </w:r>
          </w:p>
        </w:tc>
        <w:tc>
          <w:tcPr>
            <w:tcW w:w="3544" w:type="dxa"/>
            <w:vAlign w:val="center"/>
          </w:tcPr>
          <w:p w14:paraId="622FDF6D" w14:textId="009023C4" w:rsidR="004A7FC2" w:rsidRPr="00AD35BA" w:rsidRDefault="004A7FC2" w:rsidP="00A970CA">
            <w:pPr>
              <w:jc w:val="center"/>
              <w:rPr>
                <w:rFonts w:ascii="Times New Roman" w:eastAsia="仿宋" w:hAnsi="Times New Roman" w:cs="Times New Roman"/>
                <w:sz w:val="21"/>
                <w:szCs w:val="21"/>
              </w:rPr>
            </w:pPr>
            <w:r w:rsidRPr="004A7FC2">
              <w:rPr>
                <w:rFonts w:ascii="Times New Roman" w:eastAsia="仿宋" w:hAnsi="Times New Roman" w:cs="Times New Roman" w:hint="eastAsia"/>
                <w:sz w:val="21"/>
                <w:szCs w:val="21"/>
              </w:rPr>
              <w:t>L2300*H500*75/</w:t>
            </w:r>
            <w:r w:rsidRPr="004A7FC2">
              <w:rPr>
                <w:rFonts w:ascii="Times New Roman" w:eastAsia="仿宋" w:hAnsi="Times New Roman" w:cs="Times New Roman" w:hint="eastAsia"/>
                <w:sz w:val="21"/>
                <w:szCs w:val="21"/>
              </w:rPr>
              <w:t>不带弯头</w:t>
            </w:r>
          </w:p>
        </w:tc>
        <w:tc>
          <w:tcPr>
            <w:tcW w:w="709" w:type="dxa"/>
            <w:vAlign w:val="center"/>
          </w:tcPr>
          <w:p w14:paraId="619B3A9A" w14:textId="56CCCC6F" w:rsidR="004A7FC2" w:rsidRPr="00AD35BA" w:rsidRDefault="004A7FC2"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1</w:t>
            </w:r>
          </w:p>
        </w:tc>
        <w:tc>
          <w:tcPr>
            <w:tcW w:w="709" w:type="dxa"/>
            <w:vAlign w:val="center"/>
          </w:tcPr>
          <w:p w14:paraId="1B241644" w14:textId="1238A5D6" w:rsidR="004A7FC2" w:rsidRPr="00AD35BA" w:rsidRDefault="004A7FC2" w:rsidP="00A970CA">
            <w:pPr>
              <w:jc w:val="center"/>
              <w:rPr>
                <w:rFonts w:ascii="Times New Roman" w:eastAsia="仿宋" w:hAnsi="Times New Roman" w:cs="Times New Roman"/>
                <w:sz w:val="21"/>
                <w:szCs w:val="21"/>
              </w:rPr>
            </w:pPr>
            <w:proofErr w:type="gramStart"/>
            <w:r w:rsidRPr="00AD35BA">
              <w:rPr>
                <w:rFonts w:ascii="Times New Roman" w:eastAsia="仿宋" w:hAnsi="Times New Roman" w:cs="Times New Roman"/>
                <w:sz w:val="21"/>
                <w:szCs w:val="21"/>
              </w:rPr>
              <w:t>个</w:t>
            </w:r>
            <w:proofErr w:type="gramEnd"/>
          </w:p>
        </w:tc>
        <w:tc>
          <w:tcPr>
            <w:tcW w:w="850" w:type="dxa"/>
            <w:vAlign w:val="center"/>
          </w:tcPr>
          <w:p w14:paraId="582B3AD4" w14:textId="17FFF67A"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hint="eastAsia"/>
                <w:sz w:val="21"/>
                <w:szCs w:val="21"/>
              </w:rPr>
              <w:t>橘红</w:t>
            </w:r>
          </w:p>
        </w:tc>
        <w:tc>
          <w:tcPr>
            <w:tcW w:w="1276" w:type="dxa"/>
            <w:vAlign w:val="center"/>
          </w:tcPr>
          <w:p w14:paraId="5276ECE5" w14:textId="0534DDBC" w:rsidR="004A7FC2" w:rsidRPr="00AD35BA" w:rsidRDefault="004A7FC2" w:rsidP="00A970CA">
            <w:pPr>
              <w:jc w:val="center"/>
              <w:rPr>
                <w:rFonts w:ascii="Times New Roman" w:eastAsia="仿宋" w:hAnsi="Times New Roman" w:cs="Times New Roman"/>
                <w:sz w:val="21"/>
                <w:szCs w:val="21"/>
              </w:rPr>
            </w:pPr>
          </w:p>
        </w:tc>
      </w:tr>
      <w:tr w:rsidR="004A7FC2" w:rsidRPr="00AD35BA" w14:paraId="4836CD68" w14:textId="77777777" w:rsidTr="00616DF7">
        <w:trPr>
          <w:trHeight w:val="699"/>
          <w:jc w:val="center"/>
        </w:trPr>
        <w:tc>
          <w:tcPr>
            <w:tcW w:w="846" w:type="dxa"/>
            <w:vAlign w:val="center"/>
          </w:tcPr>
          <w:p w14:paraId="549C0ECD" w14:textId="698E4A4E"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11</w:t>
            </w:r>
          </w:p>
        </w:tc>
        <w:tc>
          <w:tcPr>
            <w:tcW w:w="1417" w:type="dxa"/>
            <w:vAlign w:val="center"/>
          </w:tcPr>
          <w:p w14:paraId="01F0A279" w14:textId="223EB9F7"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垫高片</w:t>
            </w:r>
          </w:p>
        </w:tc>
        <w:tc>
          <w:tcPr>
            <w:tcW w:w="3544" w:type="dxa"/>
            <w:vAlign w:val="center"/>
          </w:tcPr>
          <w:p w14:paraId="0795A0D3" w14:textId="5AAAC53A" w:rsidR="004A7FC2" w:rsidRPr="00AD35BA" w:rsidRDefault="004A7FC2" w:rsidP="00A970CA">
            <w:pPr>
              <w:jc w:val="center"/>
              <w:rPr>
                <w:rFonts w:ascii="Times New Roman" w:eastAsia="仿宋" w:hAnsi="Times New Roman" w:cs="Times New Roman"/>
                <w:sz w:val="21"/>
                <w:szCs w:val="21"/>
              </w:rPr>
            </w:pPr>
            <w:r w:rsidRPr="004A7FC2">
              <w:rPr>
                <w:rFonts w:ascii="Times New Roman" w:eastAsia="仿宋" w:hAnsi="Times New Roman" w:cs="Times New Roman" w:hint="eastAsia"/>
                <w:sz w:val="21"/>
                <w:szCs w:val="21"/>
              </w:rPr>
              <w:t>120*1</w:t>
            </w:r>
            <w:r w:rsidR="00616DF7">
              <w:rPr>
                <w:rFonts w:ascii="Times New Roman" w:eastAsia="仿宋" w:hAnsi="Times New Roman" w:cs="Times New Roman" w:hint="eastAsia"/>
                <w:sz w:val="21"/>
                <w:szCs w:val="21"/>
              </w:rPr>
              <w:t>2</w:t>
            </w:r>
            <w:r w:rsidRPr="004A7FC2">
              <w:rPr>
                <w:rFonts w:ascii="Times New Roman" w:eastAsia="仿宋" w:hAnsi="Times New Roman" w:cs="Times New Roman" w:hint="eastAsia"/>
                <w:sz w:val="21"/>
                <w:szCs w:val="21"/>
              </w:rPr>
              <w:t>0*3.0</w:t>
            </w:r>
          </w:p>
        </w:tc>
        <w:tc>
          <w:tcPr>
            <w:tcW w:w="709" w:type="dxa"/>
            <w:vAlign w:val="center"/>
          </w:tcPr>
          <w:p w14:paraId="12478038" w14:textId="656AD478" w:rsidR="004A7FC2" w:rsidRPr="00AD35BA" w:rsidRDefault="004A7FC2"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1</w:t>
            </w:r>
          </w:p>
        </w:tc>
        <w:tc>
          <w:tcPr>
            <w:tcW w:w="709" w:type="dxa"/>
            <w:vAlign w:val="center"/>
          </w:tcPr>
          <w:p w14:paraId="5C0EAC57" w14:textId="74D234D4"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sz w:val="21"/>
                <w:szCs w:val="21"/>
              </w:rPr>
              <w:t>片</w:t>
            </w:r>
          </w:p>
        </w:tc>
        <w:tc>
          <w:tcPr>
            <w:tcW w:w="850" w:type="dxa"/>
            <w:vAlign w:val="center"/>
          </w:tcPr>
          <w:p w14:paraId="06D56DFD" w14:textId="519F7020" w:rsidR="004A7FC2" w:rsidRPr="00AD35BA" w:rsidRDefault="004A7FC2" w:rsidP="00A970CA">
            <w:pPr>
              <w:jc w:val="center"/>
              <w:rPr>
                <w:rFonts w:ascii="Times New Roman" w:eastAsia="仿宋" w:hAnsi="Times New Roman" w:cs="Times New Roman"/>
                <w:sz w:val="21"/>
                <w:szCs w:val="21"/>
              </w:rPr>
            </w:pPr>
            <w:r w:rsidRPr="00AD35BA">
              <w:rPr>
                <w:rFonts w:ascii="Times New Roman" w:eastAsia="仿宋" w:hAnsi="Times New Roman" w:cs="Times New Roman" w:hint="eastAsia"/>
                <w:sz w:val="21"/>
                <w:szCs w:val="21"/>
              </w:rPr>
              <w:t>原色</w:t>
            </w:r>
          </w:p>
        </w:tc>
        <w:tc>
          <w:tcPr>
            <w:tcW w:w="1276" w:type="dxa"/>
            <w:vAlign w:val="center"/>
          </w:tcPr>
          <w:p w14:paraId="39F6658D" w14:textId="0D7CC670" w:rsidR="004A7FC2" w:rsidRPr="00AD35BA" w:rsidRDefault="004A7FC2" w:rsidP="00A970CA">
            <w:pPr>
              <w:jc w:val="center"/>
              <w:rPr>
                <w:rFonts w:ascii="Times New Roman" w:eastAsia="仿宋" w:hAnsi="Times New Roman" w:cs="Times New Roman"/>
                <w:sz w:val="21"/>
                <w:szCs w:val="21"/>
              </w:rPr>
            </w:pPr>
          </w:p>
        </w:tc>
      </w:tr>
      <w:tr w:rsidR="004A7FC2" w:rsidRPr="00AD35BA" w14:paraId="20AE5E04" w14:textId="77777777" w:rsidTr="00616DF7">
        <w:trPr>
          <w:trHeight w:val="699"/>
          <w:jc w:val="center"/>
        </w:trPr>
        <w:tc>
          <w:tcPr>
            <w:tcW w:w="846" w:type="dxa"/>
            <w:vAlign w:val="center"/>
          </w:tcPr>
          <w:p w14:paraId="4FC14793" w14:textId="71C2A1CA" w:rsidR="004A7FC2" w:rsidRPr="00AD35BA" w:rsidRDefault="004A7FC2"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12</w:t>
            </w:r>
          </w:p>
        </w:tc>
        <w:tc>
          <w:tcPr>
            <w:tcW w:w="1417" w:type="dxa"/>
            <w:vAlign w:val="center"/>
          </w:tcPr>
          <w:p w14:paraId="44E3AA25" w14:textId="444504D8" w:rsidR="004A7FC2" w:rsidRPr="00AD35BA" w:rsidRDefault="004A7FC2"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安装费</w:t>
            </w:r>
          </w:p>
        </w:tc>
        <w:tc>
          <w:tcPr>
            <w:tcW w:w="3544" w:type="dxa"/>
            <w:vAlign w:val="center"/>
          </w:tcPr>
          <w:p w14:paraId="6D031BD0" w14:textId="208129C8" w:rsidR="004A7FC2" w:rsidRPr="00AD35BA" w:rsidRDefault="004A7FC2"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按</w:t>
            </w:r>
            <w:proofErr w:type="gramStart"/>
            <w:r>
              <w:rPr>
                <w:rFonts w:ascii="Times New Roman" w:eastAsia="仿宋" w:hAnsi="Times New Roman" w:cs="Times New Roman" w:hint="eastAsia"/>
                <w:sz w:val="21"/>
                <w:szCs w:val="21"/>
              </w:rPr>
              <w:t>托盘位</w:t>
            </w:r>
            <w:proofErr w:type="gramEnd"/>
            <w:r>
              <w:rPr>
                <w:rFonts w:ascii="Times New Roman" w:eastAsia="仿宋" w:hAnsi="Times New Roman" w:cs="Times New Roman" w:hint="eastAsia"/>
                <w:sz w:val="21"/>
                <w:szCs w:val="21"/>
              </w:rPr>
              <w:t>计费</w:t>
            </w:r>
          </w:p>
        </w:tc>
        <w:tc>
          <w:tcPr>
            <w:tcW w:w="709" w:type="dxa"/>
            <w:vAlign w:val="center"/>
          </w:tcPr>
          <w:p w14:paraId="2B4EFA9E" w14:textId="3478A751" w:rsidR="004A7FC2" w:rsidRPr="00AD35BA" w:rsidRDefault="004A7FC2"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1</w:t>
            </w:r>
          </w:p>
        </w:tc>
        <w:tc>
          <w:tcPr>
            <w:tcW w:w="709" w:type="dxa"/>
            <w:vAlign w:val="center"/>
          </w:tcPr>
          <w:p w14:paraId="0FF14336" w14:textId="2E4B0AB5" w:rsidR="004A7FC2" w:rsidRPr="00AD35BA" w:rsidRDefault="002029DD"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w:t>
            </w:r>
          </w:p>
        </w:tc>
        <w:tc>
          <w:tcPr>
            <w:tcW w:w="850" w:type="dxa"/>
            <w:vAlign w:val="center"/>
          </w:tcPr>
          <w:p w14:paraId="35AC30DB" w14:textId="132895DA" w:rsidR="004A7FC2" w:rsidRPr="00AD35BA" w:rsidRDefault="004A7FC2"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w:t>
            </w:r>
          </w:p>
        </w:tc>
        <w:tc>
          <w:tcPr>
            <w:tcW w:w="1276" w:type="dxa"/>
            <w:vAlign w:val="center"/>
          </w:tcPr>
          <w:p w14:paraId="29DB0AEA" w14:textId="77777777" w:rsidR="004A7FC2" w:rsidRPr="00AD35BA" w:rsidRDefault="004A7FC2" w:rsidP="00A970CA">
            <w:pPr>
              <w:jc w:val="center"/>
              <w:rPr>
                <w:rFonts w:ascii="Times New Roman" w:eastAsia="仿宋" w:hAnsi="Times New Roman" w:cs="Times New Roman"/>
                <w:sz w:val="21"/>
                <w:szCs w:val="21"/>
              </w:rPr>
            </w:pPr>
          </w:p>
        </w:tc>
      </w:tr>
      <w:tr w:rsidR="004A7FC2" w:rsidRPr="00AD35BA" w14:paraId="39A4DB4A" w14:textId="77777777" w:rsidTr="00616DF7">
        <w:trPr>
          <w:trHeight w:val="699"/>
          <w:jc w:val="center"/>
        </w:trPr>
        <w:tc>
          <w:tcPr>
            <w:tcW w:w="846" w:type="dxa"/>
            <w:vAlign w:val="center"/>
          </w:tcPr>
          <w:p w14:paraId="08D22CEC" w14:textId="5B74A694" w:rsidR="004A7FC2" w:rsidRDefault="004A7FC2"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13</w:t>
            </w:r>
          </w:p>
        </w:tc>
        <w:tc>
          <w:tcPr>
            <w:tcW w:w="1417" w:type="dxa"/>
            <w:vAlign w:val="center"/>
          </w:tcPr>
          <w:p w14:paraId="021208F1" w14:textId="6BD0A589" w:rsidR="004A7FC2" w:rsidRDefault="004A7FC2"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运输费</w:t>
            </w:r>
          </w:p>
        </w:tc>
        <w:tc>
          <w:tcPr>
            <w:tcW w:w="3544" w:type="dxa"/>
            <w:vAlign w:val="center"/>
          </w:tcPr>
          <w:p w14:paraId="08EDC9AA" w14:textId="598EFD6A" w:rsidR="004A7FC2" w:rsidRDefault="004A7FC2"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按吨公里报价</w:t>
            </w:r>
          </w:p>
        </w:tc>
        <w:tc>
          <w:tcPr>
            <w:tcW w:w="709" w:type="dxa"/>
            <w:vAlign w:val="center"/>
          </w:tcPr>
          <w:p w14:paraId="255E3682" w14:textId="5D9C9FE0" w:rsidR="004A7FC2" w:rsidRDefault="004A7FC2"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1</w:t>
            </w:r>
          </w:p>
        </w:tc>
        <w:tc>
          <w:tcPr>
            <w:tcW w:w="709" w:type="dxa"/>
            <w:vAlign w:val="center"/>
          </w:tcPr>
          <w:p w14:paraId="2A5DE918" w14:textId="2437E2BD" w:rsidR="004A7FC2" w:rsidRDefault="004A7FC2"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w:t>
            </w:r>
          </w:p>
        </w:tc>
        <w:tc>
          <w:tcPr>
            <w:tcW w:w="850" w:type="dxa"/>
            <w:vAlign w:val="center"/>
          </w:tcPr>
          <w:p w14:paraId="6FC3FA12" w14:textId="5CAE4271" w:rsidR="004A7FC2" w:rsidRDefault="004A7FC2" w:rsidP="00A970CA">
            <w:pPr>
              <w:jc w:val="center"/>
              <w:rPr>
                <w:rFonts w:ascii="Times New Roman" w:eastAsia="仿宋" w:hAnsi="Times New Roman" w:cs="Times New Roman"/>
                <w:sz w:val="21"/>
                <w:szCs w:val="21"/>
              </w:rPr>
            </w:pPr>
            <w:r>
              <w:rPr>
                <w:rFonts w:ascii="Times New Roman" w:eastAsia="仿宋" w:hAnsi="Times New Roman" w:cs="Times New Roman" w:hint="eastAsia"/>
                <w:sz w:val="21"/>
                <w:szCs w:val="21"/>
              </w:rPr>
              <w:t>-</w:t>
            </w:r>
          </w:p>
        </w:tc>
        <w:tc>
          <w:tcPr>
            <w:tcW w:w="1276" w:type="dxa"/>
            <w:vAlign w:val="center"/>
          </w:tcPr>
          <w:p w14:paraId="4C5D7D83" w14:textId="77777777" w:rsidR="004A7FC2" w:rsidRPr="00AD35BA" w:rsidRDefault="004A7FC2" w:rsidP="00A970CA">
            <w:pPr>
              <w:jc w:val="center"/>
              <w:rPr>
                <w:rFonts w:ascii="Times New Roman" w:eastAsia="仿宋" w:hAnsi="Times New Roman" w:cs="Times New Roman"/>
                <w:sz w:val="21"/>
                <w:szCs w:val="21"/>
              </w:rPr>
            </w:pPr>
          </w:p>
        </w:tc>
      </w:tr>
    </w:tbl>
    <w:p w14:paraId="0F3D9D04" w14:textId="77777777" w:rsidR="00F70923" w:rsidRPr="00F020BB" w:rsidRDefault="00F70923" w:rsidP="00F70923">
      <w:pPr>
        <w:spacing w:after="0" w:line="480" w:lineRule="auto"/>
        <w:rPr>
          <w:rFonts w:ascii="Times New Roman" w:eastAsia="仿宋" w:hAnsi="Times New Roman" w:cs="Times New Roman"/>
          <w:b/>
          <w:bCs/>
          <w:sz w:val="24"/>
        </w:rPr>
      </w:pPr>
    </w:p>
    <w:p w14:paraId="49BD57E0" w14:textId="77777777" w:rsidR="00F70923" w:rsidRPr="00F020BB" w:rsidRDefault="00F70923" w:rsidP="00F70923">
      <w:pPr>
        <w:spacing w:after="0" w:line="480" w:lineRule="auto"/>
        <w:rPr>
          <w:rFonts w:ascii="Times New Roman" w:eastAsia="仿宋" w:hAnsi="Times New Roman" w:cs="Times New Roman"/>
          <w:sz w:val="24"/>
          <w:u w:val="single"/>
        </w:rPr>
      </w:pPr>
      <w:r w:rsidRPr="00F020BB">
        <w:rPr>
          <w:rFonts w:ascii="Times New Roman" w:eastAsia="仿宋" w:hAnsi="Times New Roman" w:cs="Times New Roman"/>
          <w:sz w:val="24"/>
        </w:rPr>
        <w:t>投标代表人签字：</w:t>
      </w:r>
      <w:r w:rsidRPr="00F020BB">
        <w:rPr>
          <w:rFonts w:ascii="Times New Roman" w:eastAsia="仿宋" w:hAnsi="Times New Roman" w:cs="Times New Roman"/>
          <w:sz w:val="24"/>
          <w:u w:val="single"/>
        </w:rPr>
        <w:t xml:space="preserve">                      </w:t>
      </w:r>
    </w:p>
    <w:p w14:paraId="7FE119C4" w14:textId="77777777" w:rsidR="00F70923" w:rsidRPr="00F020BB" w:rsidRDefault="00F70923" w:rsidP="00F70923">
      <w:pPr>
        <w:spacing w:after="0" w:line="276" w:lineRule="auto"/>
        <w:rPr>
          <w:rFonts w:ascii="Times New Roman" w:eastAsia="仿宋" w:hAnsi="Times New Roman" w:cs="Times New Roman"/>
          <w:b/>
          <w:bCs/>
          <w:sz w:val="24"/>
        </w:rPr>
      </w:pPr>
      <w:r w:rsidRPr="00F020BB">
        <w:rPr>
          <w:rFonts w:ascii="Times New Roman" w:eastAsia="仿宋" w:hAnsi="Times New Roman" w:cs="Times New Roman"/>
          <w:b/>
          <w:bCs/>
          <w:sz w:val="24"/>
        </w:rPr>
        <w:t>注：</w:t>
      </w:r>
    </w:p>
    <w:p w14:paraId="4040D4A8" w14:textId="033790C4" w:rsidR="00A970CA" w:rsidRDefault="00F70923" w:rsidP="00F70923">
      <w:pPr>
        <w:spacing w:after="0" w:line="276" w:lineRule="auto"/>
        <w:rPr>
          <w:rFonts w:ascii="仿宋" w:eastAsia="仿宋" w:hAnsi="仿宋" w:cs="Times New Roman"/>
          <w:sz w:val="24"/>
        </w:rPr>
      </w:pPr>
      <w:r w:rsidRPr="00616DF7">
        <w:rPr>
          <w:rFonts w:ascii="仿宋" w:eastAsia="仿宋" w:hAnsi="仿宋" w:cs="Cambria Math"/>
          <w:sz w:val="24"/>
        </w:rPr>
        <w:t>①</w:t>
      </w:r>
      <w:r w:rsidRPr="00616DF7">
        <w:rPr>
          <w:rFonts w:ascii="仿宋" w:eastAsia="仿宋" w:hAnsi="仿宋" w:cs="Times New Roman"/>
          <w:sz w:val="24"/>
        </w:rPr>
        <w:t>以上报价含税，</w:t>
      </w:r>
      <w:r w:rsidR="004A7FC2" w:rsidRPr="00616DF7">
        <w:rPr>
          <w:rFonts w:ascii="仿宋" w:eastAsia="仿宋" w:hAnsi="仿宋" w:cs="Times New Roman" w:hint="eastAsia"/>
          <w:sz w:val="24"/>
        </w:rPr>
        <w:t>货架与安装费</w:t>
      </w:r>
      <w:r w:rsidRPr="00616DF7">
        <w:rPr>
          <w:rFonts w:ascii="仿宋" w:eastAsia="仿宋" w:hAnsi="仿宋" w:cs="Times New Roman"/>
          <w:sz w:val="24"/>
        </w:rPr>
        <w:t xml:space="preserve">税率 </w:t>
      </w:r>
      <w:r w:rsidR="00A970CA" w:rsidRPr="00616DF7">
        <w:rPr>
          <w:rFonts w:ascii="仿宋" w:eastAsia="仿宋" w:hAnsi="仿宋" w:cs="Times New Roman" w:hint="eastAsia"/>
          <w:sz w:val="24"/>
        </w:rPr>
        <w:t>13</w:t>
      </w:r>
      <w:r w:rsidRPr="00616DF7">
        <w:rPr>
          <w:rFonts w:ascii="仿宋" w:eastAsia="仿宋" w:hAnsi="仿宋" w:cs="Times New Roman"/>
          <w:sz w:val="24"/>
        </w:rPr>
        <w:t xml:space="preserve"> %</w:t>
      </w:r>
      <w:r w:rsidR="004A7FC2" w:rsidRPr="00616DF7">
        <w:rPr>
          <w:rFonts w:ascii="仿宋" w:eastAsia="仿宋" w:hAnsi="仿宋" w:cs="Times New Roman" w:hint="eastAsia"/>
          <w:sz w:val="24"/>
        </w:rPr>
        <w:t>，运输费税率9%</w:t>
      </w:r>
      <w:r w:rsidRPr="00616DF7">
        <w:rPr>
          <w:rFonts w:ascii="仿宋" w:eastAsia="仿宋" w:hAnsi="仿宋" w:cs="Times New Roman"/>
          <w:sz w:val="24"/>
        </w:rPr>
        <w:t>。</w:t>
      </w:r>
    </w:p>
    <w:p w14:paraId="1DAC8632" w14:textId="7729E5D5" w:rsidR="002029DD" w:rsidRPr="00616DF7" w:rsidRDefault="002029DD" w:rsidP="00F70923">
      <w:pPr>
        <w:spacing w:after="0" w:line="276" w:lineRule="auto"/>
        <w:rPr>
          <w:rFonts w:ascii="仿宋" w:eastAsia="仿宋" w:hAnsi="仿宋" w:cs="Times New Roman" w:hint="eastAsia"/>
          <w:sz w:val="24"/>
        </w:rPr>
      </w:pPr>
      <w:r>
        <w:rPr>
          <w:rFonts w:ascii="仿宋" w:eastAsia="仿宋" w:hAnsi="仿宋" w:cs="Times New Roman" w:hint="eastAsia"/>
          <w:sz w:val="24"/>
        </w:rPr>
        <w:t>②</w:t>
      </w:r>
      <w:r w:rsidRPr="002029DD">
        <w:rPr>
          <w:rFonts w:ascii="仿宋" w:eastAsia="仿宋" w:hAnsi="仿宋" w:cs="Times New Roman" w:hint="eastAsia"/>
          <w:sz w:val="24"/>
        </w:rPr>
        <w:t>安装时效按每5000平仓库三天的时效，依次类推</w:t>
      </w:r>
      <w:r>
        <w:rPr>
          <w:rFonts w:ascii="仿宋" w:eastAsia="仿宋" w:hAnsi="仿宋" w:cs="Times New Roman" w:hint="eastAsia"/>
          <w:sz w:val="24"/>
        </w:rPr>
        <w:t>。</w:t>
      </w:r>
    </w:p>
    <w:p w14:paraId="34F67A72" w14:textId="0F86F49B" w:rsidR="00126304" w:rsidRPr="00616DF7" w:rsidRDefault="00F70923" w:rsidP="00A970CA">
      <w:pPr>
        <w:spacing w:after="0" w:line="276" w:lineRule="auto"/>
        <w:rPr>
          <w:rFonts w:ascii="仿宋" w:eastAsia="仿宋" w:hAnsi="仿宋" w:cs="Times New Roman" w:hint="eastAsia"/>
          <w:sz w:val="24"/>
        </w:rPr>
      </w:pPr>
      <w:r w:rsidRPr="00616DF7">
        <w:rPr>
          <w:rFonts w:ascii="仿宋" w:eastAsia="仿宋" w:hAnsi="仿宋" w:cs="Cambria Math"/>
          <w:sz w:val="24"/>
        </w:rPr>
        <w:t>③</w:t>
      </w:r>
      <w:r w:rsidR="00616DF7">
        <w:rPr>
          <w:rFonts w:ascii="仿宋" w:eastAsia="仿宋" w:hAnsi="仿宋" w:cs="Times New Roman" w:hint="eastAsia"/>
          <w:sz w:val="24"/>
        </w:rPr>
        <w:t>全年各项</w:t>
      </w:r>
      <w:proofErr w:type="gramStart"/>
      <w:r w:rsidR="00616DF7">
        <w:rPr>
          <w:rFonts w:ascii="仿宋" w:eastAsia="仿宋" w:hAnsi="仿宋" w:cs="Times New Roman" w:hint="eastAsia"/>
          <w:sz w:val="24"/>
        </w:rPr>
        <w:t>目需求</w:t>
      </w:r>
      <w:proofErr w:type="gramEnd"/>
      <w:r w:rsidR="00616DF7">
        <w:rPr>
          <w:rFonts w:ascii="仿宋" w:eastAsia="仿宋" w:hAnsi="仿宋" w:cs="Times New Roman" w:hint="eastAsia"/>
          <w:sz w:val="24"/>
        </w:rPr>
        <w:t>预计150000个托盘位</w:t>
      </w:r>
      <w:r w:rsidRPr="00616DF7">
        <w:rPr>
          <w:rFonts w:ascii="仿宋" w:eastAsia="仿宋" w:hAnsi="仿宋" w:cs="Times New Roman"/>
          <w:sz w:val="24"/>
        </w:rPr>
        <w:t>，</w:t>
      </w:r>
      <w:r w:rsidR="00A970CA" w:rsidRPr="00616DF7">
        <w:rPr>
          <w:rFonts w:ascii="仿宋" w:eastAsia="仿宋" w:hAnsi="仿宋" w:cs="Times New Roman" w:hint="eastAsia"/>
          <w:sz w:val="24"/>
        </w:rPr>
        <w:t>以实际项目</w:t>
      </w:r>
      <w:r w:rsidRPr="00616DF7">
        <w:rPr>
          <w:rFonts w:ascii="仿宋" w:eastAsia="仿宋" w:hAnsi="仿宋" w:cs="Times New Roman"/>
          <w:sz w:val="24"/>
        </w:rPr>
        <w:t>需求为准。</w:t>
      </w:r>
    </w:p>
    <w:sectPr w:rsidR="00126304" w:rsidRPr="00616DF7" w:rsidSect="003B643E">
      <w:footerReference w:type="default" r:id="rId8"/>
      <w:footerReference w:type="first" r:id="rId9"/>
      <w:pgSz w:w="11906" w:h="16838"/>
      <w:pgMar w:top="1440" w:right="1077" w:bottom="1440" w:left="1077" w:header="851" w:footer="992" w:gutter="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21BD5" w14:textId="77777777" w:rsidR="00695817" w:rsidRDefault="00695817" w:rsidP="00180D3D">
      <w:pPr>
        <w:spacing w:after="0" w:line="240" w:lineRule="auto"/>
        <w:rPr>
          <w:rFonts w:hint="eastAsia"/>
        </w:rPr>
      </w:pPr>
      <w:r>
        <w:separator/>
      </w:r>
    </w:p>
  </w:endnote>
  <w:endnote w:type="continuationSeparator" w:id="0">
    <w:p w14:paraId="5C3A6F57" w14:textId="77777777" w:rsidR="00695817" w:rsidRDefault="00695817" w:rsidP="00180D3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5051"/>
      <w:docPartObj>
        <w:docPartGallery w:val="Page Numbers (Bottom of Page)"/>
        <w:docPartUnique/>
      </w:docPartObj>
    </w:sdtPr>
    <w:sdtContent>
      <w:p w14:paraId="705FDC0E" w14:textId="4C735608" w:rsidR="00712A47" w:rsidRDefault="00712A47">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24510D95" w14:textId="77777777" w:rsidR="004B1E40" w:rsidRDefault="004B1E40">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15501" w14:textId="056F85EF" w:rsidR="003B643E" w:rsidRDefault="003B643E">
    <w:pPr>
      <w:pStyle w:val="a5"/>
      <w:jc w:val="center"/>
      <w:rPr>
        <w:rFonts w:hint="eastAsia"/>
      </w:rPr>
    </w:pPr>
  </w:p>
  <w:p w14:paraId="55F050BA" w14:textId="77777777" w:rsidR="00587C1D" w:rsidRDefault="00587C1D">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47700" w14:textId="77777777" w:rsidR="00695817" w:rsidRDefault="00695817" w:rsidP="00180D3D">
      <w:pPr>
        <w:spacing w:after="0" w:line="240" w:lineRule="auto"/>
        <w:rPr>
          <w:rFonts w:hint="eastAsia"/>
        </w:rPr>
      </w:pPr>
      <w:r>
        <w:separator/>
      </w:r>
    </w:p>
  </w:footnote>
  <w:footnote w:type="continuationSeparator" w:id="0">
    <w:p w14:paraId="18D07959" w14:textId="77777777" w:rsidR="00695817" w:rsidRDefault="00695817" w:rsidP="00180D3D">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56E1"/>
    <w:multiLevelType w:val="hybridMultilevel"/>
    <w:tmpl w:val="68AE3E30"/>
    <w:lvl w:ilvl="0" w:tplc="9D8C9192">
      <w:start w:val="1"/>
      <w:numFmt w:val="japaneseCounting"/>
      <w:lvlText w:val="%1、"/>
      <w:lvlJc w:val="left"/>
      <w:pPr>
        <w:ind w:left="960" w:hanging="480"/>
      </w:pPr>
      <w:rPr>
        <w:rFonts w:hint="default"/>
      </w:rPr>
    </w:lvl>
    <w:lvl w:ilvl="1" w:tplc="49FE1B3C">
      <w:start w:val="1"/>
      <w:numFmt w:val="decimal"/>
      <w:lvlText w:val="%2、"/>
      <w:lvlJc w:val="left"/>
      <w:pPr>
        <w:ind w:left="440" w:hanging="440"/>
      </w:pPr>
      <w:rPr>
        <w:rFonts w:ascii="Times New Roman" w:eastAsia="宋体" w:hAnsi="Times New Roman" w:cs="Times New Roman"/>
      </w:rPr>
    </w:lvl>
    <w:lvl w:ilvl="2" w:tplc="0409001B">
      <w:start w:val="1"/>
      <w:numFmt w:val="lowerRoman"/>
      <w:lvlText w:val="%3."/>
      <w:lvlJc w:val="right"/>
      <w:pPr>
        <w:ind w:left="1800" w:hanging="440"/>
      </w:pPr>
    </w:lvl>
    <w:lvl w:ilvl="3" w:tplc="9D5C5E60">
      <w:start w:val="1"/>
      <w:numFmt w:val="decimal"/>
      <w:lvlText w:val="（%4）"/>
      <w:lvlJc w:val="left"/>
      <w:pPr>
        <w:ind w:left="1570" w:hanging="720"/>
      </w:pPr>
      <w:rPr>
        <w:rFonts w:hint="default"/>
      </w:rPr>
    </w:lvl>
    <w:lvl w:ilvl="4" w:tplc="342A9406">
      <w:start w:val="1"/>
      <w:numFmt w:val="decimalEnclosedCircle"/>
      <w:lvlText w:val="%5"/>
      <w:lvlJc w:val="left"/>
      <w:pPr>
        <w:ind w:left="2600" w:hanging="360"/>
      </w:pPr>
      <w:rPr>
        <w:rFonts w:hint="default"/>
      </w:r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04986242"/>
    <w:multiLevelType w:val="hybridMultilevel"/>
    <w:tmpl w:val="98FC9BA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068B2E73"/>
    <w:multiLevelType w:val="hybridMultilevel"/>
    <w:tmpl w:val="7892166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91930C6"/>
    <w:multiLevelType w:val="hybridMultilevel"/>
    <w:tmpl w:val="98FC9BAC"/>
    <w:lvl w:ilvl="0" w:tplc="B6FC76A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BD22EC6"/>
    <w:multiLevelType w:val="hybridMultilevel"/>
    <w:tmpl w:val="B9E4E78C"/>
    <w:lvl w:ilvl="0" w:tplc="E9C612E8">
      <w:start w:val="1"/>
      <w:numFmt w:val="decimal"/>
      <w:lvlText w:val="（%1）"/>
      <w:lvlJc w:val="left"/>
      <w:pPr>
        <w:ind w:left="1712" w:hanging="720"/>
      </w:pPr>
      <w:rPr>
        <w:rFonts w:hint="default"/>
      </w:rPr>
    </w:lvl>
    <w:lvl w:ilvl="1" w:tplc="04090019" w:tentative="1">
      <w:start w:val="1"/>
      <w:numFmt w:val="lowerLetter"/>
      <w:lvlText w:val="%2)"/>
      <w:lvlJc w:val="left"/>
      <w:pPr>
        <w:ind w:left="1872" w:hanging="440"/>
      </w:pPr>
    </w:lvl>
    <w:lvl w:ilvl="2" w:tplc="0409001B" w:tentative="1">
      <w:start w:val="1"/>
      <w:numFmt w:val="lowerRoman"/>
      <w:lvlText w:val="%3."/>
      <w:lvlJc w:val="right"/>
      <w:pPr>
        <w:ind w:left="2312" w:hanging="440"/>
      </w:pPr>
    </w:lvl>
    <w:lvl w:ilvl="3" w:tplc="0409000F" w:tentative="1">
      <w:start w:val="1"/>
      <w:numFmt w:val="decimal"/>
      <w:lvlText w:val="%4."/>
      <w:lvlJc w:val="left"/>
      <w:pPr>
        <w:ind w:left="2752" w:hanging="440"/>
      </w:pPr>
    </w:lvl>
    <w:lvl w:ilvl="4" w:tplc="04090019" w:tentative="1">
      <w:start w:val="1"/>
      <w:numFmt w:val="lowerLetter"/>
      <w:lvlText w:val="%5)"/>
      <w:lvlJc w:val="left"/>
      <w:pPr>
        <w:ind w:left="3192" w:hanging="440"/>
      </w:pPr>
    </w:lvl>
    <w:lvl w:ilvl="5" w:tplc="0409001B" w:tentative="1">
      <w:start w:val="1"/>
      <w:numFmt w:val="lowerRoman"/>
      <w:lvlText w:val="%6."/>
      <w:lvlJc w:val="right"/>
      <w:pPr>
        <w:ind w:left="3632" w:hanging="440"/>
      </w:pPr>
    </w:lvl>
    <w:lvl w:ilvl="6" w:tplc="0409000F" w:tentative="1">
      <w:start w:val="1"/>
      <w:numFmt w:val="decimal"/>
      <w:lvlText w:val="%7."/>
      <w:lvlJc w:val="left"/>
      <w:pPr>
        <w:ind w:left="4072" w:hanging="440"/>
      </w:pPr>
    </w:lvl>
    <w:lvl w:ilvl="7" w:tplc="04090019" w:tentative="1">
      <w:start w:val="1"/>
      <w:numFmt w:val="lowerLetter"/>
      <w:lvlText w:val="%8)"/>
      <w:lvlJc w:val="left"/>
      <w:pPr>
        <w:ind w:left="4512" w:hanging="440"/>
      </w:pPr>
    </w:lvl>
    <w:lvl w:ilvl="8" w:tplc="0409001B" w:tentative="1">
      <w:start w:val="1"/>
      <w:numFmt w:val="lowerRoman"/>
      <w:lvlText w:val="%9."/>
      <w:lvlJc w:val="right"/>
      <w:pPr>
        <w:ind w:left="4952" w:hanging="440"/>
      </w:pPr>
    </w:lvl>
  </w:abstractNum>
  <w:abstractNum w:abstractNumId="5" w15:restartNumberingAfterBreak="0">
    <w:nsid w:val="170417E5"/>
    <w:multiLevelType w:val="hybridMultilevel"/>
    <w:tmpl w:val="6D2E210C"/>
    <w:lvl w:ilvl="0" w:tplc="A55ADB74">
      <w:start w:val="1"/>
      <w:numFmt w:val="decimal"/>
      <w:lvlText w:val="（%1）"/>
      <w:lvlJc w:val="left"/>
      <w:pPr>
        <w:ind w:left="1145" w:hanging="72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6" w15:restartNumberingAfterBreak="0">
    <w:nsid w:val="1896762F"/>
    <w:multiLevelType w:val="hybridMultilevel"/>
    <w:tmpl w:val="6090E55A"/>
    <w:lvl w:ilvl="0" w:tplc="D032CCF4">
      <w:start w:val="1"/>
      <w:numFmt w:val="decimal"/>
      <w:lvlText w:val="（%1）"/>
      <w:lvlJc w:val="left"/>
      <w:pPr>
        <w:ind w:left="1712" w:hanging="720"/>
      </w:pPr>
      <w:rPr>
        <w:rFonts w:hint="default"/>
      </w:rPr>
    </w:lvl>
    <w:lvl w:ilvl="1" w:tplc="04090019" w:tentative="1">
      <w:start w:val="1"/>
      <w:numFmt w:val="lowerLetter"/>
      <w:lvlText w:val="%2)"/>
      <w:lvlJc w:val="left"/>
      <w:pPr>
        <w:ind w:left="1872" w:hanging="440"/>
      </w:pPr>
    </w:lvl>
    <w:lvl w:ilvl="2" w:tplc="0409001B" w:tentative="1">
      <w:start w:val="1"/>
      <w:numFmt w:val="lowerRoman"/>
      <w:lvlText w:val="%3."/>
      <w:lvlJc w:val="right"/>
      <w:pPr>
        <w:ind w:left="2312" w:hanging="440"/>
      </w:pPr>
    </w:lvl>
    <w:lvl w:ilvl="3" w:tplc="0409000F" w:tentative="1">
      <w:start w:val="1"/>
      <w:numFmt w:val="decimal"/>
      <w:lvlText w:val="%4."/>
      <w:lvlJc w:val="left"/>
      <w:pPr>
        <w:ind w:left="2752" w:hanging="440"/>
      </w:pPr>
    </w:lvl>
    <w:lvl w:ilvl="4" w:tplc="04090019" w:tentative="1">
      <w:start w:val="1"/>
      <w:numFmt w:val="lowerLetter"/>
      <w:lvlText w:val="%5)"/>
      <w:lvlJc w:val="left"/>
      <w:pPr>
        <w:ind w:left="3192" w:hanging="440"/>
      </w:pPr>
    </w:lvl>
    <w:lvl w:ilvl="5" w:tplc="0409001B" w:tentative="1">
      <w:start w:val="1"/>
      <w:numFmt w:val="lowerRoman"/>
      <w:lvlText w:val="%6."/>
      <w:lvlJc w:val="right"/>
      <w:pPr>
        <w:ind w:left="3632" w:hanging="440"/>
      </w:pPr>
    </w:lvl>
    <w:lvl w:ilvl="6" w:tplc="0409000F" w:tentative="1">
      <w:start w:val="1"/>
      <w:numFmt w:val="decimal"/>
      <w:lvlText w:val="%7."/>
      <w:lvlJc w:val="left"/>
      <w:pPr>
        <w:ind w:left="4072" w:hanging="440"/>
      </w:pPr>
    </w:lvl>
    <w:lvl w:ilvl="7" w:tplc="04090019" w:tentative="1">
      <w:start w:val="1"/>
      <w:numFmt w:val="lowerLetter"/>
      <w:lvlText w:val="%8)"/>
      <w:lvlJc w:val="left"/>
      <w:pPr>
        <w:ind w:left="4512" w:hanging="440"/>
      </w:pPr>
    </w:lvl>
    <w:lvl w:ilvl="8" w:tplc="0409001B" w:tentative="1">
      <w:start w:val="1"/>
      <w:numFmt w:val="lowerRoman"/>
      <w:lvlText w:val="%9."/>
      <w:lvlJc w:val="right"/>
      <w:pPr>
        <w:ind w:left="4952" w:hanging="440"/>
      </w:pPr>
    </w:lvl>
  </w:abstractNum>
  <w:abstractNum w:abstractNumId="7" w15:restartNumberingAfterBreak="0">
    <w:nsid w:val="1D5F0198"/>
    <w:multiLevelType w:val="hybridMultilevel"/>
    <w:tmpl w:val="089E0408"/>
    <w:lvl w:ilvl="0" w:tplc="DA9088BC">
      <w:start w:val="1"/>
      <w:numFmt w:val="decimal"/>
      <w:lvlText w:val="（%1）"/>
      <w:lvlJc w:val="left"/>
      <w:pPr>
        <w:ind w:left="1145" w:hanging="72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8" w15:restartNumberingAfterBreak="0">
    <w:nsid w:val="22567EDB"/>
    <w:multiLevelType w:val="hybridMultilevel"/>
    <w:tmpl w:val="98FC9BA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9" w15:restartNumberingAfterBreak="0">
    <w:nsid w:val="23774E46"/>
    <w:multiLevelType w:val="hybridMultilevel"/>
    <w:tmpl w:val="CF56ACF6"/>
    <w:lvl w:ilvl="0" w:tplc="0409000F">
      <w:start w:val="1"/>
      <w:numFmt w:val="decimal"/>
      <w:lvlText w:val="%1."/>
      <w:lvlJc w:val="left"/>
      <w:pPr>
        <w:ind w:left="440" w:hanging="440"/>
      </w:pPr>
    </w:lvl>
    <w:lvl w:ilvl="1" w:tplc="0409000F">
      <w:start w:val="1"/>
      <w:numFmt w:val="decimal"/>
      <w:lvlText w:val="%2."/>
      <w:lvlJc w:val="left"/>
      <w:pPr>
        <w:ind w:left="440" w:hanging="440"/>
      </w:pPr>
    </w:lvl>
    <w:lvl w:ilvl="2" w:tplc="FE72F00A">
      <w:start w:val="1"/>
      <w:numFmt w:val="lowerLetter"/>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4E46ECC"/>
    <w:multiLevelType w:val="hybridMultilevel"/>
    <w:tmpl w:val="D5DAA8D6"/>
    <w:lvl w:ilvl="0" w:tplc="56D6E4BE">
      <w:start w:val="1"/>
      <w:numFmt w:val="decimal"/>
      <w:lvlText w:val="（%1）"/>
      <w:lvlJc w:val="left"/>
      <w:pPr>
        <w:ind w:left="1145" w:hanging="72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11" w15:restartNumberingAfterBreak="0">
    <w:nsid w:val="253111FA"/>
    <w:multiLevelType w:val="hybridMultilevel"/>
    <w:tmpl w:val="EA7E72E6"/>
    <w:lvl w:ilvl="0" w:tplc="6A20AC28">
      <w:start w:val="1"/>
      <w:numFmt w:val="decimal"/>
      <w:lvlText w:val="%1."/>
      <w:lvlJc w:val="left"/>
      <w:pPr>
        <w:ind w:left="852" w:hanging="360"/>
      </w:pPr>
      <w:rPr>
        <w:rFonts w:hint="default"/>
        <w:u w:val="none"/>
      </w:rPr>
    </w:lvl>
    <w:lvl w:ilvl="1" w:tplc="04090019" w:tentative="1">
      <w:start w:val="1"/>
      <w:numFmt w:val="lowerLetter"/>
      <w:lvlText w:val="%2)"/>
      <w:lvlJc w:val="left"/>
      <w:pPr>
        <w:ind w:left="1372" w:hanging="440"/>
      </w:pPr>
    </w:lvl>
    <w:lvl w:ilvl="2" w:tplc="0409001B" w:tentative="1">
      <w:start w:val="1"/>
      <w:numFmt w:val="lowerRoman"/>
      <w:lvlText w:val="%3."/>
      <w:lvlJc w:val="right"/>
      <w:pPr>
        <w:ind w:left="1812" w:hanging="440"/>
      </w:pPr>
    </w:lvl>
    <w:lvl w:ilvl="3" w:tplc="0409000F" w:tentative="1">
      <w:start w:val="1"/>
      <w:numFmt w:val="decimal"/>
      <w:lvlText w:val="%4."/>
      <w:lvlJc w:val="left"/>
      <w:pPr>
        <w:ind w:left="2252" w:hanging="440"/>
      </w:pPr>
    </w:lvl>
    <w:lvl w:ilvl="4" w:tplc="04090019" w:tentative="1">
      <w:start w:val="1"/>
      <w:numFmt w:val="lowerLetter"/>
      <w:lvlText w:val="%5)"/>
      <w:lvlJc w:val="left"/>
      <w:pPr>
        <w:ind w:left="2692" w:hanging="440"/>
      </w:pPr>
    </w:lvl>
    <w:lvl w:ilvl="5" w:tplc="0409001B" w:tentative="1">
      <w:start w:val="1"/>
      <w:numFmt w:val="lowerRoman"/>
      <w:lvlText w:val="%6."/>
      <w:lvlJc w:val="right"/>
      <w:pPr>
        <w:ind w:left="3132" w:hanging="440"/>
      </w:pPr>
    </w:lvl>
    <w:lvl w:ilvl="6" w:tplc="0409000F" w:tentative="1">
      <w:start w:val="1"/>
      <w:numFmt w:val="decimal"/>
      <w:lvlText w:val="%7."/>
      <w:lvlJc w:val="left"/>
      <w:pPr>
        <w:ind w:left="3572" w:hanging="440"/>
      </w:pPr>
    </w:lvl>
    <w:lvl w:ilvl="7" w:tplc="04090019" w:tentative="1">
      <w:start w:val="1"/>
      <w:numFmt w:val="lowerLetter"/>
      <w:lvlText w:val="%8)"/>
      <w:lvlJc w:val="left"/>
      <w:pPr>
        <w:ind w:left="4012" w:hanging="440"/>
      </w:pPr>
    </w:lvl>
    <w:lvl w:ilvl="8" w:tplc="0409001B" w:tentative="1">
      <w:start w:val="1"/>
      <w:numFmt w:val="lowerRoman"/>
      <w:lvlText w:val="%9."/>
      <w:lvlJc w:val="right"/>
      <w:pPr>
        <w:ind w:left="4452" w:hanging="440"/>
      </w:pPr>
    </w:lvl>
  </w:abstractNum>
  <w:abstractNum w:abstractNumId="12" w15:restartNumberingAfterBreak="0">
    <w:nsid w:val="276C053E"/>
    <w:multiLevelType w:val="hybridMultilevel"/>
    <w:tmpl w:val="4DE0FC72"/>
    <w:lvl w:ilvl="0" w:tplc="127472AA">
      <w:start w:val="1"/>
      <w:numFmt w:val="japaneseCounting"/>
      <w:lvlText w:val="%1、"/>
      <w:lvlJc w:val="left"/>
      <w:pPr>
        <w:ind w:left="1429" w:hanging="720"/>
      </w:pPr>
      <w:rPr>
        <w:rFonts w:hint="default"/>
      </w:rPr>
    </w:lvl>
    <w:lvl w:ilvl="1" w:tplc="B950DBCE">
      <w:start w:val="1"/>
      <w:numFmt w:val="decimal"/>
      <w:lvlText w:val="%2."/>
      <w:lvlJc w:val="left"/>
      <w:pPr>
        <w:ind w:left="516" w:hanging="360"/>
      </w:pPr>
      <w:rPr>
        <w:rFonts w:hint="default"/>
      </w:rPr>
    </w:lvl>
    <w:lvl w:ilvl="2" w:tplc="4EB86726">
      <w:start w:val="1"/>
      <w:numFmt w:val="decimal"/>
      <w:lvlText w:val="%3、"/>
      <w:lvlJc w:val="left"/>
      <w:pPr>
        <w:ind w:left="76" w:hanging="360"/>
      </w:pPr>
      <w:rPr>
        <w:rFonts w:hint="default"/>
      </w:rPr>
    </w:lvl>
    <w:lvl w:ilvl="3" w:tplc="0409000F" w:tentative="1">
      <w:start w:val="1"/>
      <w:numFmt w:val="decimal"/>
      <w:lvlText w:val="%4."/>
      <w:lvlJc w:val="left"/>
      <w:pPr>
        <w:ind w:left="1476" w:hanging="440"/>
      </w:pPr>
    </w:lvl>
    <w:lvl w:ilvl="4" w:tplc="04090019" w:tentative="1">
      <w:start w:val="1"/>
      <w:numFmt w:val="lowerLetter"/>
      <w:lvlText w:val="%5)"/>
      <w:lvlJc w:val="left"/>
      <w:pPr>
        <w:ind w:left="1916" w:hanging="440"/>
      </w:pPr>
    </w:lvl>
    <w:lvl w:ilvl="5" w:tplc="0409001B" w:tentative="1">
      <w:start w:val="1"/>
      <w:numFmt w:val="lowerRoman"/>
      <w:lvlText w:val="%6."/>
      <w:lvlJc w:val="right"/>
      <w:pPr>
        <w:ind w:left="2356" w:hanging="440"/>
      </w:pPr>
    </w:lvl>
    <w:lvl w:ilvl="6" w:tplc="0409000F" w:tentative="1">
      <w:start w:val="1"/>
      <w:numFmt w:val="decimal"/>
      <w:lvlText w:val="%7."/>
      <w:lvlJc w:val="left"/>
      <w:pPr>
        <w:ind w:left="2796" w:hanging="440"/>
      </w:pPr>
    </w:lvl>
    <w:lvl w:ilvl="7" w:tplc="04090019" w:tentative="1">
      <w:start w:val="1"/>
      <w:numFmt w:val="lowerLetter"/>
      <w:lvlText w:val="%8)"/>
      <w:lvlJc w:val="left"/>
      <w:pPr>
        <w:ind w:left="3236" w:hanging="440"/>
      </w:pPr>
    </w:lvl>
    <w:lvl w:ilvl="8" w:tplc="0409001B" w:tentative="1">
      <w:start w:val="1"/>
      <w:numFmt w:val="lowerRoman"/>
      <w:lvlText w:val="%9."/>
      <w:lvlJc w:val="right"/>
      <w:pPr>
        <w:ind w:left="3676" w:hanging="440"/>
      </w:pPr>
    </w:lvl>
  </w:abstractNum>
  <w:abstractNum w:abstractNumId="13" w15:restartNumberingAfterBreak="0">
    <w:nsid w:val="2E482B12"/>
    <w:multiLevelType w:val="hybridMultilevel"/>
    <w:tmpl w:val="1A4A0C2C"/>
    <w:lvl w:ilvl="0" w:tplc="FE72F00A">
      <w:start w:val="1"/>
      <w:numFmt w:val="lowerLetter"/>
      <w:lvlText w:val="%1."/>
      <w:lvlJc w:val="left"/>
      <w:pPr>
        <w:ind w:left="124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2E8B56DE"/>
    <w:multiLevelType w:val="hybridMultilevel"/>
    <w:tmpl w:val="7892166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5" w15:restartNumberingAfterBreak="0">
    <w:nsid w:val="37EE584B"/>
    <w:multiLevelType w:val="multilevel"/>
    <w:tmpl w:val="1388B69E"/>
    <w:lvl w:ilvl="0">
      <w:start w:val="1"/>
      <w:numFmt w:val="decimal"/>
      <w:lvlText w:val="%1"/>
      <w:lvlJc w:val="left"/>
      <w:pPr>
        <w:ind w:left="425" w:hanging="425"/>
      </w:pPr>
    </w:lvl>
    <w:lvl w:ilvl="1">
      <w:start w:val="1"/>
      <w:numFmt w:val="decimal"/>
      <w:lvlText w:val="%1.%2"/>
      <w:lvlJc w:val="left"/>
      <w:pPr>
        <w:ind w:left="992" w:hanging="567"/>
      </w:pPr>
      <w:rPr>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465C7828"/>
    <w:multiLevelType w:val="hybridMultilevel"/>
    <w:tmpl w:val="2EA85456"/>
    <w:lvl w:ilvl="0" w:tplc="D95E6E4E">
      <w:start w:val="1"/>
      <w:numFmt w:val="decimal"/>
      <w:lvlText w:val="%1."/>
      <w:lvlJc w:val="left"/>
      <w:pPr>
        <w:ind w:left="1352" w:hanging="360"/>
      </w:pPr>
      <w:rPr>
        <w:rFonts w:hint="default"/>
      </w:rPr>
    </w:lvl>
    <w:lvl w:ilvl="1" w:tplc="04090019" w:tentative="1">
      <w:start w:val="1"/>
      <w:numFmt w:val="lowerLetter"/>
      <w:lvlText w:val="%2)"/>
      <w:lvlJc w:val="left"/>
      <w:pPr>
        <w:ind w:left="1872" w:hanging="440"/>
      </w:pPr>
    </w:lvl>
    <w:lvl w:ilvl="2" w:tplc="0409001B" w:tentative="1">
      <w:start w:val="1"/>
      <w:numFmt w:val="lowerRoman"/>
      <w:lvlText w:val="%3."/>
      <w:lvlJc w:val="right"/>
      <w:pPr>
        <w:ind w:left="2312" w:hanging="440"/>
      </w:pPr>
    </w:lvl>
    <w:lvl w:ilvl="3" w:tplc="0409000F" w:tentative="1">
      <w:start w:val="1"/>
      <w:numFmt w:val="decimal"/>
      <w:lvlText w:val="%4."/>
      <w:lvlJc w:val="left"/>
      <w:pPr>
        <w:ind w:left="2752" w:hanging="440"/>
      </w:pPr>
    </w:lvl>
    <w:lvl w:ilvl="4" w:tplc="04090019" w:tentative="1">
      <w:start w:val="1"/>
      <w:numFmt w:val="lowerLetter"/>
      <w:lvlText w:val="%5)"/>
      <w:lvlJc w:val="left"/>
      <w:pPr>
        <w:ind w:left="3192" w:hanging="440"/>
      </w:pPr>
    </w:lvl>
    <w:lvl w:ilvl="5" w:tplc="0409001B" w:tentative="1">
      <w:start w:val="1"/>
      <w:numFmt w:val="lowerRoman"/>
      <w:lvlText w:val="%6."/>
      <w:lvlJc w:val="right"/>
      <w:pPr>
        <w:ind w:left="3632" w:hanging="440"/>
      </w:pPr>
    </w:lvl>
    <w:lvl w:ilvl="6" w:tplc="0409000F" w:tentative="1">
      <w:start w:val="1"/>
      <w:numFmt w:val="decimal"/>
      <w:lvlText w:val="%7."/>
      <w:lvlJc w:val="left"/>
      <w:pPr>
        <w:ind w:left="4072" w:hanging="440"/>
      </w:pPr>
    </w:lvl>
    <w:lvl w:ilvl="7" w:tplc="04090019" w:tentative="1">
      <w:start w:val="1"/>
      <w:numFmt w:val="lowerLetter"/>
      <w:lvlText w:val="%8)"/>
      <w:lvlJc w:val="left"/>
      <w:pPr>
        <w:ind w:left="4512" w:hanging="440"/>
      </w:pPr>
    </w:lvl>
    <w:lvl w:ilvl="8" w:tplc="0409001B" w:tentative="1">
      <w:start w:val="1"/>
      <w:numFmt w:val="lowerRoman"/>
      <w:lvlText w:val="%9."/>
      <w:lvlJc w:val="right"/>
      <w:pPr>
        <w:ind w:left="4952" w:hanging="440"/>
      </w:pPr>
    </w:lvl>
  </w:abstractNum>
  <w:abstractNum w:abstractNumId="17" w15:restartNumberingAfterBreak="0">
    <w:nsid w:val="52222CD5"/>
    <w:multiLevelType w:val="hybridMultilevel"/>
    <w:tmpl w:val="2736AE50"/>
    <w:lvl w:ilvl="0" w:tplc="412EF0A2">
      <w:start w:val="1"/>
      <w:numFmt w:val="japaneseCounting"/>
      <w:lvlText w:val="%1、"/>
      <w:lvlJc w:val="left"/>
      <w:pPr>
        <w:ind w:left="432" w:hanging="432"/>
      </w:pPr>
      <w:rPr>
        <w:rFonts w:hint="default"/>
      </w:rPr>
    </w:lvl>
    <w:lvl w:ilvl="1" w:tplc="04090019" w:tentative="1">
      <w:start w:val="1"/>
      <w:numFmt w:val="lowerLetter"/>
      <w:lvlText w:val="%2)"/>
      <w:lvlJc w:val="left"/>
      <w:pPr>
        <w:ind w:left="1022" w:hanging="440"/>
      </w:pPr>
    </w:lvl>
    <w:lvl w:ilvl="2" w:tplc="0409001B" w:tentative="1">
      <w:start w:val="1"/>
      <w:numFmt w:val="lowerRoman"/>
      <w:lvlText w:val="%3."/>
      <w:lvlJc w:val="right"/>
      <w:pPr>
        <w:ind w:left="1462" w:hanging="440"/>
      </w:pPr>
    </w:lvl>
    <w:lvl w:ilvl="3" w:tplc="0409000F" w:tentative="1">
      <w:start w:val="1"/>
      <w:numFmt w:val="decimal"/>
      <w:lvlText w:val="%4."/>
      <w:lvlJc w:val="left"/>
      <w:pPr>
        <w:ind w:left="1902" w:hanging="440"/>
      </w:pPr>
    </w:lvl>
    <w:lvl w:ilvl="4" w:tplc="04090019" w:tentative="1">
      <w:start w:val="1"/>
      <w:numFmt w:val="lowerLetter"/>
      <w:lvlText w:val="%5)"/>
      <w:lvlJc w:val="left"/>
      <w:pPr>
        <w:ind w:left="2342" w:hanging="440"/>
      </w:pPr>
    </w:lvl>
    <w:lvl w:ilvl="5" w:tplc="0409001B" w:tentative="1">
      <w:start w:val="1"/>
      <w:numFmt w:val="lowerRoman"/>
      <w:lvlText w:val="%6."/>
      <w:lvlJc w:val="right"/>
      <w:pPr>
        <w:ind w:left="2782" w:hanging="440"/>
      </w:pPr>
    </w:lvl>
    <w:lvl w:ilvl="6" w:tplc="0409000F" w:tentative="1">
      <w:start w:val="1"/>
      <w:numFmt w:val="decimal"/>
      <w:lvlText w:val="%7."/>
      <w:lvlJc w:val="left"/>
      <w:pPr>
        <w:ind w:left="3222" w:hanging="440"/>
      </w:pPr>
    </w:lvl>
    <w:lvl w:ilvl="7" w:tplc="04090019" w:tentative="1">
      <w:start w:val="1"/>
      <w:numFmt w:val="lowerLetter"/>
      <w:lvlText w:val="%8)"/>
      <w:lvlJc w:val="left"/>
      <w:pPr>
        <w:ind w:left="3662" w:hanging="440"/>
      </w:pPr>
    </w:lvl>
    <w:lvl w:ilvl="8" w:tplc="0409001B" w:tentative="1">
      <w:start w:val="1"/>
      <w:numFmt w:val="lowerRoman"/>
      <w:lvlText w:val="%9."/>
      <w:lvlJc w:val="right"/>
      <w:pPr>
        <w:ind w:left="4102" w:hanging="440"/>
      </w:pPr>
    </w:lvl>
  </w:abstractNum>
  <w:abstractNum w:abstractNumId="18" w15:restartNumberingAfterBreak="0">
    <w:nsid w:val="53FF3353"/>
    <w:multiLevelType w:val="hybridMultilevel"/>
    <w:tmpl w:val="68108488"/>
    <w:lvl w:ilvl="0" w:tplc="C974064E">
      <w:start w:val="1"/>
      <w:numFmt w:val="decimal"/>
      <w:lvlText w:val="%1、"/>
      <w:lvlJc w:val="left"/>
      <w:pPr>
        <w:ind w:left="785"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5793729B"/>
    <w:multiLevelType w:val="hybridMultilevel"/>
    <w:tmpl w:val="0152EA86"/>
    <w:lvl w:ilvl="0" w:tplc="E502146E">
      <w:start w:val="1"/>
      <w:numFmt w:val="decimal"/>
      <w:lvlText w:val="%1、"/>
      <w:lvlJc w:val="left"/>
      <w:pPr>
        <w:ind w:left="1320" w:hanging="360"/>
      </w:pPr>
      <w:rPr>
        <w:rFonts w:hint="default"/>
      </w:rPr>
    </w:lvl>
    <w:lvl w:ilvl="1" w:tplc="04090019" w:tentative="1">
      <w:start w:val="1"/>
      <w:numFmt w:val="lowerLetter"/>
      <w:lvlText w:val="%2)"/>
      <w:lvlJc w:val="left"/>
      <w:pPr>
        <w:ind w:left="1840" w:hanging="440"/>
      </w:pPr>
    </w:lvl>
    <w:lvl w:ilvl="2" w:tplc="0409001B" w:tentative="1">
      <w:start w:val="1"/>
      <w:numFmt w:val="lowerRoman"/>
      <w:lvlText w:val="%3."/>
      <w:lvlJc w:val="right"/>
      <w:pPr>
        <w:ind w:left="2280" w:hanging="440"/>
      </w:pPr>
    </w:lvl>
    <w:lvl w:ilvl="3" w:tplc="0409000F" w:tentative="1">
      <w:start w:val="1"/>
      <w:numFmt w:val="decimal"/>
      <w:lvlText w:val="%4."/>
      <w:lvlJc w:val="left"/>
      <w:pPr>
        <w:ind w:left="2720" w:hanging="440"/>
      </w:pPr>
    </w:lvl>
    <w:lvl w:ilvl="4" w:tplc="04090019" w:tentative="1">
      <w:start w:val="1"/>
      <w:numFmt w:val="lowerLetter"/>
      <w:lvlText w:val="%5)"/>
      <w:lvlJc w:val="left"/>
      <w:pPr>
        <w:ind w:left="3160" w:hanging="440"/>
      </w:pPr>
    </w:lvl>
    <w:lvl w:ilvl="5" w:tplc="0409001B" w:tentative="1">
      <w:start w:val="1"/>
      <w:numFmt w:val="lowerRoman"/>
      <w:lvlText w:val="%6."/>
      <w:lvlJc w:val="right"/>
      <w:pPr>
        <w:ind w:left="3600" w:hanging="440"/>
      </w:pPr>
    </w:lvl>
    <w:lvl w:ilvl="6" w:tplc="0409000F" w:tentative="1">
      <w:start w:val="1"/>
      <w:numFmt w:val="decimal"/>
      <w:lvlText w:val="%7."/>
      <w:lvlJc w:val="left"/>
      <w:pPr>
        <w:ind w:left="4040" w:hanging="440"/>
      </w:pPr>
    </w:lvl>
    <w:lvl w:ilvl="7" w:tplc="04090019" w:tentative="1">
      <w:start w:val="1"/>
      <w:numFmt w:val="lowerLetter"/>
      <w:lvlText w:val="%8)"/>
      <w:lvlJc w:val="left"/>
      <w:pPr>
        <w:ind w:left="4480" w:hanging="440"/>
      </w:pPr>
    </w:lvl>
    <w:lvl w:ilvl="8" w:tplc="0409001B" w:tentative="1">
      <w:start w:val="1"/>
      <w:numFmt w:val="lowerRoman"/>
      <w:lvlText w:val="%9."/>
      <w:lvlJc w:val="right"/>
      <w:pPr>
        <w:ind w:left="4920" w:hanging="440"/>
      </w:pPr>
    </w:lvl>
  </w:abstractNum>
  <w:abstractNum w:abstractNumId="20" w15:restartNumberingAfterBreak="0">
    <w:nsid w:val="5D182505"/>
    <w:multiLevelType w:val="hybridMultilevel"/>
    <w:tmpl w:val="98FC9BA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1" w15:restartNumberingAfterBreak="0">
    <w:nsid w:val="5E802384"/>
    <w:multiLevelType w:val="hybridMultilevel"/>
    <w:tmpl w:val="57F84552"/>
    <w:lvl w:ilvl="0" w:tplc="2EAA7F20">
      <w:start w:val="1"/>
      <w:numFmt w:val="decimal"/>
      <w:lvlText w:val="（%1）"/>
      <w:lvlJc w:val="left"/>
      <w:pPr>
        <w:ind w:left="1145" w:hanging="72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22" w15:restartNumberingAfterBreak="0">
    <w:nsid w:val="69C9029F"/>
    <w:multiLevelType w:val="hybridMultilevel"/>
    <w:tmpl w:val="1220C3A4"/>
    <w:lvl w:ilvl="0" w:tplc="7FCAE59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6F222E39"/>
    <w:multiLevelType w:val="hybridMultilevel"/>
    <w:tmpl w:val="3B80027A"/>
    <w:lvl w:ilvl="0" w:tplc="FFFFFFFF">
      <w:start w:val="1"/>
      <w:numFmt w:val="japaneseCounting"/>
      <w:lvlText w:val="%1、"/>
      <w:lvlJc w:val="left"/>
      <w:pPr>
        <w:ind w:left="960" w:hanging="480"/>
      </w:pPr>
      <w:rPr>
        <w:rFonts w:hint="default"/>
      </w:rPr>
    </w:lvl>
    <w:lvl w:ilvl="1" w:tplc="0409000F">
      <w:start w:val="1"/>
      <w:numFmt w:val="decimal"/>
      <w:lvlText w:val="%2."/>
      <w:lvlJc w:val="left"/>
      <w:pPr>
        <w:ind w:left="440" w:hanging="440"/>
      </w:pPr>
    </w:lvl>
    <w:lvl w:ilvl="2" w:tplc="FFFFFFFF">
      <w:start w:val="1"/>
      <w:numFmt w:val="lowerRoman"/>
      <w:lvlText w:val="%3."/>
      <w:lvlJc w:val="right"/>
      <w:pPr>
        <w:ind w:left="1800" w:hanging="440"/>
      </w:pPr>
    </w:lvl>
    <w:lvl w:ilvl="3" w:tplc="FFFFFFFF">
      <w:start w:val="1"/>
      <w:numFmt w:val="decimal"/>
      <w:lvlText w:val="（%4）"/>
      <w:lvlJc w:val="left"/>
      <w:pPr>
        <w:ind w:left="1570" w:hanging="720"/>
      </w:pPr>
      <w:rPr>
        <w:rFonts w:hint="default"/>
      </w:rPr>
    </w:lvl>
    <w:lvl w:ilvl="4" w:tplc="FFFFFFFF">
      <w:start w:val="1"/>
      <w:numFmt w:val="decimalEnclosedCircle"/>
      <w:lvlText w:val="%5"/>
      <w:lvlJc w:val="left"/>
      <w:pPr>
        <w:ind w:left="2600" w:hanging="360"/>
      </w:pPr>
      <w:rPr>
        <w:rFonts w:hint="default"/>
      </w:r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4" w15:restartNumberingAfterBreak="0">
    <w:nsid w:val="77F259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7A5C76E0"/>
    <w:multiLevelType w:val="hybridMultilevel"/>
    <w:tmpl w:val="06869A04"/>
    <w:lvl w:ilvl="0" w:tplc="B6FC76AC">
      <w:start w:val="1"/>
      <w:numFmt w:val="decimal"/>
      <w:lvlText w:val="（%1）"/>
      <w:lvlJc w:val="left"/>
      <w:pPr>
        <w:ind w:left="1712" w:hanging="720"/>
      </w:pPr>
      <w:rPr>
        <w:rFonts w:hint="default"/>
      </w:rPr>
    </w:lvl>
    <w:lvl w:ilvl="1" w:tplc="04090019" w:tentative="1">
      <w:start w:val="1"/>
      <w:numFmt w:val="lowerLetter"/>
      <w:lvlText w:val="%2)"/>
      <w:lvlJc w:val="left"/>
      <w:pPr>
        <w:ind w:left="1872" w:hanging="440"/>
      </w:pPr>
    </w:lvl>
    <w:lvl w:ilvl="2" w:tplc="0409001B" w:tentative="1">
      <w:start w:val="1"/>
      <w:numFmt w:val="lowerRoman"/>
      <w:lvlText w:val="%3."/>
      <w:lvlJc w:val="right"/>
      <w:pPr>
        <w:ind w:left="2312" w:hanging="440"/>
      </w:pPr>
    </w:lvl>
    <w:lvl w:ilvl="3" w:tplc="0409000F" w:tentative="1">
      <w:start w:val="1"/>
      <w:numFmt w:val="decimal"/>
      <w:lvlText w:val="%4."/>
      <w:lvlJc w:val="left"/>
      <w:pPr>
        <w:ind w:left="2752" w:hanging="440"/>
      </w:pPr>
    </w:lvl>
    <w:lvl w:ilvl="4" w:tplc="04090019" w:tentative="1">
      <w:start w:val="1"/>
      <w:numFmt w:val="lowerLetter"/>
      <w:lvlText w:val="%5)"/>
      <w:lvlJc w:val="left"/>
      <w:pPr>
        <w:ind w:left="3192" w:hanging="440"/>
      </w:pPr>
    </w:lvl>
    <w:lvl w:ilvl="5" w:tplc="0409001B" w:tentative="1">
      <w:start w:val="1"/>
      <w:numFmt w:val="lowerRoman"/>
      <w:lvlText w:val="%6."/>
      <w:lvlJc w:val="right"/>
      <w:pPr>
        <w:ind w:left="3632" w:hanging="440"/>
      </w:pPr>
    </w:lvl>
    <w:lvl w:ilvl="6" w:tplc="0409000F" w:tentative="1">
      <w:start w:val="1"/>
      <w:numFmt w:val="decimal"/>
      <w:lvlText w:val="%7."/>
      <w:lvlJc w:val="left"/>
      <w:pPr>
        <w:ind w:left="4072" w:hanging="440"/>
      </w:pPr>
    </w:lvl>
    <w:lvl w:ilvl="7" w:tplc="04090019" w:tentative="1">
      <w:start w:val="1"/>
      <w:numFmt w:val="lowerLetter"/>
      <w:lvlText w:val="%8)"/>
      <w:lvlJc w:val="left"/>
      <w:pPr>
        <w:ind w:left="4512" w:hanging="440"/>
      </w:pPr>
    </w:lvl>
    <w:lvl w:ilvl="8" w:tplc="0409001B" w:tentative="1">
      <w:start w:val="1"/>
      <w:numFmt w:val="lowerRoman"/>
      <w:lvlText w:val="%9."/>
      <w:lvlJc w:val="right"/>
      <w:pPr>
        <w:ind w:left="4952" w:hanging="440"/>
      </w:pPr>
    </w:lvl>
  </w:abstractNum>
  <w:abstractNum w:abstractNumId="26" w15:restartNumberingAfterBreak="0">
    <w:nsid w:val="7B262A1C"/>
    <w:multiLevelType w:val="hybridMultilevel"/>
    <w:tmpl w:val="9C500FDE"/>
    <w:lvl w:ilvl="0" w:tplc="4D9CD8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7B5423CB"/>
    <w:multiLevelType w:val="hybridMultilevel"/>
    <w:tmpl w:val="1220C3A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8" w15:restartNumberingAfterBreak="0">
    <w:nsid w:val="7E734401"/>
    <w:multiLevelType w:val="hybridMultilevel"/>
    <w:tmpl w:val="6722E0D0"/>
    <w:lvl w:ilvl="0" w:tplc="97AAED4E">
      <w:start w:val="1"/>
      <w:numFmt w:val="japaneseCounting"/>
      <w:lvlText w:val="（%1）"/>
      <w:lvlJc w:val="left"/>
      <w:pPr>
        <w:ind w:left="1536" w:hanging="828"/>
      </w:pPr>
      <w:rPr>
        <w:rFonts w:hint="default"/>
      </w:rPr>
    </w:lvl>
    <w:lvl w:ilvl="1" w:tplc="04090019" w:tentative="1">
      <w:start w:val="1"/>
      <w:numFmt w:val="lowerLetter"/>
      <w:lvlText w:val="%2)"/>
      <w:lvlJc w:val="left"/>
      <w:pPr>
        <w:ind w:left="1588" w:hanging="440"/>
      </w:pPr>
    </w:lvl>
    <w:lvl w:ilvl="2" w:tplc="0409001B" w:tentative="1">
      <w:start w:val="1"/>
      <w:numFmt w:val="lowerRoman"/>
      <w:lvlText w:val="%3."/>
      <w:lvlJc w:val="right"/>
      <w:pPr>
        <w:ind w:left="2028" w:hanging="440"/>
      </w:pPr>
    </w:lvl>
    <w:lvl w:ilvl="3" w:tplc="0409000F" w:tentative="1">
      <w:start w:val="1"/>
      <w:numFmt w:val="decimal"/>
      <w:lvlText w:val="%4."/>
      <w:lvlJc w:val="left"/>
      <w:pPr>
        <w:ind w:left="2468" w:hanging="440"/>
      </w:pPr>
    </w:lvl>
    <w:lvl w:ilvl="4" w:tplc="04090019" w:tentative="1">
      <w:start w:val="1"/>
      <w:numFmt w:val="lowerLetter"/>
      <w:lvlText w:val="%5)"/>
      <w:lvlJc w:val="left"/>
      <w:pPr>
        <w:ind w:left="2908" w:hanging="440"/>
      </w:pPr>
    </w:lvl>
    <w:lvl w:ilvl="5" w:tplc="0409001B" w:tentative="1">
      <w:start w:val="1"/>
      <w:numFmt w:val="lowerRoman"/>
      <w:lvlText w:val="%6."/>
      <w:lvlJc w:val="right"/>
      <w:pPr>
        <w:ind w:left="3348" w:hanging="440"/>
      </w:pPr>
    </w:lvl>
    <w:lvl w:ilvl="6" w:tplc="0409000F" w:tentative="1">
      <w:start w:val="1"/>
      <w:numFmt w:val="decimal"/>
      <w:lvlText w:val="%7."/>
      <w:lvlJc w:val="left"/>
      <w:pPr>
        <w:ind w:left="3788" w:hanging="440"/>
      </w:pPr>
    </w:lvl>
    <w:lvl w:ilvl="7" w:tplc="04090019" w:tentative="1">
      <w:start w:val="1"/>
      <w:numFmt w:val="lowerLetter"/>
      <w:lvlText w:val="%8)"/>
      <w:lvlJc w:val="left"/>
      <w:pPr>
        <w:ind w:left="4228" w:hanging="440"/>
      </w:pPr>
    </w:lvl>
    <w:lvl w:ilvl="8" w:tplc="0409001B" w:tentative="1">
      <w:start w:val="1"/>
      <w:numFmt w:val="lowerRoman"/>
      <w:lvlText w:val="%9."/>
      <w:lvlJc w:val="right"/>
      <w:pPr>
        <w:ind w:left="4668" w:hanging="440"/>
      </w:pPr>
    </w:lvl>
  </w:abstractNum>
  <w:abstractNum w:abstractNumId="29" w15:restartNumberingAfterBreak="0">
    <w:nsid w:val="7F1C2504"/>
    <w:multiLevelType w:val="hybridMultilevel"/>
    <w:tmpl w:val="43883BA6"/>
    <w:lvl w:ilvl="0" w:tplc="CD92FA76">
      <w:start w:val="1"/>
      <w:numFmt w:val="decimal"/>
      <w:lvlText w:val="（%1）"/>
      <w:lvlJc w:val="left"/>
      <w:pPr>
        <w:ind w:left="1145" w:hanging="72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num w:numId="1" w16cid:durableId="614679611">
    <w:abstractNumId w:val="0"/>
  </w:num>
  <w:num w:numId="2" w16cid:durableId="443698146">
    <w:abstractNumId w:val="19"/>
  </w:num>
  <w:num w:numId="3" w16cid:durableId="184057614">
    <w:abstractNumId w:val="17"/>
  </w:num>
  <w:num w:numId="4" w16cid:durableId="1026178165">
    <w:abstractNumId w:val="26"/>
  </w:num>
  <w:num w:numId="5" w16cid:durableId="1731071858">
    <w:abstractNumId w:val="15"/>
  </w:num>
  <w:num w:numId="6" w16cid:durableId="1526989268">
    <w:abstractNumId w:val="25"/>
  </w:num>
  <w:num w:numId="7" w16cid:durableId="1665745179">
    <w:abstractNumId w:val="24"/>
  </w:num>
  <w:num w:numId="8" w16cid:durableId="509297313">
    <w:abstractNumId w:val="5"/>
  </w:num>
  <w:num w:numId="9" w16cid:durableId="1959874077">
    <w:abstractNumId w:val="7"/>
  </w:num>
  <w:num w:numId="10" w16cid:durableId="1135024557">
    <w:abstractNumId w:val="10"/>
  </w:num>
  <w:num w:numId="11" w16cid:durableId="1639264468">
    <w:abstractNumId w:val="29"/>
  </w:num>
  <w:num w:numId="12" w16cid:durableId="904268069">
    <w:abstractNumId w:val="4"/>
  </w:num>
  <w:num w:numId="13" w16cid:durableId="975985699">
    <w:abstractNumId w:val="6"/>
  </w:num>
  <w:num w:numId="14" w16cid:durableId="454373742">
    <w:abstractNumId w:val="21"/>
  </w:num>
  <w:num w:numId="15" w16cid:durableId="1460611187">
    <w:abstractNumId w:val="12"/>
  </w:num>
  <w:num w:numId="16" w16cid:durableId="176585417">
    <w:abstractNumId w:val="28"/>
  </w:num>
  <w:num w:numId="17" w16cid:durableId="572277710">
    <w:abstractNumId w:val="16"/>
  </w:num>
  <w:num w:numId="18" w16cid:durableId="1840541781">
    <w:abstractNumId w:val="3"/>
  </w:num>
  <w:num w:numId="19" w16cid:durableId="829903874">
    <w:abstractNumId w:val="9"/>
  </w:num>
  <w:num w:numId="20" w16cid:durableId="1082606294">
    <w:abstractNumId w:val="18"/>
  </w:num>
  <w:num w:numId="21" w16cid:durableId="696852241">
    <w:abstractNumId w:val="2"/>
  </w:num>
  <w:num w:numId="22" w16cid:durableId="1710691446">
    <w:abstractNumId w:val="11"/>
  </w:num>
  <w:num w:numId="23" w16cid:durableId="1007557424">
    <w:abstractNumId w:val="14"/>
  </w:num>
  <w:num w:numId="24" w16cid:durableId="837963375">
    <w:abstractNumId w:val="22"/>
  </w:num>
  <w:num w:numId="25" w16cid:durableId="1674527568">
    <w:abstractNumId w:val="27"/>
  </w:num>
  <w:num w:numId="26" w16cid:durableId="1883512333">
    <w:abstractNumId w:val="23"/>
  </w:num>
  <w:num w:numId="27" w16cid:durableId="1980071504">
    <w:abstractNumId w:val="20"/>
  </w:num>
  <w:num w:numId="28" w16cid:durableId="2030720120">
    <w:abstractNumId w:val="8"/>
  </w:num>
  <w:num w:numId="29" w16cid:durableId="1538853597">
    <w:abstractNumId w:val="1"/>
  </w:num>
  <w:num w:numId="30" w16cid:durableId="9382942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3F"/>
    <w:rsid w:val="00003663"/>
    <w:rsid w:val="00004722"/>
    <w:rsid w:val="00005486"/>
    <w:rsid w:val="00050620"/>
    <w:rsid w:val="000716A5"/>
    <w:rsid w:val="00071B47"/>
    <w:rsid w:val="00072015"/>
    <w:rsid w:val="00076880"/>
    <w:rsid w:val="000933F5"/>
    <w:rsid w:val="000A4671"/>
    <w:rsid w:val="000B07E7"/>
    <w:rsid w:val="000B282D"/>
    <w:rsid w:val="000C0DF0"/>
    <w:rsid w:val="000D0084"/>
    <w:rsid w:val="000D4CAE"/>
    <w:rsid w:val="000E0A37"/>
    <w:rsid w:val="000E7A02"/>
    <w:rsid w:val="000F513F"/>
    <w:rsid w:val="00126304"/>
    <w:rsid w:val="00132347"/>
    <w:rsid w:val="00141035"/>
    <w:rsid w:val="0014173C"/>
    <w:rsid w:val="00151657"/>
    <w:rsid w:val="00180D3D"/>
    <w:rsid w:val="001822B5"/>
    <w:rsid w:val="001829FF"/>
    <w:rsid w:val="00182AF6"/>
    <w:rsid w:val="00187A2D"/>
    <w:rsid w:val="001B6664"/>
    <w:rsid w:val="001E4B7E"/>
    <w:rsid w:val="001F4568"/>
    <w:rsid w:val="002029DD"/>
    <w:rsid w:val="00205FE9"/>
    <w:rsid w:val="002079CA"/>
    <w:rsid w:val="00236E04"/>
    <w:rsid w:val="00240CD3"/>
    <w:rsid w:val="0026469A"/>
    <w:rsid w:val="00264938"/>
    <w:rsid w:val="00265361"/>
    <w:rsid w:val="0027406F"/>
    <w:rsid w:val="00281E7F"/>
    <w:rsid w:val="002877E9"/>
    <w:rsid w:val="002A0D25"/>
    <w:rsid w:val="002E78E2"/>
    <w:rsid w:val="002F2068"/>
    <w:rsid w:val="002F5619"/>
    <w:rsid w:val="00324A89"/>
    <w:rsid w:val="00333CFE"/>
    <w:rsid w:val="00335F52"/>
    <w:rsid w:val="0034034F"/>
    <w:rsid w:val="00357E97"/>
    <w:rsid w:val="003B643E"/>
    <w:rsid w:val="003D0EA9"/>
    <w:rsid w:val="003D6CC9"/>
    <w:rsid w:val="003F1F9B"/>
    <w:rsid w:val="003F6627"/>
    <w:rsid w:val="00401FA0"/>
    <w:rsid w:val="00401FD4"/>
    <w:rsid w:val="0043018A"/>
    <w:rsid w:val="004365B2"/>
    <w:rsid w:val="00462D9A"/>
    <w:rsid w:val="00475F06"/>
    <w:rsid w:val="00490E13"/>
    <w:rsid w:val="004A3B0C"/>
    <w:rsid w:val="004A3ECD"/>
    <w:rsid w:val="004A7FC2"/>
    <w:rsid w:val="004B1E40"/>
    <w:rsid w:val="004C5ACF"/>
    <w:rsid w:val="004D1027"/>
    <w:rsid w:val="00504BEB"/>
    <w:rsid w:val="00537CC4"/>
    <w:rsid w:val="0056325C"/>
    <w:rsid w:val="0057551E"/>
    <w:rsid w:val="00581EA9"/>
    <w:rsid w:val="00587C1D"/>
    <w:rsid w:val="00590418"/>
    <w:rsid w:val="00592559"/>
    <w:rsid w:val="005A05B6"/>
    <w:rsid w:val="005A07F5"/>
    <w:rsid w:val="005A2A7A"/>
    <w:rsid w:val="005B1B37"/>
    <w:rsid w:val="005B6833"/>
    <w:rsid w:val="005C4505"/>
    <w:rsid w:val="005D0D1B"/>
    <w:rsid w:val="005E2A8E"/>
    <w:rsid w:val="00607BD7"/>
    <w:rsid w:val="00610DAF"/>
    <w:rsid w:val="00616DF7"/>
    <w:rsid w:val="00631416"/>
    <w:rsid w:val="00631948"/>
    <w:rsid w:val="00686D1D"/>
    <w:rsid w:val="00695817"/>
    <w:rsid w:val="006A4FAB"/>
    <w:rsid w:val="006B7DAC"/>
    <w:rsid w:val="006E1521"/>
    <w:rsid w:val="00700F9B"/>
    <w:rsid w:val="00712A47"/>
    <w:rsid w:val="007168B1"/>
    <w:rsid w:val="0072076D"/>
    <w:rsid w:val="00721E7D"/>
    <w:rsid w:val="0076261D"/>
    <w:rsid w:val="007B5CE3"/>
    <w:rsid w:val="007E09DB"/>
    <w:rsid w:val="007F2E8C"/>
    <w:rsid w:val="00804F49"/>
    <w:rsid w:val="00806A68"/>
    <w:rsid w:val="00817039"/>
    <w:rsid w:val="00817576"/>
    <w:rsid w:val="00845F47"/>
    <w:rsid w:val="00860E0D"/>
    <w:rsid w:val="00875A65"/>
    <w:rsid w:val="008A50DD"/>
    <w:rsid w:val="008B2499"/>
    <w:rsid w:val="008C5873"/>
    <w:rsid w:val="00956A5A"/>
    <w:rsid w:val="009777B2"/>
    <w:rsid w:val="00993F2D"/>
    <w:rsid w:val="009A6C3F"/>
    <w:rsid w:val="009B54D6"/>
    <w:rsid w:val="009C3CB7"/>
    <w:rsid w:val="009D29A8"/>
    <w:rsid w:val="009E5B4C"/>
    <w:rsid w:val="009F523B"/>
    <w:rsid w:val="009F7143"/>
    <w:rsid w:val="00A05499"/>
    <w:rsid w:val="00A7339F"/>
    <w:rsid w:val="00A93D64"/>
    <w:rsid w:val="00A970CA"/>
    <w:rsid w:val="00AA498D"/>
    <w:rsid w:val="00AA54FA"/>
    <w:rsid w:val="00AD35BA"/>
    <w:rsid w:val="00B31E96"/>
    <w:rsid w:val="00B533C4"/>
    <w:rsid w:val="00B713D4"/>
    <w:rsid w:val="00B77DAC"/>
    <w:rsid w:val="00B9075C"/>
    <w:rsid w:val="00B91AB6"/>
    <w:rsid w:val="00B920C2"/>
    <w:rsid w:val="00BA6284"/>
    <w:rsid w:val="00BB14E5"/>
    <w:rsid w:val="00BB3A8F"/>
    <w:rsid w:val="00BF1B62"/>
    <w:rsid w:val="00C11DB9"/>
    <w:rsid w:val="00C23857"/>
    <w:rsid w:val="00C525FC"/>
    <w:rsid w:val="00C5281D"/>
    <w:rsid w:val="00C65175"/>
    <w:rsid w:val="00C76C70"/>
    <w:rsid w:val="00C926D5"/>
    <w:rsid w:val="00CB1F04"/>
    <w:rsid w:val="00CB34D7"/>
    <w:rsid w:val="00CB485C"/>
    <w:rsid w:val="00CD691B"/>
    <w:rsid w:val="00CE414C"/>
    <w:rsid w:val="00CE55F6"/>
    <w:rsid w:val="00D03F6F"/>
    <w:rsid w:val="00D13F41"/>
    <w:rsid w:val="00D22D33"/>
    <w:rsid w:val="00D426F3"/>
    <w:rsid w:val="00D567F4"/>
    <w:rsid w:val="00D60197"/>
    <w:rsid w:val="00D75EA9"/>
    <w:rsid w:val="00D8360A"/>
    <w:rsid w:val="00D97777"/>
    <w:rsid w:val="00DB285E"/>
    <w:rsid w:val="00DB659B"/>
    <w:rsid w:val="00DB6C9C"/>
    <w:rsid w:val="00DD227C"/>
    <w:rsid w:val="00DD407D"/>
    <w:rsid w:val="00DD4277"/>
    <w:rsid w:val="00DD667E"/>
    <w:rsid w:val="00DE23D4"/>
    <w:rsid w:val="00DF7A6A"/>
    <w:rsid w:val="00E06C83"/>
    <w:rsid w:val="00E209B7"/>
    <w:rsid w:val="00E21E4C"/>
    <w:rsid w:val="00E305B1"/>
    <w:rsid w:val="00E62736"/>
    <w:rsid w:val="00E710AF"/>
    <w:rsid w:val="00E71AD1"/>
    <w:rsid w:val="00E71FD4"/>
    <w:rsid w:val="00E7436B"/>
    <w:rsid w:val="00E81A42"/>
    <w:rsid w:val="00EA3E7F"/>
    <w:rsid w:val="00EA6061"/>
    <w:rsid w:val="00EB1364"/>
    <w:rsid w:val="00EC0BE1"/>
    <w:rsid w:val="00EC4AFE"/>
    <w:rsid w:val="00ED1E13"/>
    <w:rsid w:val="00ED1E70"/>
    <w:rsid w:val="00EF3E46"/>
    <w:rsid w:val="00F020BB"/>
    <w:rsid w:val="00F430C1"/>
    <w:rsid w:val="00F462ED"/>
    <w:rsid w:val="00F64A5F"/>
    <w:rsid w:val="00F70923"/>
    <w:rsid w:val="00F87F36"/>
    <w:rsid w:val="00FA61CA"/>
    <w:rsid w:val="00FB1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B1CDB"/>
  <w15:chartTrackingRefBased/>
  <w15:docId w15:val="{DD27B496-FD6B-44AB-AA81-65D478D7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F4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7688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533C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D3D"/>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180D3D"/>
    <w:rPr>
      <w:sz w:val="18"/>
      <w:szCs w:val="18"/>
    </w:rPr>
  </w:style>
  <w:style w:type="paragraph" w:styleId="a5">
    <w:name w:val="footer"/>
    <w:basedOn w:val="a"/>
    <w:link w:val="a6"/>
    <w:uiPriority w:val="99"/>
    <w:unhideWhenUsed/>
    <w:rsid w:val="00180D3D"/>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180D3D"/>
    <w:rPr>
      <w:sz w:val="18"/>
      <w:szCs w:val="18"/>
    </w:rPr>
  </w:style>
  <w:style w:type="character" w:customStyle="1" w:styleId="10">
    <w:name w:val="标题 1 字符"/>
    <w:basedOn w:val="a0"/>
    <w:link w:val="1"/>
    <w:uiPriority w:val="9"/>
    <w:rsid w:val="00804F49"/>
    <w:rPr>
      <w:b/>
      <w:bCs/>
      <w:kern w:val="44"/>
      <w:sz w:val="44"/>
      <w:szCs w:val="44"/>
    </w:rPr>
  </w:style>
  <w:style w:type="paragraph" w:styleId="TOC1">
    <w:name w:val="toc 1"/>
    <w:basedOn w:val="a"/>
    <w:next w:val="a"/>
    <w:autoRedefine/>
    <w:uiPriority w:val="39"/>
    <w:unhideWhenUsed/>
    <w:rsid w:val="00A7339F"/>
    <w:pPr>
      <w:spacing w:before="120" w:after="120"/>
    </w:pPr>
    <w:rPr>
      <w:rFonts w:eastAsiaTheme="minorHAnsi"/>
      <w:b/>
      <w:bCs/>
      <w:caps/>
      <w:sz w:val="20"/>
      <w:szCs w:val="20"/>
    </w:rPr>
  </w:style>
  <w:style w:type="character" w:styleId="a7">
    <w:name w:val="Hyperlink"/>
    <w:basedOn w:val="a0"/>
    <w:uiPriority w:val="99"/>
    <w:unhideWhenUsed/>
    <w:rsid w:val="00804F49"/>
    <w:rPr>
      <w:color w:val="467886" w:themeColor="hyperlink"/>
      <w:u w:val="single"/>
    </w:rPr>
  </w:style>
  <w:style w:type="paragraph" w:styleId="a8">
    <w:name w:val="No Spacing"/>
    <w:link w:val="a9"/>
    <w:uiPriority w:val="1"/>
    <w:qFormat/>
    <w:rsid w:val="00845F47"/>
    <w:pPr>
      <w:spacing w:after="0" w:line="240" w:lineRule="auto"/>
    </w:pPr>
    <w:rPr>
      <w:kern w:val="0"/>
      <w:szCs w:val="22"/>
      <w14:ligatures w14:val="none"/>
    </w:rPr>
  </w:style>
  <w:style w:type="character" w:customStyle="1" w:styleId="a9">
    <w:name w:val="无间隔 字符"/>
    <w:basedOn w:val="a0"/>
    <w:link w:val="a8"/>
    <w:uiPriority w:val="1"/>
    <w:rsid w:val="00845F47"/>
    <w:rPr>
      <w:kern w:val="0"/>
      <w:szCs w:val="22"/>
      <w14:ligatures w14:val="none"/>
    </w:rPr>
  </w:style>
  <w:style w:type="paragraph" w:styleId="aa">
    <w:name w:val="List Paragraph"/>
    <w:basedOn w:val="a"/>
    <w:uiPriority w:val="34"/>
    <w:qFormat/>
    <w:rsid w:val="00631948"/>
    <w:pPr>
      <w:ind w:firstLineChars="200" w:firstLine="420"/>
    </w:pPr>
  </w:style>
  <w:style w:type="table" w:styleId="ab">
    <w:name w:val="Table Grid"/>
    <w:basedOn w:val="a1"/>
    <w:uiPriority w:val="39"/>
    <w:rsid w:val="00631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182AF6"/>
    <w:pPr>
      <w:ind w:leftChars="2500" w:left="100"/>
    </w:pPr>
  </w:style>
  <w:style w:type="character" w:customStyle="1" w:styleId="ad">
    <w:name w:val="日期 字符"/>
    <w:basedOn w:val="a0"/>
    <w:link w:val="ac"/>
    <w:uiPriority w:val="99"/>
    <w:semiHidden/>
    <w:rsid w:val="00182AF6"/>
  </w:style>
  <w:style w:type="paragraph" w:styleId="TOC2">
    <w:name w:val="toc 2"/>
    <w:basedOn w:val="a"/>
    <w:next w:val="a"/>
    <w:autoRedefine/>
    <w:uiPriority w:val="39"/>
    <w:unhideWhenUsed/>
    <w:rsid w:val="00B533C4"/>
    <w:pPr>
      <w:spacing w:after="0"/>
      <w:ind w:left="220"/>
    </w:pPr>
    <w:rPr>
      <w:rFonts w:eastAsiaTheme="minorHAnsi"/>
      <w:smallCaps/>
      <w:sz w:val="20"/>
      <w:szCs w:val="20"/>
    </w:rPr>
  </w:style>
  <w:style w:type="character" w:customStyle="1" w:styleId="30">
    <w:name w:val="标题 3 字符"/>
    <w:basedOn w:val="a0"/>
    <w:link w:val="3"/>
    <w:uiPriority w:val="9"/>
    <w:semiHidden/>
    <w:rsid w:val="00B533C4"/>
    <w:rPr>
      <w:b/>
      <w:bCs/>
      <w:sz w:val="32"/>
      <w:szCs w:val="32"/>
    </w:rPr>
  </w:style>
  <w:style w:type="paragraph" w:styleId="TOC">
    <w:name w:val="TOC Heading"/>
    <w:basedOn w:val="1"/>
    <w:next w:val="a"/>
    <w:uiPriority w:val="39"/>
    <w:unhideWhenUsed/>
    <w:qFormat/>
    <w:rsid w:val="00A7339F"/>
    <w:pPr>
      <w:widowControl/>
      <w:spacing w:before="240" w:after="0" w:line="259" w:lineRule="auto"/>
      <w:outlineLvl w:val="9"/>
    </w:pPr>
    <w:rPr>
      <w:rFonts w:asciiTheme="majorHAnsi" w:eastAsiaTheme="majorEastAsia" w:hAnsiTheme="majorHAnsi" w:cstheme="majorBidi"/>
      <w:b w:val="0"/>
      <w:bCs w:val="0"/>
      <w:color w:val="0F4761" w:themeColor="accent1" w:themeShade="BF"/>
      <w:kern w:val="0"/>
      <w:sz w:val="32"/>
      <w:szCs w:val="32"/>
      <w14:ligatures w14:val="none"/>
    </w:rPr>
  </w:style>
  <w:style w:type="paragraph" w:styleId="TOC3">
    <w:name w:val="toc 3"/>
    <w:basedOn w:val="a"/>
    <w:next w:val="a"/>
    <w:autoRedefine/>
    <w:uiPriority w:val="39"/>
    <w:unhideWhenUsed/>
    <w:rsid w:val="00A7339F"/>
    <w:pPr>
      <w:spacing w:after="0"/>
      <w:ind w:left="440"/>
    </w:pPr>
    <w:rPr>
      <w:rFonts w:eastAsiaTheme="minorHAnsi"/>
      <w:i/>
      <w:iCs/>
      <w:sz w:val="20"/>
      <w:szCs w:val="20"/>
    </w:rPr>
  </w:style>
  <w:style w:type="paragraph" w:styleId="TOC4">
    <w:name w:val="toc 4"/>
    <w:basedOn w:val="a"/>
    <w:next w:val="a"/>
    <w:autoRedefine/>
    <w:uiPriority w:val="39"/>
    <w:unhideWhenUsed/>
    <w:rsid w:val="00A7339F"/>
    <w:pPr>
      <w:spacing w:after="0"/>
      <w:ind w:left="660"/>
    </w:pPr>
    <w:rPr>
      <w:rFonts w:eastAsiaTheme="minorHAnsi"/>
      <w:sz w:val="18"/>
      <w:szCs w:val="18"/>
    </w:rPr>
  </w:style>
  <w:style w:type="paragraph" w:styleId="TOC5">
    <w:name w:val="toc 5"/>
    <w:basedOn w:val="a"/>
    <w:next w:val="a"/>
    <w:autoRedefine/>
    <w:uiPriority w:val="39"/>
    <w:unhideWhenUsed/>
    <w:rsid w:val="00A7339F"/>
    <w:pPr>
      <w:spacing w:after="0"/>
      <w:ind w:left="880"/>
    </w:pPr>
    <w:rPr>
      <w:rFonts w:eastAsiaTheme="minorHAnsi"/>
      <w:sz w:val="18"/>
      <w:szCs w:val="18"/>
    </w:rPr>
  </w:style>
  <w:style w:type="paragraph" w:styleId="TOC6">
    <w:name w:val="toc 6"/>
    <w:basedOn w:val="a"/>
    <w:next w:val="a"/>
    <w:autoRedefine/>
    <w:uiPriority w:val="39"/>
    <w:unhideWhenUsed/>
    <w:rsid w:val="00A7339F"/>
    <w:pPr>
      <w:spacing w:after="0"/>
      <w:ind w:left="1100"/>
    </w:pPr>
    <w:rPr>
      <w:rFonts w:eastAsiaTheme="minorHAnsi"/>
      <w:sz w:val="18"/>
      <w:szCs w:val="18"/>
    </w:rPr>
  </w:style>
  <w:style w:type="paragraph" w:styleId="TOC7">
    <w:name w:val="toc 7"/>
    <w:basedOn w:val="a"/>
    <w:next w:val="a"/>
    <w:autoRedefine/>
    <w:uiPriority w:val="39"/>
    <w:unhideWhenUsed/>
    <w:rsid w:val="00A7339F"/>
    <w:pPr>
      <w:spacing w:after="0"/>
      <w:ind w:left="1320"/>
    </w:pPr>
    <w:rPr>
      <w:rFonts w:eastAsiaTheme="minorHAnsi"/>
      <w:sz w:val="18"/>
      <w:szCs w:val="18"/>
    </w:rPr>
  </w:style>
  <w:style w:type="paragraph" w:styleId="TOC8">
    <w:name w:val="toc 8"/>
    <w:basedOn w:val="a"/>
    <w:next w:val="a"/>
    <w:autoRedefine/>
    <w:uiPriority w:val="39"/>
    <w:unhideWhenUsed/>
    <w:rsid w:val="00A7339F"/>
    <w:pPr>
      <w:spacing w:after="0"/>
      <w:ind w:left="1540"/>
    </w:pPr>
    <w:rPr>
      <w:rFonts w:eastAsiaTheme="minorHAnsi"/>
      <w:sz w:val="18"/>
      <w:szCs w:val="18"/>
    </w:rPr>
  </w:style>
  <w:style w:type="paragraph" w:styleId="TOC9">
    <w:name w:val="toc 9"/>
    <w:basedOn w:val="a"/>
    <w:next w:val="a"/>
    <w:autoRedefine/>
    <w:uiPriority w:val="39"/>
    <w:unhideWhenUsed/>
    <w:rsid w:val="00A7339F"/>
    <w:pPr>
      <w:spacing w:after="0"/>
      <w:ind w:left="1760"/>
    </w:pPr>
    <w:rPr>
      <w:rFonts w:eastAsiaTheme="minorHAnsi"/>
      <w:sz w:val="18"/>
      <w:szCs w:val="18"/>
    </w:rPr>
  </w:style>
  <w:style w:type="paragraph" w:styleId="ae">
    <w:name w:val="endnote text"/>
    <w:basedOn w:val="a"/>
    <w:link w:val="af"/>
    <w:uiPriority w:val="99"/>
    <w:semiHidden/>
    <w:unhideWhenUsed/>
    <w:rsid w:val="007F2E8C"/>
    <w:pPr>
      <w:snapToGrid w:val="0"/>
    </w:pPr>
  </w:style>
  <w:style w:type="character" w:customStyle="1" w:styleId="af">
    <w:name w:val="尾注文本 字符"/>
    <w:basedOn w:val="a0"/>
    <w:link w:val="ae"/>
    <w:uiPriority w:val="99"/>
    <w:semiHidden/>
    <w:rsid w:val="007F2E8C"/>
  </w:style>
  <w:style w:type="character" w:styleId="af0">
    <w:name w:val="endnote reference"/>
    <w:basedOn w:val="a0"/>
    <w:uiPriority w:val="99"/>
    <w:semiHidden/>
    <w:unhideWhenUsed/>
    <w:rsid w:val="007F2E8C"/>
    <w:rPr>
      <w:vertAlign w:val="superscript"/>
    </w:rPr>
  </w:style>
  <w:style w:type="character" w:customStyle="1" w:styleId="20">
    <w:name w:val="标题 2 字符"/>
    <w:basedOn w:val="a0"/>
    <w:link w:val="2"/>
    <w:uiPriority w:val="9"/>
    <w:rsid w:val="0007688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7F2CD-3685-468E-B84B-DA27B975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3809</TotalTime>
  <Pages>9</Pages>
  <Words>3711</Words>
  <Characters>4583</Characters>
  <Application>Microsoft Office Word</Application>
  <DocSecurity>0</DocSecurity>
  <Lines>351</Lines>
  <Paragraphs>289</Paragraphs>
  <ScaleCrop>false</ScaleCrop>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秦柱</dc:creator>
  <cp:keywords/>
  <dc:description/>
  <cp:lastModifiedBy>秦柱</cp:lastModifiedBy>
  <cp:revision>40</cp:revision>
  <cp:lastPrinted>2025-01-04T02:57:00Z</cp:lastPrinted>
  <dcterms:created xsi:type="dcterms:W3CDTF">2024-10-18T06:41:00Z</dcterms:created>
  <dcterms:modified xsi:type="dcterms:W3CDTF">2025-01-04T02:57:00Z</dcterms:modified>
</cp:coreProperties>
</file>