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DCADF">
      <w:pPr>
        <w:pStyle w:val="2"/>
        <w:bidi w:val="0"/>
      </w:pPr>
      <w:r>
        <w:rPr>
          <w:rFonts w:hint="eastAsia"/>
        </w:rPr>
        <w:t>澳柯玛股份有限公司物流分公司关于中山基地</w:t>
      </w:r>
      <w:bookmarkStart w:id="0" w:name="_GoBack"/>
      <w:r>
        <w:rPr>
          <w:rFonts w:hint="eastAsia"/>
        </w:rPr>
        <w:t>2025年度运输竞价项目采购公告</w:t>
      </w:r>
      <w:bookmarkEnd w:id="0"/>
      <w:r>
        <w:rPr>
          <w:rFonts w:hint="eastAsia"/>
        </w:rPr>
        <w:br w:type="textWrapping"/>
      </w:r>
      <w:r>
        <w:rPr>
          <w:rFonts w:hint="eastAsia"/>
        </w:rPr>
        <w:t>澳柯玛股份有限公司就澳柯玛股份有限公司物流分公司关于中山基地2025年度运输竞价项目在电子采购平台上进行竞价采购，现公开邀请合格供应商进行网上电子报价。</w:t>
      </w:r>
      <w:r>
        <w:rPr>
          <w:rFonts w:hint="eastAsia"/>
        </w:rPr>
        <w:br w:type="textWrapping"/>
      </w:r>
      <w:r>
        <w:rPr>
          <w:rFonts w:hint="eastAsia"/>
        </w:rPr>
        <w:t>一、项目内容</w:t>
      </w:r>
      <w:r>
        <w:rPr>
          <w:rFonts w:hint="eastAsia"/>
        </w:rPr>
        <w:br w:type="textWrapping"/>
      </w:r>
      <w:r>
        <w:rPr>
          <w:rFonts w:hint="eastAsia"/>
        </w:rPr>
        <w:t>项目标号：AUCMAJJ250107029</w:t>
      </w:r>
      <w:r>
        <w:rPr>
          <w:rFonts w:hint="eastAsia"/>
        </w:rPr>
        <w:br w:type="textWrapping"/>
      </w:r>
      <w:r>
        <w:rPr>
          <w:rFonts w:hint="eastAsia"/>
        </w:rPr>
        <w:t>项目标名：澳柯玛股份有限公司物流分公司关于中山基地2025年度运输竞价项目</w:t>
      </w:r>
      <w:r>
        <w:rPr>
          <w:rFonts w:hint="eastAsia"/>
        </w:rPr>
        <w:br w:type="textWrapping"/>
      </w:r>
      <w:r>
        <w:rPr>
          <w:rFonts w:hint="eastAsia"/>
        </w:rPr>
        <w:t>采购类别：物流服务</w:t>
      </w:r>
      <w:r>
        <w:rPr>
          <w:rFonts w:hint="eastAsia"/>
        </w:rPr>
        <w:br w:type="textWrapping"/>
      </w:r>
      <w:r>
        <w:rPr>
          <w:rFonts w:hint="eastAsia"/>
        </w:rPr>
        <w:t>二、物资名称及数量：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28"/>
        <w:gridCol w:w="3812"/>
        <w:gridCol w:w="1060"/>
        <w:gridCol w:w="769"/>
      </w:tblGrid>
      <w:tr w14:paraId="0065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BF3464">
            <w:pPr>
              <w:pStyle w:val="2"/>
              <w:bidi w:val="0"/>
              <w:rPr>
                <w:rFonts w:hint="eastAsia"/>
              </w:rPr>
            </w:pPr>
            <w:r>
              <w:rPr>
                <w:rFonts w:hint="eastAsia"/>
                <w:lang w:val="en-US" w:eastAsia="zh-CN"/>
              </w:rPr>
              <w:t>标的编码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EF0DB5">
            <w:pPr>
              <w:pStyle w:val="2"/>
              <w:bidi w:val="0"/>
              <w:rPr>
                <w:rFonts w:hint="eastAsia"/>
              </w:rPr>
            </w:pPr>
            <w:r>
              <w:rPr>
                <w:rFonts w:hint="eastAsia"/>
                <w:lang w:val="en-US" w:eastAsia="zh-CN"/>
              </w:rPr>
              <w:t>标的名称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6866BE">
            <w:pPr>
              <w:pStyle w:val="2"/>
              <w:bidi w:val="0"/>
              <w:rPr>
                <w:rFonts w:hint="eastAsia"/>
              </w:rPr>
            </w:pPr>
            <w:r>
              <w:rPr>
                <w:rFonts w:hint="eastAsia"/>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169B27">
            <w:pPr>
              <w:pStyle w:val="2"/>
              <w:bidi w:val="0"/>
              <w:rPr>
                <w:rFonts w:hint="eastAsia"/>
              </w:rPr>
            </w:pPr>
            <w:r>
              <w:rPr>
                <w:rFonts w:hint="eastAsia"/>
                <w:lang w:val="en-US" w:eastAsia="zh-CN"/>
              </w:rPr>
              <w:t>数量</w:t>
            </w:r>
          </w:p>
        </w:tc>
      </w:tr>
      <w:tr w14:paraId="25F4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08DA10">
            <w:pPr>
              <w:pStyle w:val="2"/>
              <w:bidi w:val="0"/>
              <w:rPr>
                <w:rFonts w:hint="eastAsia"/>
              </w:rPr>
            </w:pPr>
            <w:r>
              <w:rPr>
                <w:rFonts w:hint="eastAsia"/>
                <w:lang w:val="en-US" w:eastAsia="zh-CN"/>
              </w:rPr>
              <w:t>LF6003009427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15D499">
            <w:pPr>
              <w:pStyle w:val="2"/>
              <w:bidi w:val="0"/>
              <w:rPr>
                <w:rFonts w:hint="eastAsia"/>
              </w:rPr>
            </w:pPr>
            <w:r>
              <w:rPr>
                <w:rFonts w:hint="eastAsia"/>
                <w:lang w:val="en-US" w:eastAsia="zh-CN"/>
              </w:rPr>
              <w:t>中山-石家庄90-160m³（含160）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80781E">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C62393">
            <w:pPr>
              <w:pStyle w:val="2"/>
              <w:bidi w:val="0"/>
              <w:rPr>
                <w:rFonts w:hint="eastAsia"/>
              </w:rPr>
            </w:pPr>
            <w:r>
              <w:rPr>
                <w:rFonts w:hint="eastAsia"/>
                <w:lang w:val="en-US" w:eastAsia="zh-CN"/>
              </w:rPr>
              <w:t>500</w:t>
            </w:r>
          </w:p>
        </w:tc>
      </w:tr>
      <w:tr w14:paraId="3157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FFEFDA">
            <w:pPr>
              <w:pStyle w:val="2"/>
              <w:bidi w:val="0"/>
              <w:rPr>
                <w:rFonts w:hint="eastAsia"/>
              </w:rPr>
            </w:pPr>
            <w:r>
              <w:rPr>
                <w:rFonts w:hint="eastAsia"/>
                <w:lang w:val="en-US" w:eastAsia="zh-CN"/>
              </w:rPr>
              <w:t>LF6003009428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C7D61E">
            <w:pPr>
              <w:pStyle w:val="2"/>
              <w:bidi w:val="0"/>
              <w:rPr>
                <w:rFonts w:hint="eastAsia"/>
              </w:rPr>
            </w:pPr>
            <w:r>
              <w:rPr>
                <w:rFonts w:hint="eastAsia"/>
                <w:lang w:val="en-US" w:eastAsia="zh-CN"/>
              </w:rPr>
              <w:t>中山-呼和浩特90-160m³（含160）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508B36">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6B1294">
            <w:pPr>
              <w:pStyle w:val="2"/>
              <w:bidi w:val="0"/>
              <w:rPr>
                <w:rFonts w:hint="eastAsia"/>
              </w:rPr>
            </w:pPr>
            <w:r>
              <w:rPr>
                <w:rFonts w:hint="eastAsia"/>
                <w:lang w:val="en-US" w:eastAsia="zh-CN"/>
              </w:rPr>
              <w:t>1,000</w:t>
            </w:r>
          </w:p>
        </w:tc>
      </w:tr>
      <w:tr w14:paraId="45EB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82F812">
            <w:pPr>
              <w:pStyle w:val="2"/>
              <w:bidi w:val="0"/>
              <w:rPr>
                <w:rFonts w:hint="eastAsia"/>
              </w:rPr>
            </w:pPr>
            <w:r>
              <w:rPr>
                <w:rFonts w:hint="eastAsia"/>
                <w:lang w:val="en-US" w:eastAsia="zh-CN"/>
              </w:rPr>
              <w:t>LF6003009429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F2058E">
            <w:pPr>
              <w:pStyle w:val="2"/>
              <w:bidi w:val="0"/>
              <w:rPr>
                <w:rFonts w:hint="eastAsia"/>
              </w:rPr>
            </w:pPr>
            <w:r>
              <w:rPr>
                <w:rFonts w:hint="eastAsia"/>
                <w:lang w:val="en-US" w:eastAsia="zh-CN"/>
              </w:rPr>
              <w:t>中山-太原90-160m³（含160）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A50244">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D20211">
            <w:pPr>
              <w:pStyle w:val="2"/>
              <w:bidi w:val="0"/>
              <w:rPr>
                <w:rFonts w:hint="eastAsia"/>
              </w:rPr>
            </w:pPr>
            <w:r>
              <w:rPr>
                <w:rFonts w:hint="eastAsia"/>
                <w:lang w:val="en-US" w:eastAsia="zh-CN"/>
              </w:rPr>
              <w:t>1,500</w:t>
            </w:r>
          </w:p>
        </w:tc>
      </w:tr>
      <w:tr w14:paraId="19DD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5240A4">
            <w:pPr>
              <w:pStyle w:val="2"/>
              <w:bidi w:val="0"/>
              <w:rPr>
                <w:rFonts w:hint="eastAsia"/>
              </w:rPr>
            </w:pPr>
            <w:r>
              <w:rPr>
                <w:rFonts w:hint="eastAsia"/>
                <w:lang w:val="en-US" w:eastAsia="zh-CN"/>
              </w:rPr>
              <w:t>LF6003009430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3BD726">
            <w:pPr>
              <w:pStyle w:val="2"/>
              <w:bidi w:val="0"/>
              <w:rPr>
                <w:rFonts w:hint="eastAsia"/>
              </w:rPr>
            </w:pPr>
            <w:r>
              <w:rPr>
                <w:rFonts w:hint="eastAsia"/>
                <w:lang w:val="en-US" w:eastAsia="zh-CN"/>
              </w:rPr>
              <w:t>中山-合肥90-160m³（含160）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514AD5">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EB9136">
            <w:pPr>
              <w:pStyle w:val="2"/>
              <w:bidi w:val="0"/>
              <w:rPr>
                <w:rFonts w:hint="eastAsia"/>
              </w:rPr>
            </w:pPr>
            <w:r>
              <w:rPr>
                <w:rFonts w:hint="eastAsia"/>
                <w:lang w:val="en-US" w:eastAsia="zh-CN"/>
              </w:rPr>
              <w:t>500</w:t>
            </w:r>
          </w:p>
        </w:tc>
      </w:tr>
      <w:tr w14:paraId="4461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99C664">
            <w:pPr>
              <w:pStyle w:val="2"/>
              <w:bidi w:val="0"/>
              <w:rPr>
                <w:rFonts w:hint="eastAsia"/>
              </w:rPr>
            </w:pPr>
            <w:r>
              <w:rPr>
                <w:rFonts w:hint="eastAsia"/>
                <w:lang w:val="en-US" w:eastAsia="zh-CN"/>
              </w:rPr>
              <w:t>LF6003009431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BB5EAF">
            <w:pPr>
              <w:pStyle w:val="2"/>
              <w:bidi w:val="0"/>
              <w:rPr>
                <w:rFonts w:hint="eastAsia"/>
              </w:rPr>
            </w:pPr>
            <w:r>
              <w:rPr>
                <w:rFonts w:hint="eastAsia"/>
                <w:lang w:val="en-US" w:eastAsia="zh-CN"/>
              </w:rPr>
              <w:t>中山-南京90-160m³（含160）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78A030">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533DCF">
            <w:pPr>
              <w:pStyle w:val="2"/>
              <w:bidi w:val="0"/>
              <w:rPr>
                <w:rFonts w:hint="eastAsia"/>
              </w:rPr>
            </w:pPr>
            <w:r>
              <w:rPr>
                <w:rFonts w:hint="eastAsia"/>
                <w:lang w:val="en-US" w:eastAsia="zh-CN"/>
              </w:rPr>
              <w:t>500</w:t>
            </w:r>
          </w:p>
        </w:tc>
      </w:tr>
      <w:tr w14:paraId="4A0C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489254">
            <w:pPr>
              <w:pStyle w:val="2"/>
              <w:bidi w:val="0"/>
              <w:rPr>
                <w:rFonts w:hint="eastAsia"/>
              </w:rPr>
            </w:pPr>
            <w:r>
              <w:rPr>
                <w:rFonts w:hint="eastAsia"/>
                <w:lang w:val="en-US" w:eastAsia="zh-CN"/>
              </w:rPr>
              <w:t>LF6003009432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811726">
            <w:pPr>
              <w:pStyle w:val="2"/>
              <w:bidi w:val="0"/>
              <w:rPr>
                <w:rFonts w:hint="eastAsia"/>
              </w:rPr>
            </w:pPr>
            <w:r>
              <w:rPr>
                <w:rFonts w:hint="eastAsia"/>
                <w:lang w:val="en-US" w:eastAsia="zh-CN"/>
              </w:rPr>
              <w:t>中山-哈尔滨90-160m³（含160）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A14D7A">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BCFD52">
            <w:pPr>
              <w:pStyle w:val="2"/>
              <w:bidi w:val="0"/>
              <w:rPr>
                <w:rFonts w:hint="eastAsia"/>
              </w:rPr>
            </w:pPr>
            <w:r>
              <w:rPr>
                <w:rFonts w:hint="eastAsia"/>
                <w:lang w:val="en-US" w:eastAsia="zh-CN"/>
              </w:rPr>
              <w:t>200</w:t>
            </w:r>
          </w:p>
        </w:tc>
      </w:tr>
      <w:tr w14:paraId="0B59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B70473">
            <w:pPr>
              <w:pStyle w:val="2"/>
              <w:bidi w:val="0"/>
              <w:rPr>
                <w:rFonts w:hint="eastAsia"/>
              </w:rPr>
            </w:pPr>
            <w:r>
              <w:rPr>
                <w:rFonts w:hint="eastAsia"/>
                <w:lang w:val="en-US" w:eastAsia="zh-CN"/>
              </w:rPr>
              <w:t>LF6003009433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0F9684">
            <w:pPr>
              <w:pStyle w:val="2"/>
              <w:bidi w:val="0"/>
              <w:rPr>
                <w:rFonts w:hint="eastAsia"/>
              </w:rPr>
            </w:pPr>
            <w:r>
              <w:rPr>
                <w:rFonts w:hint="eastAsia"/>
                <w:lang w:val="en-US" w:eastAsia="zh-CN"/>
              </w:rPr>
              <w:t>中山-长春90-160m³（含160）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B62560">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77137A">
            <w:pPr>
              <w:pStyle w:val="2"/>
              <w:bidi w:val="0"/>
              <w:rPr>
                <w:rFonts w:hint="eastAsia"/>
              </w:rPr>
            </w:pPr>
            <w:r>
              <w:rPr>
                <w:rFonts w:hint="eastAsia"/>
                <w:lang w:val="en-US" w:eastAsia="zh-CN"/>
              </w:rPr>
              <w:t>200</w:t>
            </w:r>
          </w:p>
        </w:tc>
      </w:tr>
      <w:tr w14:paraId="2394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531595">
            <w:pPr>
              <w:pStyle w:val="2"/>
              <w:bidi w:val="0"/>
              <w:rPr>
                <w:rFonts w:hint="eastAsia"/>
              </w:rPr>
            </w:pPr>
            <w:r>
              <w:rPr>
                <w:rFonts w:hint="eastAsia"/>
                <w:lang w:val="en-US" w:eastAsia="zh-CN"/>
              </w:rPr>
              <w:t>LF6003009434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802B79">
            <w:pPr>
              <w:pStyle w:val="2"/>
              <w:bidi w:val="0"/>
              <w:rPr>
                <w:rFonts w:hint="eastAsia"/>
              </w:rPr>
            </w:pPr>
            <w:r>
              <w:rPr>
                <w:rFonts w:hint="eastAsia"/>
                <w:lang w:val="en-US" w:eastAsia="zh-CN"/>
              </w:rPr>
              <w:t>中山-沈阳90-160m³（含160）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E462C9">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096B26">
            <w:pPr>
              <w:pStyle w:val="2"/>
              <w:bidi w:val="0"/>
              <w:rPr>
                <w:rFonts w:hint="eastAsia"/>
              </w:rPr>
            </w:pPr>
            <w:r>
              <w:rPr>
                <w:rFonts w:hint="eastAsia"/>
                <w:lang w:val="en-US" w:eastAsia="zh-CN"/>
              </w:rPr>
              <w:t>200</w:t>
            </w:r>
          </w:p>
        </w:tc>
      </w:tr>
      <w:tr w14:paraId="58FA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E78679">
            <w:pPr>
              <w:pStyle w:val="2"/>
              <w:bidi w:val="0"/>
              <w:rPr>
                <w:rFonts w:hint="eastAsia"/>
              </w:rPr>
            </w:pPr>
            <w:r>
              <w:rPr>
                <w:rFonts w:hint="eastAsia"/>
                <w:lang w:val="en-US" w:eastAsia="zh-CN"/>
              </w:rPr>
              <w:t>LF6003009435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D8FC0F">
            <w:pPr>
              <w:pStyle w:val="2"/>
              <w:bidi w:val="0"/>
              <w:rPr>
                <w:rFonts w:hint="eastAsia"/>
              </w:rPr>
            </w:pPr>
            <w:r>
              <w:rPr>
                <w:rFonts w:hint="eastAsia"/>
                <w:lang w:val="en-US" w:eastAsia="zh-CN"/>
              </w:rPr>
              <w:t>中山-济南90-160m³（含160）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08FFBC">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C5F009">
            <w:pPr>
              <w:pStyle w:val="2"/>
              <w:bidi w:val="0"/>
              <w:rPr>
                <w:rFonts w:hint="eastAsia"/>
              </w:rPr>
            </w:pPr>
            <w:r>
              <w:rPr>
                <w:rFonts w:hint="eastAsia"/>
                <w:lang w:val="en-US" w:eastAsia="zh-CN"/>
              </w:rPr>
              <w:t>500</w:t>
            </w:r>
          </w:p>
        </w:tc>
      </w:tr>
      <w:tr w14:paraId="5DAD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B48BC3">
            <w:pPr>
              <w:pStyle w:val="2"/>
              <w:bidi w:val="0"/>
              <w:rPr>
                <w:rFonts w:hint="eastAsia"/>
              </w:rPr>
            </w:pPr>
            <w:r>
              <w:rPr>
                <w:rFonts w:hint="eastAsia"/>
                <w:lang w:val="en-US" w:eastAsia="zh-CN"/>
              </w:rPr>
              <w:t>LF6003009436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2E867E">
            <w:pPr>
              <w:pStyle w:val="2"/>
              <w:bidi w:val="0"/>
              <w:rPr>
                <w:rFonts w:hint="eastAsia"/>
              </w:rPr>
            </w:pPr>
            <w:r>
              <w:rPr>
                <w:rFonts w:hint="eastAsia"/>
                <w:lang w:val="en-US" w:eastAsia="zh-CN"/>
              </w:rPr>
              <w:t>中山-青岛90-160m³（含160）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C1B3F3">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FC5CB6">
            <w:pPr>
              <w:pStyle w:val="2"/>
              <w:bidi w:val="0"/>
              <w:rPr>
                <w:rFonts w:hint="eastAsia"/>
              </w:rPr>
            </w:pPr>
            <w:r>
              <w:rPr>
                <w:rFonts w:hint="eastAsia"/>
                <w:lang w:val="en-US" w:eastAsia="zh-CN"/>
              </w:rPr>
              <w:t>10,000</w:t>
            </w:r>
          </w:p>
        </w:tc>
      </w:tr>
      <w:tr w14:paraId="147B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2630F7">
            <w:pPr>
              <w:pStyle w:val="2"/>
              <w:bidi w:val="0"/>
              <w:rPr>
                <w:rFonts w:hint="eastAsia"/>
              </w:rPr>
            </w:pPr>
            <w:r>
              <w:rPr>
                <w:rFonts w:hint="eastAsia"/>
                <w:lang w:val="en-US" w:eastAsia="zh-CN"/>
              </w:rPr>
              <w:t>LF6003009437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C4D8F1">
            <w:pPr>
              <w:pStyle w:val="2"/>
              <w:bidi w:val="0"/>
              <w:rPr>
                <w:rFonts w:hint="eastAsia"/>
              </w:rPr>
            </w:pPr>
            <w:r>
              <w:rPr>
                <w:rFonts w:hint="eastAsia"/>
                <w:lang w:val="en-US" w:eastAsia="zh-CN"/>
              </w:rPr>
              <w:t>中山-临沂90-160m³（含160）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346143">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7FDC66">
            <w:pPr>
              <w:pStyle w:val="2"/>
              <w:bidi w:val="0"/>
              <w:rPr>
                <w:rFonts w:hint="eastAsia"/>
              </w:rPr>
            </w:pPr>
            <w:r>
              <w:rPr>
                <w:rFonts w:hint="eastAsia"/>
                <w:lang w:val="en-US" w:eastAsia="zh-CN"/>
              </w:rPr>
              <w:t>1,000</w:t>
            </w:r>
          </w:p>
        </w:tc>
      </w:tr>
      <w:tr w14:paraId="534D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3A4AF3">
            <w:pPr>
              <w:pStyle w:val="2"/>
              <w:bidi w:val="0"/>
              <w:rPr>
                <w:rFonts w:hint="eastAsia"/>
              </w:rPr>
            </w:pPr>
            <w:r>
              <w:rPr>
                <w:rFonts w:hint="eastAsia"/>
                <w:lang w:val="en-US" w:eastAsia="zh-CN"/>
              </w:rPr>
              <w:t>LF6003009438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3782AC">
            <w:pPr>
              <w:pStyle w:val="2"/>
              <w:bidi w:val="0"/>
              <w:rPr>
                <w:rFonts w:hint="eastAsia"/>
              </w:rPr>
            </w:pPr>
            <w:r>
              <w:rPr>
                <w:rFonts w:hint="eastAsia"/>
                <w:lang w:val="en-US" w:eastAsia="zh-CN"/>
              </w:rPr>
              <w:t>中山-潍坊90-160m³（含160）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422B59">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E53C90">
            <w:pPr>
              <w:pStyle w:val="2"/>
              <w:bidi w:val="0"/>
              <w:rPr>
                <w:rFonts w:hint="eastAsia"/>
              </w:rPr>
            </w:pPr>
            <w:r>
              <w:rPr>
                <w:rFonts w:hint="eastAsia"/>
                <w:lang w:val="en-US" w:eastAsia="zh-CN"/>
              </w:rPr>
              <w:t>400</w:t>
            </w:r>
          </w:p>
        </w:tc>
      </w:tr>
      <w:tr w14:paraId="376F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726C9B">
            <w:pPr>
              <w:pStyle w:val="2"/>
              <w:bidi w:val="0"/>
              <w:rPr>
                <w:rFonts w:hint="eastAsia"/>
              </w:rPr>
            </w:pPr>
            <w:r>
              <w:rPr>
                <w:rFonts w:hint="eastAsia"/>
                <w:lang w:val="en-US" w:eastAsia="zh-CN"/>
              </w:rPr>
              <w:t>LF6003009439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A059CF">
            <w:pPr>
              <w:pStyle w:val="2"/>
              <w:bidi w:val="0"/>
              <w:rPr>
                <w:rFonts w:hint="eastAsia"/>
              </w:rPr>
            </w:pPr>
            <w:r>
              <w:rPr>
                <w:rFonts w:hint="eastAsia"/>
                <w:lang w:val="en-US" w:eastAsia="zh-CN"/>
              </w:rPr>
              <w:t>中山-昆明90-160m³（含160）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E498D2">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E79609">
            <w:pPr>
              <w:pStyle w:val="2"/>
              <w:bidi w:val="0"/>
              <w:rPr>
                <w:rFonts w:hint="eastAsia"/>
              </w:rPr>
            </w:pPr>
            <w:r>
              <w:rPr>
                <w:rFonts w:hint="eastAsia"/>
                <w:lang w:val="en-US" w:eastAsia="zh-CN"/>
              </w:rPr>
              <w:t>200</w:t>
            </w:r>
          </w:p>
        </w:tc>
      </w:tr>
      <w:tr w14:paraId="0132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B06DC7">
            <w:pPr>
              <w:pStyle w:val="2"/>
              <w:bidi w:val="0"/>
              <w:rPr>
                <w:rFonts w:hint="eastAsia"/>
              </w:rPr>
            </w:pPr>
            <w:r>
              <w:rPr>
                <w:rFonts w:hint="eastAsia"/>
                <w:lang w:val="en-US" w:eastAsia="zh-CN"/>
              </w:rPr>
              <w:t>LF6003009440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EEED31">
            <w:pPr>
              <w:pStyle w:val="2"/>
              <w:bidi w:val="0"/>
              <w:rPr>
                <w:rFonts w:hint="eastAsia"/>
              </w:rPr>
            </w:pPr>
            <w:r>
              <w:rPr>
                <w:rFonts w:hint="eastAsia"/>
                <w:lang w:val="en-US" w:eastAsia="zh-CN"/>
              </w:rPr>
              <w:t>中山-贵阳90-160m³（含160）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274E41">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C01382">
            <w:pPr>
              <w:pStyle w:val="2"/>
              <w:bidi w:val="0"/>
              <w:rPr>
                <w:rFonts w:hint="eastAsia"/>
              </w:rPr>
            </w:pPr>
            <w:r>
              <w:rPr>
                <w:rFonts w:hint="eastAsia"/>
                <w:lang w:val="en-US" w:eastAsia="zh-CN"/>
              </w:rPr>
              <w:t>200</w:t>
            </w:r>
          </w:p>
        </w:tc>
      </w:tr>
      <w:tr w14:paraId="653E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ABD11E">
            <w:pPr>
              <w:pStyle w:val="2"/>
              <w:bidi w:val="0"/>
              <w:rPr>
                <w:rFonts w:hint="eastAsia"/>
              </w:rPr>
            </w:pPr>
            <w:r>
              <w:rPr>
                <w:rFonts w:hint="eastAsia"/>
                <w:lang w:val="en-US" w:eastAsia="zh-CN"/>
              </w:rPr>
              <w:t>LF6003009441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4BD12E">
            <w:pPr>
              <w:pStyle w:val="2"/>
              <w:bidi w:val="0"/>
              <w:rPr>
                <w:rFonts w:hint="eastAsia"/>
              </w:rPr>
            </w:pPr>
            <w:r>
              <w:rPr>
                <w:rFonts w:hint="eastAsia"/>
                <w:lang w:val="en-US" w:eastAsia="zh-CN"/>
              </w:rPr>
              <w:t>中山-成都90-160m³（含160）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B3F6F6">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06B692">
            <w:pPr>
              <w:pStyle w:val="2"/>
              <w:bidi w:val="0"/>
              <w:rPr>
                <w:rFonts w:hint="eastAsia"/>
              </w:rPr>
            </w:pPr>
            <w:r>
              <w:rPr>
                <w:rFonts w:hint="eastAsia"/>
                <w:lang w:val="en-US" w:eastAsia="zh-CN"/>
              </w:rPr>
              <w:t>200</w:t>
            </w:r>
          </w:p>
        </w:tc>
      </w:tr>
      <w:tr w14:paraId="0B01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CF267E">
            <w:pPr>
              <w:pStyle w:val="2"/>
              <w:bidi w:val="0"/>
              <w:rPr>
                <w:rFonts w:hint="eastAsia"/>
              </w:rPr>
            </w:pPr>
            <w:r>
              <w:rPr>
                <w:rFonts w:hint="eastAsia"/>
                <w:lang w:val="en-US" w:eastAsia="zh-CN"/>
              </w:rPr>
              <w:t>LF6003009442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393CA6">
            <w:pPr>
              <w:pStyle w:val="2"/>
              <w:bidi w:val="0"/>
              <w:rPr>
                <w:rFonts w:hint="eastAsia"/>
              </w:rPr>
            </w:pPr>
            <w:r>
              <w:rPr>
                <w:rFonts w:hint="eastAsia"/>
                <w:lang w:val="en-US" w:eastAsia="zh-CN"/>
              </w:rPr>
              <w:t>中山-西安90-160m³（含160）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711015">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3E50F2">
            <w:pPr>
              <w:pStyle w:val="2"/>
              <w:bidi w:val="0"/>
              <w:rPr>
                <w:rFonts w:hint="eastAsia"/>
              </w:rPr>
            </w:pPr>
            <w:r>
              <w:rPr>
                <w:rFonts w:hint="eastAsia"/>
                <w:lang w:val="en-US" w:eastAsia="zh-CN"/>
              </w:rPr>
              <w:t>200</w:t>
            </w:r>
          </w:p>
        </w:tc>
      </w:tr>
      <w:tr w14:paraId="0112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DCF1A6">
            <w:pPr>
              <w:pStyle w:val="2"/>
              <w:bidi w:val="0"/>
              <w:rPr>
                <w:rFonts w:hint="eastAsia"/>
              </w:rPr>
            </w:pPr>
            <w:r>
              <w:rPr>
                <w:rFonts w:hint="eastAsia"/>
                <w:lang w:val="en-US" w:eastAsia="zh-CN"/>
              </w:rPr>
              <w:t>LF6003009443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FBDFB5">
            <w:pPr>
              <w:pStyle w:val="2"/>
              <w:bidi w:val="0"/>
              <w:rPr>
                <w:rFonts w:hint="eastAsia"/>
              </w:rPr>
            </w:pPr>
            <w:r>
              <w:rPr>
                <w:rFonts w:hint="eastAsia"/>
                <w:lang w:val="en-US" w:eastAsia="zh-CN"/>
              </w:rPr>
              <w:t>中山-兰州90-160m³（含160）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E2A139">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D54AB3">
            <w:pPr>
              <w:pStyle w:val="2"/>
              <w:bidi w:val="0"/>
              <w:rPr>
                <w:rFonts w:hint="eastAsia"/>
              </w:rPr>
            </w:pPr>
            <w:r>
              <w:rPr>
                <w:rFonts w:hint="eastAsia"/>
                <w:lang w:val="en-US" w:eastAsia="zh-CN"/>
              </w:rPr>
              <w:t>1,000</w:t>
            </w:r>
          </w:p>
        </w:tc>
      </w:tr>
      <w:tr w14:paraId="619B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66C1C9">
            <w:pPr>
              <w:pStyle w:val="2"/>
              <w:bidi w:val="0"/>
              <w:rPr>
                <w:rFonts w:hint="eastAsia"/>
              </w:rPr>
            </w:pPr>
            <w:r>
              <w:rPr>
                <w:rFonts w:hint="eastAsia"/>
                <w:lang w:val="en-US" w:eastAsia="zh-CN"/>
              </w:rPr>
              <w:t>LF6003009444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8D66D5">
            <w:pPr>
              <w:pStyle w:val="2"/>
              <w:bidi w:val="0"/>
              <w:rPr>
                <w:rFonts w:hint="eastAsia"/>
              </w:rPr>
            </w:pPr>
            <w:r>
              <w:rPr>
                <w:rFonts w:hint="eastAsia"/>
                <w:lang w:val="en-US" w:eastAsia="zh-CN"/>
              </w:rPr>
              <w:t>中山-乌鲁木齐90-160m³（含160）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A11B4B">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B8F406">
            <w:pPr>
              <w:pStyle w:val="2"/>
              <w:bidi w:val="0"/>
              <w:rPr>
                <w:rFonts w:hint="eastAsia"/>
              </w:rPr>
            </w:pPr>
            <w:r>
              <w:rPr>
                <w:rFonts w:hint="eastAsia"/>
                <w:lang w:val="en-US" w:eastAsia="zh-CN"/>
              </w:rPr>
              <w:t>200</w:t>
            </w:r>
          </w:p>
        </w:tc>
      </w:tr>
      <w:tr w14:paraId="1919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C1A71B">
            <w:pPr>
              <w:pStyle w:val="2"/>
              <w:bidi w:val="0"/>
              <w:rPr>
                <w:rFonts w:hint="eastAsia"/>
              </w:rPr>
            </w:pPr>
            <w:r>
              <w:rPr>
                <w:rFonts w:hint="eastAsia"/>
                <w:lang w:val="en-US" w:eastAsia="zh-CN"/>
              </w:rPr>
              <w:t>LF6003009445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B5E8EC">
            <w:pPr>
              <w:pStyle w:val="2"/>
              <w:bidi w:val="0"/>
              <w:rPr>
                <w:rFonts w:hint="eastAsia"/>
              </w:rPr>
            </w:pPr>
            <w:r>
              <w:rPr>
                <w:rFonts w:hint="eastAsia"/>
                <w:lang w:val="en-US" w:eastAsia="zh-CN"/>
              </w:rPr>
              <w:t>中山-北京90-160m³（含160）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69E792">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30F98C">
            <w:pPr>
              <w:pStyle w:val="2"/>
              <w:bidi w:val="0"/>
              <w:rPr>
                <w:rFonts w:hint="eastAsia"/>
              </w:rPr>
            </w:pPr>
            <w:r>
              <w:rPr>
                <w:rFonts w:hint="eastAsia"/>
                <w:lang w:val="en-US" w:eastAsia="zh-CN"/>
              </w:rPr>
              <w:t>200</w:t>
            </w:r>
          </w:p>
        </w:tc>
      </w:tr>
      <w:tr w14:paraId="14BE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EB7C09">
            <w:pPr>
              <w:pStyle w:val="2"/>
              <w:bidi w:val="0"/>
              <w:rPr>
                <w:rFonts w:hint="eastAsia"/>
              </w:rPr>
            </w:pPr>
            <w:r>
              <w:rPr>
                <w:rFonts w:hint="eastAsia"/>
                <w:lang w:val="en-US" w:eastAsia="zh-CN"/>
              </w:rPr>
              <w:t>LF6003009446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9DA1A5">
            <w:pPr>
              <w:pStyle w:val="2"/>
              <w:bidi w:val="0"/>
              <w:rPr>
                <w:rFonts w:hint="eastAsia"/>
              </w:rPr>
            </w:pPr>
            <w:r>
              <w:rPr>
                <w:rFonts w:hint="eastAsia"/>
                <w:lang w:val="en-US" w:eastAsia="zh-CN"/>
              </w:rPr>
              <w:t>中山-天津90-160m³（含160）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D35319">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C71157">
            <w:pPr>
              <w:pStyle w:val="2"/>
              <w:bidi w:val="0"/>
              <w:rPr>
                <w:rFonts w:hint="eastAsia"/>
              </w:rPr>
            </w:pPr>
            <w:r>
              <w:rPr>
                <w:rFonts w:hint="eastAsia"/>
                <w:lang w:val="en-US" w:eastAsia="zh-CN"/>
              </w:rPr>
              <w:t>200</w:t>
            </w:r>
          </w:p>
        </w:tc>
      </w:tr>
      <w:tr w14:paraId="7DA1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6B7A9D">
            <w:pPr>
              <w:pStyle w:val="2"/>
              <w:bidi w:val="0"/>
              <w:rPr>
                <w:rFonts w:hint="eastAsia"/>
              </w:rPr>
            </w:pPr>
            <w:r>
              <w:rPr>
                <w:rFonts w:hint="eastAsia"/>
                <w:lang w:val="en-US" w:eastAsia="zh-CN"/>
              </w:rPr>
              <w:t>LF6003009447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775475">
            <w:pPr>
              <w:pStyle w:val="2"/>
              <w:bidi w:val="0"/>
              <w:rPr>
                <w:rFonts w:hint="eastAsia"/>
              </w:rPr>
            </w:pPr>
            <w:r>
              <w:rPr>
                <w:rFonts w:hint="eastAsia"/>
                <w:lang w:val="en-US" w:eastAsia="zh-CN"/>
              </w:rPr>
              <w:t>中山-郑州90-160m³（含160）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8BB2DA">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A9C0C8">
            <w:pPr>
              <w:pStyle w:val="2"/>
              <w:bidi w:val="0"/>
              <w:rPr>
                <w:rFonts w:hint="eastAsia"/>
              </w:rPr>
            </w:pPr>
            <w:r>
              <w:rPr>
                <w:rFonts w:hint="eastAsia"/>
                <w:lang w:val="en-US" w:eastAsia="zh-CN"/>
              </w:rPr>
              <w:t>200</w:t>
            </w:r>
          </w:p>
        </w:tc>
      </w:tr>
      <w:tr w14:paraId="3F1F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9F5711">
            <w:pPr>
              <w:pStyle w:val="2"/>
              <w:bidi w:val="0"/>
              <w:rPr>
                <w:rFonts w:hint="eastAsia"/>
              </w:rPr>
            </w:pPr>
            <w:r>
              <w:rPr>
                <w:rFonts w:hint="eastAsia"/>
                <w:lang w:val="en-US" w:eastAsia="zh-CN"/>
              </w:rPr>
              <w:t>LF6003009448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87B708">
            <w:pPr>
              <w:pStyle w:val="2"/>
              <w:bidi w:val="0"/>
              <w:rPr>
                <w:rFonts w:hint="eastAsia"/>
              </w:rPr>
            </w:pPr>
            <w:r>
              <w:rPr>
                <w:rFonts w:hint="eastAsia"/>
                <w:lang w:val="en-US" w:eastAsia="zh-CN"/>
              </w:rPr>
              <w:t>中山-上海90-160m³（含160）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021F9B">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9AB1F2">
            <w:pPr>
              <w:pStyle w:val="2"/>
              <w:bidi w:val="0"/>
              <w:rPr>
                <w:rFonts w:hint="eastAsia"/>
              </w:rPr>
            </w:pPr>
            <w:r>
              <w:rPr>
                <w:rFonts w:hint="eastAsia"/>
                <w:lang w:val="en-US" w:eastAsia="zh-CN"/>
              </w:rPr>
              <w:t>100</w:t>
            </w:r>
          </w:p>
        </w:tc>
      </w:tr>
      <w:tr w14:paraId="3CF5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4310E1">
            <w:pPr>
              <w:pStyle w:val="2"/>
              <w:bidi w:val="0"/>
              <w:rPr>
                <w:rFonts w:hint="eastAsia"/>
              </w:rPr>
            </w:pPr>
            <w:r>
              <w:rPr>
                <w:rFonts w:hint="eastAsia"/>
                <w:lang w:val="en-US" w:eastAsia="zh-CN"/>
              </w:rPr>
              <w:t>LF6003009449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9DF649">
            <w:pPr>
              <w:pStyle w:val="2"/>
              <w:bidi w:val="0"/>
              <w:rPr>
                <w:rFonts w:hint="eastAsia"/>
              </w:rPr>
            </w:pPr>
            <w:r>
              <w:rPr>
                <w:rFonts w:hint="eastAsia"/>
                <w:lang w:val="en-US" w:eastAsia="zh-CN"/>
              </w:rPr>
              <w:t>中山-杭州90-160m³（含160）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720668">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8871D2">
            <w:pPr>
              <w:pStyle w:val="2"/>
              <w:bidi w:val="0"/>
              <w:rPr>
                <w:rFonts w:hint="eastAsia"/>
              </w:rPr>
            </w:pPr>
            <w:r>
              <w:rPr>
                <w:rFonts w:hint="eastAsia"/>
                <w:lang w:val="en-US" w:eastAsia="zh-CN"/>
              </w:rPr>
              <w:t>100</w:t>
            </w:r>
          </w:p>
        </w:tc>
      </w:tr>
      <w:tr w14:paraId="5FDB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840358">
            <w:pPr>
              <w:pStyle w:val="2"/>
              <w:bidi w:val="0"/>
              <w:rPr>
                <w:rFonts w:hint="eastAsia"/>
              </w:rPr>
            </w:pPr>
            <w:r>
              <w:rPr>
                <w:rFonts w:hint="eastAsia"/>
                <w:lang w:val="en-US" w:eastAsia="zh-CN"/>
              </w:rPr>
              <w:t>LF6003009450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49C3F4">
            <w:pPr>
              <w:pStyle w:val="2"/>
              <w:bidi w:val="0"/>
              <w:rPr>
                <w:rFonts w:hint="eastAsia"/>
              </w:rPr>
            </w:pPr>
            <w:r>
              <w:rPr>
                <w:rFonts w:hint="eastAsia"/>
                <w:lang w:val="en-US" w:eastAsia="zh-CN"/>
              </w:rPr>
              <w:t>中山-南昌90-160m³（含160）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C80071">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D2F1D3">
            <w:pPr>
              <w:pStyle w:val="2"/>
              <w:bidi w:val="0"/>
              <w:rPr>
                <w:rFonts w:hint="eastAsia"/>
              </w:rPr>
            </w:pPr>
            <w:r>
              <w:rPr>
                <w:rFonts w:hint="eastAsia"/>
                <w:lang w:val="en-US" w:eastAsia="zh-CN"/>
              </w:rPr>
              <w:t>200</w:t>
            </w:r>
          </w:p>
        </w:tc>
      </w:tr>
      <w:tr w14:paraId="5FFD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3733F0">
            <w:pPr>
              <w:pStyle w:val="2"/>
              <w:bidi w:val="0"/>
              <w:rPr>
                <w:rFonts w:hint="eastAsia"/>
              </w:rPr>
            </w:pPr>
            <w:r>
              <w:rPr>
                <w:rFonts w:hint="eastAsia"/>
                <w:lang w:val="en-US" w:eastAsia="zh-CN"/>
              </w:rPr>
              <w:t>LF6003009451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49D4C7">
            <w:pPr>
              <w:pStyle w:val="2"/>
              <w:bidi w:val="0"/>
              <w:rPr>
                <w:rFonts w:hint="eastAsia"/>
              </w:rPr>
            </w:pPr>
            <w:r>
              <w:rPr>
                <w:rFonts w:hint="eastAsia"/>
                <w:lang w:val="en-US" w:eastAsia="zh-CN"/>
              </w:rPr>
              <w:t>中山-福州90-160m³（含160）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638BDA">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60358">
            <w:pPr>
              <w:pStyle w:val="2"/>
              <w:bidi w:val="0"/>
              <w:rPr>
                <w:rFonts w:hint="eastAsia"/>
              </w:rPr>
            </w:pPr>
            <w:r>
              <w:rPr>
                <w:rFonts w:hint="eastAsia"/>
                <w:lang w:val="en-US" w:eastAsia="zh-CN"/>
              </w:rPr>
              <w:t>200</w:t>
            </w:r>
          </w:p>
        </w:tc>
      </w:tr>
      <w:tr w14:paraId="093F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2A2C1">
            <w:pPr>
              <w:pStyle w:val="2"/>
              <w:bidi w:val="0"/>
              <w:rPr>
                <w:rFonts w:hint="eastAsia"/>
              </w:rPr>
            </w:pPr>
            <w:r>
              <w:rPr>
                <w:rFonts w:hint="eastAsia"/>
                <w:lang w:val="en-US" w:eastAsia="zh-CN"/>
              </w:rPr>
              <w:t>LF6003009452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C94E09">
            <w:pPr>
              <w:pStyle w:val="2"/>
              <w:bidi w:val="0"/>
              <w:rPr>
                <w:rFonts w:hint="eastAsia"/>
              </w:rPr>
            </w:pPr>
            <w:r>
              <w:rPr>
                <w:rFonts w:hint="eastAsia"/>
                <w:lang w:val="en-US" w:eastAsia="zh-CN"/>
              </w:rPr>
              <w:t>中山-广州90-160m³（含160）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BB9129">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9AB2E1">
            <w:pPr>
              <w:pStyle w:val="2"/>
              <w:bidi w:val="0"/>
              <w:rPr>
                <w:rFonts w:hint="eastAsia"/>
              </w:rPr>
            </w:pPr>
            <w:r>
              <w:rPr>
                <w:rFonts w:hint="eastAsia"/>
                <w:lang w:val="en-US" w:eastAsia="zh-CN"/>
              </w:rPr>
              <w:t>200</w:t>
            </w:r>
          </w:p>
        </w:tc>
      </w:tr>
      <w:tr w14:paraId="7831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C204C7">
            <w:pPr>
              <w:pStyle w:val="2"/>
              <w:bidi w:val="0"/>
              <w:rPr>
                <w:rFonts w:hint="eastAsia"/>
              </w:rPr>
            </w:pPr>
            <w:r>
              <w:rPr>
                <w:rFonts w:hint="eastAsia"/>
                <w:lang w:val="en-US" w:eastAsia="zh-CN"/>
              </w:rPr>
              <w:t>LF6003009453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FF3258">
            <w:pPr>
              <w:pStyle w:val="2"/>
              <w:bidi w:val="0"/>
              <w:rPr>
                <w:rFonts w:hint="eastAsia"/>
              </w:rPr>
            </w:pPr>
            <w:r>
              <w:rPr>
                <w:rFonts w:hint="eastAsia"/>
                <w:lang w:val="en-US" w:eastAsia="zh-CN"/>
              </w:rPr>
              <w:t>中山-南宁90-160m³（含160）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8D901D">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B1A227">
            <w:pPr>
              <w:pStyle w:val="2"/>
              <w:bidi w:val="0"/>
              <w:rPr>
                <w:rFonts w:hint="eastAsia"/>
              </w:rPr>
            </w:pPr>
            <w:r>
              <w:rPr>
                <w:rFonts w:hint="eastAsia"/>
                <w:lang w:val="en-US" w:eastAsia="zh-CN"/>
              </w:rPr>
              <w:t>200</w:t>
            </w:r>
          </w:p>
        </w:tc>
      </w:tr>
      <w:tr w14:paraId="1440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9A4205">
            <w:pPr>
              <w:pStyle w:val="2"/>
              <w:bidi w:val="0"/>
              <w:rPr>
                <w:rFonts w:hint="eastAsia"/>
              </w:rPr>
            </w:pPr>
            <w:r>
              <w:rPr>
                <w:rFonts w:hint="eastAsia"/>
                <w:lang w:val="en-US" w:eastAsia="zh-CN"/>
              </w:rPr>
              <w:t>LF6003009454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D05A83">
            <w:pPr>
              <w:pStyle w:val="2"/>
              <w:bidi w:val="0"/>
              <w:rPr>
                <w:rFonts w:hint="eastAsia"/>
              </w:rPr>
            </w:pPr>
            <w:r>
              <w:rPr>
                <w:rFonts w:hint="eastAsia"/>
                <w:lang w:val="en-US" w:eastAsia="zh-CN"/>
              </w:rPr>
              <w:t>中山-武汉90-160m³（含160）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861353">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1B8B1D">
            <w:pPr>
              <w:pStyle w:val="2"/>
              <w:bidi w:val="0"/>
              <w:rPr>
                <w:rFonts w:hint="eastAsia"/>
              </w:rPr>
            </w:pPr>
            <w:r>
              <w:rPr>
                <w:rFonts w:hint="eastAsia"/>
                <w:lang w:val="en-US" w:eastAsia="zh-CN"/>
              </w:rPr>
              <w:t>200</w:t>
            </w:r>
          </w:p>
        </w:tc>
      </w:tr>
      <w:tr w14:paraId="675E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7A340B">
            <w:pPr>
              <w:pStyle w:val="2"/>
              <w:bidi w:val="0"/>
              <w:rPr>
                <w:rFonts w:hint="eastAsia"/>
              </w:rPr>
            </w:pPr>
            <w:r>
              <w:rPr>
                <w:rFonts w:hint="eastAsia"/>
                <w:lang w:val="en-US" w:eastAsia="zh-CN"/>
              </w:rPr>
              <w:t>LF6003009455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2BC1BD">
            <w:pPr>
              <w:pStyle w:val="2"/>
              <w:bidi w:val="0"/>
              <w:rPr>
                <w:rFonts w:hint="eastAsia"/>
              </w:rPr>
            </w:pPr>
            <w:r>
              <w:rPr>
                <w:rFonts w:hint="eastAsia"/>
                <w:lang w:val="en-US" w:eastAsia="zh-CN"/>
              </w:rPr>
              <w:t>中山-长沙90-160m³（含160）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DA5FF1">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FB31DC">
            <w:pPr>
              <w:pStyle w:val="2"/>
              <w:bidi w:val="0"/>
              <w:rPr>
                <w:rFonts w:hint="eastAsia"/>
              </w:rPr>
            </w:pPr>
            <w:r>
              <w:rPr>
                <w:rFonts w:hint="eastAsia"/>
                <w:lang w:val="en-US" w:eastAsia="zh-CN"/>
              </w:rPr>
              <w:t>200</w:t>
            </w:r>
          </w:p>
        </w:tc>
      </w:tr>
      <w:tr w14:paraId="3D94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E3EAC5">
            <w:pPr>
              <w:pStyle w:val="2"/>
              <w:bidi w:val="0"/>
              <w:rPr>
                <w:rFonts w:hint="eastAsia"/>
              </w:rPr>
            </w:pPr>
            <w:r>
              <w:rPr>
                <w:rFonts w:hint="eastAsia"/>
                <w:lang w:val="en-US" w:eastAsia="zh-CN"/>
              </w:rPr>
              <w:t>LF6003009456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169335">
            <w:pPr>
              <w:pStyle w:val="2"/>
              <w:bidi w:val="0"/>
              <w:rPr>
                <w:rFonts w:hint="eastAsia"/>
              </w:rPr>
            </w:pPr>
            <w:r>
              <w:rPr>
                <w:rFonts w:hint="eastAsia"/>
                <w:lang w:val="en-US" w:eastAsia="zh-CN"/>
              </w:rPr>
              <w:t>中山-重庆90-160m³（含160）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A9D3D5">
            <w:pPr>
              <w:pStyle w:val="2"/>
              <w:bidi w:val="0"/>
              <w:rPr>
                <w:rFonts w:hint="eastAsia"/>
              </w:rPr>
            </w:pPr>
            <w:r>
              <w:rPr>
                <w:rFonts w:hint="eastAsia"/>
                <w:lang w:val="en-US" w:eastAsia="zh-CN"/>
              </w:rPr>
              <w:t>元/m³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519767">
            <w:pPr>
              <w:pStyle w:val="2"/>
              <w:bidi w:val="0"/>
              <w:rPr>
                <w:rFonts w:hint="eastAsia"/>
              </w:rPr>
            </w:pPr>
            <w:r>
              <w:rPr>
                <w:rFonts w:hint="eastAsia"/>
                <w:lang w:val="en-US" w:eastAsia="zh-CN"/>
              </w:rPr>
              <w:t>200</w:t>
            </w:r>
          </w:p>
        </w:tc>
      </w:tr>
    </w:tbl>
    <w:p w14:paraId="1D7E82BC">
      <w:pPr>
        <w:pStyle w:val="2"/>
        <w:bidi w:val="0"/>
        <w:rPr>
          <w:rFonts w:hint="eastAsia"/>
        </w:rPr>
      </w:pPr>
      <w:r>
        <w:rPr>
          <w:rFonts w:hint="eastAsia"/>
        </w:rPr>
        <w:br w:type="textWrapping"/>
      </w:r>
      <w:r>
        <w:rPr>
          <w:rFonts w:hint="eastAsia"/>
        </w:rPr>
        <w:t>三、投标人资格要求：</w:t>
      </w:r>
      <w:r>
        <w:rPr>
          <w:rFonts w:hint="eastAsia"/>
        </w:rPr>
        <w:br w:type="textWrapping"/>
      </w:r>
      <w:r>
        <w:rPr>
          <w:rFonts w:hint="eastAsia"/>
        </w:rPr>
        <w:br w:type="textWrapping"/>
      </w:r>
      <w:r>
        <w:rPr>
          <w:rFonts w:hint="eastAsia"/>
        </w:rPr>
        <w:t>投标人需缴纳 元（项目金额1.5%）现金的投标保证金，未按要求提交投标保证金视为无效投标。保证金统一交财务部资金处，由财务部开具收款收据。未中标的投标人保证金于开标后退回。中标人签订完合同后退回保证金。（在招标人处有债权，且余额在 元（项目金额1.5%）以上的投标人，可以以上述债权做本次投标的保证金）。</w:t>
      </w:r>
      <w:r>
        <w:rPr>
          <w:rFonts w:hint="eastAsia"/>
        </w:rPr>
        <w:br w:type="textWrapping"/>
      </w:r>
      <w:r>
        <w:rPr>
          <w:rFonts w:hint="eastAsia"/>
        </w:rPr>
        <w:t>四、网上投标方法：具体步骤请参照本网站首页“使用帮助”。</w:t>
      </w:r>
      <w:r>
        <w:rPr>
          <w:rFonts w:hint="eastAsia"/>
        </w:rPr>
        <w:br w:type="textWrapping"/>
      </w:r>
      <w:r>
        <w:rPr>
          <w:rFonts w:hint="eastAsia"/>
        </w:rPr>
        <w:t>五、评标办法：</w:t>
      </w:r>
      <w:r>
        <w:rPr>
          <w:rFonts w:hint="eastAsia"/>
        </w:rPr>
        <w:br w:type="textWrapping"/>
      </w:r>
      <w:r>
        <w:rPr>
          <w:rFonts w:hint="eastAsia"/>
        </w:rPr>
        <w:br w:type="textWrapping"/>
      </w:r>
      <w:r>
        <w:rPr>
          <w:rFonts w:hint="eastAsia"/>
        </w:rPr>
        <w:t>阶段一：本次采购采用最低评标价法，是指以价格为主要因素确定成交候选供应商的评标方法。即在全部满足采购样品的实质性要求（公告涉及品牌的均为参考其性能指标），且满足采购需求、质量和服务的前提下，依据统一的价格要素评定最低报价，按最终报价由低到高的顺序排位，确定成交供应商或推荐成交候选供应商的评标方法。</w:t>
      </w:r>
      <w:r>
        <w:rPr>
          <w:rFonts w:hint="eastAsia"/>
        </w:rPr>
        <w:br w:type="textWrapping"/>
      </w:r>
      <w:r>
        <w:rPr>
          <w:rFonts w:hint="eastAsia"/>
        </w:rPr>
        <w:t>阶段二：中标候选人履约能力审查：审查厂商资格、技术标准及方案、样品质量等是否满足投标要求， 中标候选人的经营、财务状况发生较大变化或存在违法行为等，招标人认为可能影响其履约能力的，将在发出中标通知书前提请原评标委员会按照文件规定的标准和方法进行审查确认，经实际审核通过后方可执行。</w:t>
      </w:r>
      <w:r>
        <w:rPr>
          <w:rFonts w:hint="eastAsia"/>
        </w:rPr>
        <w:br w:type="textWrapping"/>
      </w:r>
      <w:r>
        <w:rPr>
          <w:rFonts w:hint="eastAsia"/>
        </w:rPr>
        <w:t>阶段三：必要时招标人将对入围的投标人进行现场实际考察后确定中标人。</w:t>
      </w:r>
      <w:r>
        <w:rPr>
          <w:rFonts w:hint="eastAsia"/>
        </w:rPr>
        <w:br w:type="textWrapping"/>
      </w:r>
      <w:r>
        <w:rPr>
          <w:rFonts w:hint="eastAsia"/>
        </w:rPr>
        <w:t>招标结果将在竞标结束后公布，招标人通知中标人按规定的时间到指定地点签订合同，并有权不对落选人作任何解释。但如有投标人对评标结果提出书面质疑并提供相关证据的，招标人将在质疑处理完毕后确定中标人。中标人拖延、拒签合同的，投标保证金将不予退还并取消中标资格，同时列入我公司黑名单。</w:t>
      </w:r>
      <w:r>
        <w:rPr>
          <w:rFonts w:hint="eastAsia"/>
        </w:rPr>
        <w:br w:type="textWrapping"/>
      </w:r>
      <w:r>
        <w:rPr>
          <w:rFonts w:hint="eastAsia"/>
        </w:rPr>
        <w:br w:type="textWrapping"/>
      </w:r>
      <w:r>
        <w:rPr>
          <w:rFonts w:hint="eastAsia"/>
        </w:rPr>
        <w:t>六、报名截止时间：2025-01-15 16:00:00，竞价准备时间：2025-01-15 16:00:00 。</w:t>
      </w:r>
      <w:r>
        <w:rPr>
          <w:rFonts w:hint="eastAsia"/>
        </w:rPr>
        <w:br w:type="textWrapping"/>
      </w:r>
      <w:r>
        <w:rPr>
          <w:rFonts w:hint="eastAsia"/>
        </w:rPr>
        <w:t>七、有意者可与冷刚联系，业务联系电话：电话：13954207395</w:t>
      </w:r>
      <w:r>
        <w:rPr>
          <w:rFonts w:hint="eastAsia"/>
        </w:rPr>
        <w:br w:type="textWrapping"/>
      </w:r>
      <w:r>
        <w:rPr>
          <w:rFonts w:hint="eastAsia"/>
        </w:rPr>
        <w:br w:type="textWrapping"/>
      </w:r>
      <w:r>
        <w:rPr>
          <w:rFonts w:hint="eastAsia"/>
        </w:rPr>
        <w:t>澳柯玛股份有限公司</w:t>
      </w:r>
      <w:r>
        <w:rPr>
          <w:rFonts w:hint="eastAsia"/>
        </w:rPr>
        <w:br w:type="textWrapping"/>
      </w:r>
      <w:r>
        <w:rPr>
          <w:rFonts w:hint="eastAsia"/>
        </w:rPr>
        <w:t>2025-01-07</w:t>
      </w:r>
    </w:p>
    <w:p w14:paraId="4EDA662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F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2025-01-07T08:02:25Z</dcterms:created>
  <dc:creator>28039</dc:creator>
  <cp:lastModifiedBy>沫燃 *</cp:lastModifiedBy>
  <dcterms:modified xsi:type="dcterms:W3CDTF">2025-01-07T08:02:37Z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179DEC24753244A68FE941075985BEED_12</vt:lpwstr>
  </property>
</Properties>
</file>