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cs="宋体"/>
          <w:kern w:val="0"/>
          <w:sz w:val="32"/>
          <w:szCs w:val="32"/>
        </w:rPr>
      </w:pPr>
      <w:bookmarkStart w:id="0" w:name="_GoBack"/>
      <w:bookmarkEnd w:id="0"/>
    </w:p>
    <w:p>
      <w:pPr>
        <w:spacing w:line="288" w:lineRule="auto"/>
        <w:jc w:val="center"/>
        <w:rPr>
          <w:rFonts w:asciiTheme="minorEastAsia" w:hAnsiTheme="minorEastAsia" w:eastAsiaTheme="minorEastAsia"/>
          <w:b/>
          <w:sz w:val="32"/>
          <w:szCs w:val="21"/>
        </w:rPr>
      </w:pPr>
      <w:r>
        <w:rPr>
          <w:rFonts w:hint="eastAsia" w:asciiTheme="minorEastAsia" w:hAnsiTheme="minorEastAsia" w:eastAsiaTheme="minorEastAsia"/>
          <w:b/>
          <w:sz w:val="32"/>
          <w:szCs w:val="21"/>
        </w:rPr>
        <w:t>业务授权书</w:t>
      </w:r>
    </w:p>
    <w:p>
      <w:pPr>
        <w:adjustRightInd w:val="0"/>
        <w:snapToGrid w:val="0"/>
        <w:spacing w:line="288" w:lineRule="auto"/>
        <w:rPr>
          <w:rFonts w:asciiTheme="minorEastAsia" w:hAnsiTheme="minorEastAsia" w:eastAsiaTheme="minorEastAsia"/>
          <w:sz w:val="28"/>
          <w:szCs w:val="21"/>
        </w:rPr>
      </w:pPr>
      <w:r>
        <w:rPr>
          <w:rFonts w:hint="eastAsia" w:asciiTheme="minorEastAsia" w:hAnsiTheme="minorEastAsia" w:eastAsiaTheme="minorEastAsia"/>
          <w:sz w:val="28"/>
          <w:szCs w:val="21"/>
        </w:rPr>
        <w:t>本授权书声明：</w:t>
      </w:r>
    </w:p>
    <w:p>
      <w:pPr>
        <w:adjustRightInd w:val="0"/>
        <w:snapToGrid w:val="0"/>
        <w:spacing w:line="288" w:lineRule="auto"/>
        <w:ind w:firstLine="630" w:firstLineChars="225"/>
        <w:rPr>
          <w:rFonts w:asciiTheme="minorEastAsia" w:hAnsiTheme="minorEastAsia" w:eastAsiaTheme="minorEastAsia"/>
          <w:sz w:val="28"/>
          <w:szCs w:val="21"/>
        </w:rPr>
      </w:pPr>
      <w:r>
        <w:rPr>
          <w:rFonts w:hint="eastAsia" w:asciiTheme="minorEastAsia" w:hAnsiTheme="minorEastAsia" w:eastAsiaTheme="minorEastAsia"/>
          <w:sz w:val="28"/>
          <w:szCs w:val="21"/>
          <w:u w:val="single"/>
        </w:rPr>
        <w:t xml:space="preserve">                         </w:t>
      </w:r>
      <w:r>
        <w:rPr>
          <w:rFonts w:hint="eastAsia" w:asciiTheme="minorEastAsia" w:hAnsiTheme="minorEastAsia" w:eastAsiaTheme="minorEastAsia"/>
          <w:sz w:val="28"/>
          <w:szCs w:val="21"/>
        </w:rPr>
        <w:t>公司授权本公司员工</w:t>
      </w:r>
      <w:r>
        <w:rPr>
          <w:rFonts w:hint="eastAsia" w:asciiTheme="minorEastAsia" w:hAnsiTheme="minorEastAsia" w:eastAsiaTheme="minorEastAsia"/>
          <w:sz w:val="28"/>
          <w:szCs w:val="21"/>
          <w:u w:val="single"/>
        </w:rPr>
        <w:t xml:space="preserve">        </w:t>
      </w:r>
      <w:r>
        <w:rPr>
          <w:rFonts w:hint="eastAsia" w:asciiTheme="minorEastAsia" w:hAnsiTheme="minorEastAsia" w:eastAsiaTheme="minorEastAsia"/>
          <w:sz w:val="28"/>
          <w:szCs w:val="21"/>
        </w:rPr>
        <w:t>代表我公司全权办理与德邦物流股份有限公司及其子公司（以下简称“德邦”）的业务对接、相关材料提供、系统平台的信息管理、电子合同签章等工作。我公司对被授权人的上述行为负全部责任并承诺所提供材料真实有效。</w:t>
      </w:r>
    </w:p>
    <w:p>
      <w:pPr>
        <w:adjustRightInd w:val="0"/>
        <w:snapToGrid w:val="0"/>
        <w:spacing w:line="288" w:lineRule="auto"/>
        <w:ind w:firstLine="560" w:firstLineChars="200"/>
        <w:rPr>
          <w:rFonts w:asciiTheme="minorEastAsia" w:hAnsiTheme="minorEastAsia" w:eastAsiaTheme="minorEastAsia"/>
          <w:sz w:val="28"/>
          <w:szCs w:val="21"/>
          <w:u w:val="single"/>
        </w:rPr>
      </w:pPr>
      <w:r>
        <w:rPr>
          <w:rFonts w:hint="eastAsia" w:asciiTheme="minorEastAsia" w:hAnsiTheme="minorEastAsia" w:eastAsiaTheme="minorEastAsia"/>
          <w:sz w:val="28"/>
          <w:szCs w:val="21"/>
        </w:rPr>
        <w:t>被授权人姓名：</w:t>
      </w:r>
      <w:r>
        <w:rPr>
          <w:rFonts w:hint="eastAsia" w:asciiTheme="minorEastAsia" w:hAnsiTheme="minorEastAsia" w:eastAsiaTheme="minorEastAsia"/>
          <w:sz w:val="28"/>
          <w:szCs w:val="21"/>
          <w:u w:val="single"/>
        </w:rPr>
        <w:t xml:space="preserve">                    </w:t>
      </w:r>
      <w:r>
        <w:rPr>
          <w:rFonts w:asciiTheme="minorEastAsia" w:hAnsiTheme="minorEastAsia" w:eastAsiaTheme="minorEastAsia"/>
          <w:sz w:val="28"/>
          <w:szCs w:val="21"/>
          <w:u w:val="single"/>
        </w:rPr>
        <w:t xml:space="preserve">  </w:t>
      </w:r>
      <w:r>
        <w:rPr>
          <w:rFonts w:hint="eastAsia" w:asciiTheme="minorEastAsia" w:hAnsiTheme="minorEastAsia" w:eastAsiaTheme="minorEastAsia"/>
          <w:sz w:val="28"/>
          <w:szCs w:val="21"/>
          <w:u w:val="single"/>
        </w:rPr>
        <w:t xml:space="preserve"> </w:t>
      </w:r>
    </w:p>
    <w:p>
      <w:pPr>
        <w:adjustRightInd w:val="0"/>
        <w:snapToGrid w:val="0"/>
        <w:spacing w:line="288" w:lineRule="auto"/>
        <w:ind w:firstLine="560" w:firstLineChars="200"/>
        <w:rPr>
          <w:rFonts w:asciiTheme="minorEastAsia" w:hAnsiTheme="minorEastAsia" w:eastAsiaTheme="minorEastAsia"/>
          <w:sz w:val="28"/>
          <w:szCs w:val="21"/>
        </w:rPr>
      </w:pPr>
      <w:r>
        <w:rPr>
          <w:rFonts w:hint="eastAsia" w:asciiTheme="minorEastAsia" w:hAnsiTheme="minorEastAsia" w:eastAsiaTheme="minorEastAsia"/>
          <w:sz w:val="28"/>
          <w:szCs w:val="21"/>
        </w:rPr>
        <w:t>被授权人职位：</w:t>
      </w:r>
      <w:r>
        <w:rPr>
          <w:rFonts w:hint="eastAsia" w:asciiTheme="minorEastAsia" w:hAnsiTheme="minorEastAsia" w:eastAsiaTheme="minorEastAsia"/>
          <w:sz w:val="28"/>
          <w:szCs w:val="21"/>
          <w:u w:val="single"/>
        </w:rPr>
        <w:t xml:space="preserve">                       </w:t>
      </w:r>
    </w:p>
    <w:p>
      <w:pPr>
        <w:adjustRightInd w:val="0"/>
        <w:snapToGrid w:val="0"/>
        <w:spacing w:line="288" w:lineRule="auto"/>
        <w:ind w:firstLine="560" w:firstLineChars="200"/>
        <w:rPr>
          <w:rFonts w:asciiTheme="minorEastAsia" w:hAnsiTheme="minorEastAsia" w:eastAsiaTheme="minorEastAsia"/>
          <w:sz w:val="28"/>
          <w:szCs w:val="21"/>
          <w:u w:val="single"/>
        </w:rPr>
      </w:pPr>
      <w:r>
        <w:rPr>
          <w:rFonts w:hint="eastAsia" w:asciiTheme="minorEastAsia" w:hAnsiTheme="minorEastAsia" w:eastAsiaTheme="minorEastAsia"/>
          <w:sz w:val="28"/>
          <w:szCs w:val="21"/>
        </w:rPr>
        <w:t>身份证号：</w:t>
      </w:r>
      <w:r>
        <w:rPr>
          <w:rFonts w:hint="eastAsia" w:asciiTheme="minorEastAsia" w:hAnsiTheme="minorEastAsia" w:eastAsiaTheme="minorEastAsia"/>
          <w:sz w:val="28"/>
          <w:szCs w:val="21"/>
          <w:u w:val="single"/>
        </w:rPr>
        <w:t xml:space="preserve">                           </w:t>
      </w:r>
    </w:p>
    <w:p>
      <w:pPr>
        <w:adjustRightInd w:val="0"/>
        <w:snapToGrid w:val="0"/>
        <w:spacing w:line="288" w:lineRule="auto"/>
        <w:ind w:firstLine="560" w:firstLineChars="200"/>
        <w:rPr>
          <w:rFonts w:asciiTheme="minorEastAsia" w:hAnsiTheme="minorEastAsia" w:eastAsiaTheme="minorEastAsia"/>
          <w:sz w:val="28"/>
          <w:szCs w:val="21"/>
        </w:rPr>
      </w:pPr>
      <w:r>
        <w:rPr>
          <w:rFonts w:hint="eastAsia" w:asciiTheme="minorEastAsia" w:hAnsiTheme="minorEastAsia" w:eastAsiaTheme="minorEastAsia"/>
          <w:sz w:val="28"/>
          <w:szCs w:val="21"/>
        </w:rPr>
        <w:t>手机号：</w:t>
      </w:r>
      <w:r>
        <w:rPr>
          <w:rFonts w:hint="eastAsia" w:asciiTheme="minorEastAsia" w:hAnsiTheme="minorEastAsia" w:eastAsiaTheme="minorEastAsia"/>
          <w:sz w:val="28"/>
          <w:szCs w:val="21"/>
          <w:u w:val="single"/>
        </w:rPr>
        <w:t xml:space="preserve">                             </w:t>
      </w:r>
    </w:p>
    <w:p>
      <w:pPr>
        <w:adjustRightInd w:val="0"/>
        <w:snapToGrid w:val="0"/>
        <w:spacing w:line="288" w:lineRule="auto"/>
        <w:ind w:firstLine="560" w:firstLineChars="200"/>
        <w:rPr>
          <w:rFonts w:asciiTheme="minorEastAsia" w:hAnsiTheme="minorEastAsia" w:eastAsiaTheme="minorEastAsia"/>
          <w:sz w:val="28"/>
          <w:szCs w:val="21"/>
        </w:rPr>
      </w:pPr>
      <w:r>
        <w:rPr>
          <w:rFonts w:hint="eastAsia" w:asciiTheme="minorEastAsia" w:hAnsiTheme="minorEastAsia" w:eastAsiaTheme="minorEastAsia"/>
          <w:sz w:val="28"/>
          <w:szCs w:val="21"/>
        </w:rPr>
        <w:t>邮箱：</w:t>
      </w:r>
      <w:r>
        <w:rPr>
          <w:rFonts w:hint="eastAsia" w:asciiTheme="minorEastAsia" w:hAnsiTheme="minorEastAsia" w:eastAsiaTheme="minorEastAsia"/>
          <w:sz w:val="28"/>
          <w:szCs w:val="21"/>
          <w:u w:val="single"/>
        </w:rPr>
        <w:t xml:space="preserve">   </w:t>
      </w:r>
      <w:r>
        <w:rPr>
          <w:rFonts w:hint="eastAsia" w:asciiTheme="minorEastAsia" w:hAnsiTheme="minorEastAsia" w:eastAsiaTheme="minorEastAsia"/>
          <w:sz w:val="28"/>
          <w:u w:val="single"/>
        </w:rPr>
        <w:t xml:space="preserve"> </w:t>
      </w:r>
      <w:r>
        <w:rPr>
          <w:rFonts w:asciiTheme="minorEastAsia" w:hAnsiTheme="minorEastAsia" w:eastAsiaTheme="minorEastAsia"/>
          <w:sz w:val="28"/>
          <w:szCs w:val="21"/>
          <w:u w:val="single"/>
        </w:rPr>
        <w:t xml:space="preserve">                </w:t>
      </w:r>
      <w:r>
        <w:rPr>
          <w:rFonts w:hint="eastAsia" w:asciiTheme="minorEastAsia" w:hAnsiTheme="minorEastAsia" w:eastAsiaTheme="minorEastAsia"/>
          <w:sz w:val="28"/>
          <w:szCs w:val="21"/>
          <w:u w:val="single"/>
        </w:rPr>
        <w:t xml:space="preserve">           </w:t>
      </w:r>
    </w:p>
    <w:p>
      <w:pPr>
        <w:adjustRightInd w:val="0"/>
        <w:snapToGrid w:val="0"/>
        <w:spacing w:line="288" w:lineRule="auto"/>
        <w:ind w:firstLine="560" w:firstLineChars="200"/>
        <w:rPr>
          <w:rFonts w:asciiTheme="minorEastAsia" w:hAnsiTheme="minorEastAsia" w:eastAsiaTheme="minorEastAsia"/>
          <w:sz w:val="28"/>
          <w:szCs w:val="21"/>
        </w:rPr>
      </w:pPr>
      <w:r>
        <w:rPr>
          <w:rFonts w:hint="eastAsia" w:asciiTheme="minorEastAsia" w:hAnsiTheme="minorEastAsia" w:eastAsiaTheme="minorEastAsia"/>
          <w:sz w:val="28"/>
          <w:szCs w:val="21"/>
        </w:rPr>
        <w:t>在本公司出具书面的撤销授权或者变更被授权人材料之前，本授权书一直有效，被授权人与德邦的上述行为视为本公司行为。</w:t>
      </w:r>
    </w:p>
    <w:p>
      <w:pPr>
        <w:adjustRightInd w:val="0"/>
        <w:snapToGrid w:val="0"/>
        <w:spacing w:line="288" w:lineRule="auto"/>
        <w:ind w:firstLine="700" w:firstLineChars="250"/>
        <w:rPr>
          <w:rFonts w:asciiTheme="minorEastAsia" w:hAnsiTheme="minorEastAsia" w:eastAsiaTheme="minorEastAsia"/>
          <w:sz w:val="28"/>
          <w:szCs w:val="21"/>
        </w:rPr>
      </w:pPr>
      <w:r>
        <w:rPr>
          <w:rFonts w:hint="eastAsia" w:asciiTheme="minorEastAsia" w:hAnsiTheme="minorEastAsia" w:eastAsiaTheme="minorEastAsia"/>
          <w:sz w:val="28"/>
          <w:szCs w:val="21"/>
        </w:rPr>
        <w:t>本授权书自出具之日起生效。</w:t>
      </w:r>
    </w:p>
    <w:p>
      <w:pPr>
        <w:adjustRightInd w:val="0"/>
        <w:snapToGrid w:val="0"/>
        <w:spacing w:line="288" w:lineRule="auto"/>
        <w:ind w:firstLine="700" w:firstLineChars="250"/>
        <w:rPr>
          <w:rFonts w:asciiTheme="minorEastAsia" w:hAnsiTheme="minorEastAsia" w:eastAsiaTheme="minorEastAsia"/>
          <w:sz w:val="28"/>
          <w:szCs w:val="21"/>
        </w:rPr>
      </w:pPr>
      <w:r>
        <w:rPr>
          <w:rFonts w:hint="eastAsia" w:asciiTheme="minorEastAsia" w:hAnsiTheme="minorEastAsia" w:eastAsiaTheme="minorEastAsia"/>
          <w:sz w:val="28"/>
          <w:szCs w:val="21"/>
        </w:rPr>
        <w:t>特此声明。</w:t>
      </w:r>
    </w:p>
    <w:p>
      <w:pPr>
        <w:adjustRightInd w:val="0"/>
        <w:snapToGrid w:val="0"/>
        <w:spacing w:line="288" w:lineRule="auto"/>
        <w:ind w:right="960" w:firstLine="10920" w:firstLineChars="3900"/>
        <w:rPr>
          <w:rFonts w:asciiTheme="minorEastAsia" w:hAnsiTheme="minorEastAsia" w:eastAsiaTheme="minorEastAsia"/>
          <w:sz w:val="28"/>
          <w:szCs w:val="21"/>
        </w:rPr>
      </w:pPr>
    </w:p>
    <w:p>
      <w:pPr>
        <w:adjustRightInd w:val="0"/>
        <w:snapToGrid w:val="0"/>
        <w:spacing w:line="288" w:lineRule="auto"/>
        <w:ind w:right="960"/>
        <w:jc w:val="center"/>
        <w:rPr>
          <w:rFonts w:asciiTheme="minorEastAsia" w:hAnsiTheme="minorEastAsia" w:eastAsiaTheme="minorEastAsia"/>
          <w:sz w:val="28"/>
          <w:szCs w:val="21"/>
          <w:u w:val="single"/>
        </w:rPr>
      </w:pPr>
      <w:r>
        <w:rPr>
          <w:rFonts w:hint="eastAsia" w:asciiTheme="minorEastAsia" w:hAnsiTheme="minorEastAsia" w:eastAsiaTheme="minorEastAsia"/>
          <w:sz w:val="28"/>
          <w:szCs w:val="21"/>
        </w:rPr>
        <w:t xml:space="preserve">                             授权人：</w:t>
      </w:r>
      <w:r>
        <w:rPr>
          <w:rFonts w:hint="eastAsia" w:asciiTheme="minorEastAsia" w:hAnsiTheme="minorEastAsia" w:eastAsiaTheme="minorEastAsia"/>
          <w:sz w:val="28"/>
          <w:szCs w:val="21"/>
          <w:u w:val="single"/>
        </w:rPr>
        <w:t xml:space="preserve">            公司</w:t>
      </w:r>
    </w:p>
    <w:p>
      <w:pPr>
        <w:adjustRightInd w:val="0"/>
        <w:snapToGrid w:val="0"/>
        <w:spacing w:line="288" w:lineRule="auto"/>
        <w:ind w:right="960"/>
        <w:jc w:val="center"/>
        <w:rPr>
          <w:rFonts w:asciiTheme="minorEastAsia" w:hAnsiTheme="minorEastAsia" w:eastAsiaTheme="minorEastAsia"/>
          <w:sz w:val="28"/>
          <w:szCs w:val="21"/>
          <w:u w:val="single"/>
        </w:rPr>
      </w:pPr>
      <w:r>
        <w:rPr>
          <w:rFonts w:hint="eastAsia" w:asciiTheme="minorEastAsia" w:hAnsiTheme="minorEastAsia" w:eastAsiaTheme="minorEastAsia"/>
          <w:sz w:val="28"/>
          <w:szCs w:val="21"/>
        </w:rPr>
        <w:t xml:space="preserve">                 授权人盖章：</w:t>
      </w:r>
    </w:p>
    <w:p>
      <w:pPr>
        <w:spacing w:line="288" w:lineRule="auto"/>
        <w:jc w:val="center"/>
        <w:rPr>
          <w:rFonts w:asciiTheme="minorEastAsia" w:hAnsiTheme="minorEastAsia" w:eastAsiaTheme="minorEastAsia"/>
          <w:sz w:val="28"/>
          <w:szCs w:val="21"/>
        </w:rPr>
      </w:pPr>
      <w:r>
        <w:rPr>
          <w:rFonts w:hint="eastAsia" w:asciiTheme="minorEastAsia" w:hAnsiTheme="minorEastAsia" w:eastAsiaTheme="minorEastAsia"/>
          <w:sz w:val="28"/>
          <w:szCs w:val="21"/>
        </w:rPr>
        <w:t xml:space="preserve">                       日期：</w:t>
      </w:r>
      <w:r>
        <w:rPr>
          <w:rFonts w:hint="eastAsia" w:asciiTheme="minorEastAsia" w:hAnsiTheme="minorEastAsia" w:eastAsiaTheme="minorEastAsia"/>
          <w:sz w:val="28"/>
          <w:szCs w:val="21"/>
          <w:u w:val="single"/>
        </w:rPr>
        <w:t xml:space="preserve">      </w:t>
      </w:r>
      <w:r>
        <w:rPr>
          <w:rFonts w:hint="eastAsia" w:asciiTheme="minorEastAsia" w:hAnsiTheme="minorEastAsia" w:eastAsiaTheme="minorEastAsia"/>
          <w:sz w:val="28"/>
          <w:szCs w:val="21"/>
        </w:rPr>
        <w:t>年</w:t>
      </w:r>
      <w:r>
        <w:rPr>
          <w:rFonts w:hint="eastAsia" w:asciiTheme="minorEastAsia" w:hAnsiTheme="minorEastAsia" w:eastAsiaTheme="minorEastAsia"/>
          <w:sz w:val="28"/>
          <w:szCs w:val="21"/>
          <w:u w:val="single"/>
        </w:rPr>
        <w:t xml:space="preserve">   </w:t>
      </w:r>
      <w:r>
        <w:rPr>
          <w:rFonts w:hint="eastAsia" w:asciiTheme="minorEastAsia" w:hAnsiTheme="minorEastAsia" w:eastAsiaTheme="minorEastAsia"/>
          <w:sz w:val="28"/>
          <w:szCs w:val="21"/>
        </w:rPr>
        <w:t>月</w:t>
      </w:r>
      <w:r>
        <w:rPr>
          <w:rFonts w:asciiTheme="minorEastAsia" w:hAnsiTheme="minorEastAsia" w:eastAsiaTheme="minorEastAsia"/>
          <w:sz w:val="28"/>
          <w:szCs w:val="21"/>
          <w:u w:val="single"/>
        </w:rPr>
        <w:t xml:space="preserve">   </w:t>
      </w:r>
      <w:r>
        <w:rPr>
          <w:rFonts w:hint="eastAsia" w:asciiTheme="minorEastAsia" w:hAnsiTheme="minorEastAsia" w:eastAsiaTheme="minorEastAsia"/>
          <w:sz w:val="28"/>
          <w:szCs w:val="21"/>
        </w:rPr>
        <w:t>日</w:t>
      </w:r>
    </w:p>
    <w:sectPr>
      <w:headerReference r:id="rId3" w:type="default"/>
      <w:footerReference r:id="rId5" w:type="default"/>
      <w:headerReference r:id="rId4" w:type="even"/>
      <w:pgSz w:w="11906" w:h="16838"/>
      <w:pgMar w:top="1440" w:right="1274" w:bottom="1440" w:left="1800" w:header="851" w:footer="4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480" w:lineRule="auto"/>
      <w:ind w:left="1" w:leftChars="-405" w:hanging="851" w:hangingChars="425"/>
      <w:jc w:val="both"/>
      <w:rPr>
        <w:rFonts w:ascii="华文细黑" w:hAnsi="华文细黑" w:eastAsia="华文细黑"/>
        <w:b/>
        <w:bCs/>
        <w:color w:val="373C64"/>
        <w:sz w:val="20"/>
      </w:rPr>
    </w:pPr>
    <w:r>
      <w:rPr>
        <w:rFonts w:ascii="华文细黑" w:hAnsi="华文细黑" w:eastAsia="华文细黑"/>
        <w:b/>
        <w:bCs/>
        <w:color w:val="373C64"/>
        <w:sz w:val="20"/>
      </w:rPr>
      <w:drawing>
        <wp:anchor distT="0" distB="0" distL="114300" distR="114300" simplePos="0" relativeHeight="251662336" behindDoc="0" locked="0" layoutInCell="1" allowOverlap="1">
          <wp:simplePos x="0" y="0"/>
          <wp:positionH relativeFrom="column">
            <wp:posOffset>4944745</wp:posOffset>
          </wp:positionH>
          <wp:positionV relativeFrom="paragraph">
            <wp:posOffset>130175</wp:posOffset>
          </wp:positionV>
          <wp:extent cx="889000" cy="889000"/>
          <wp:effectExtent l="0" t="0" r="6350" b="635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9000" cy="889000"/>
                  </a:xfrm>
                  <a:prstGeom prst="rect">
                    <a:avLst/>
                  </a:prstGeom>
                  <a:noFill/>
                  <a:ln>
                    <a:noFill/>
                  </a:ln>
                  <a:effectLst/>
                </pic:spPr>
              </pic:pic>
            </a:graphicData>
          </a:graphic>
        </wp:anchor>
      </w:drawing>
    </w:r>
    <w:r>
      <w:rPr>
        <w:rFonts w:ascii="华文细黑" w:hAnsi="华文细黑" w:eastAsia="华文细黑"/>
        <w:b/>
        <w:bCs/>
        <w:color w:val="373C64"/>
        <w:sz w:val="20"/>
      </w:rPr>
      <mc:AlternateContent>
        <mc:Choice Requires="wps">
          <w:drawing>
            <wp:anchor distT="0" distB="0" distL="114300" distR="114300" simplePos="0" relativeHeight="251660288" behindDoc="0" locked="0" layoutInCell="1" allowOverlap="1">
              <wp:simplePos x="0" y="0"/>
              <wp:positionH relativeFrom="column">
                <wp:posOffset>-528955</wp:posOffset>
              </wp:positionH>
              <wp:positionV relativeFrom="paragraph">
                <wp:posOffset>95885</wp:posOffset>
              </wp:positionV>
              <wp:extent cx="6666865" cy="0"/>
              <wp:effectExtent l="0" t="0" r="19685" b="19050"/>
              <wp:wrapNone/>
              <wp:docPr id="2" name="直接连接符 2"/>
              <wp:cNvGraphicFramePr/>
              <a:graphic xmlns:a="http://schemas.openxmlformats.org/drawingml/2006/main">
                <a:graphicData uri="http://schemas.microsoft.com/office/word/2010/wordprocessingShape">
                  <wps:wsp>
                    <wps:cNvCnPr/>
                    <wps:spPr>
                      <a:xfrm>
                        <a:off x="0" y="0"/>
                        <a:ext cx="6667018"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41.65pt;margin-top:7.55pt;height:0pt;width:524.95pt;z-index:251660288;mso-width-relative:page;mso-height-relative:page;" filled="f" stroked="t" coordsize="21600,21600" o:gfxdata="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Ix9nnVAAAACQEAAA8AAAAAAAAAAQAgAAAAIgAAAGRy&#10;cy9kb3ducmV2LnhtbFBLAQIUABQAAAAIAIdO4kDuJEs+zwEAAG4DAAAOAAAAAAAAAAEAIAAAACQB&#10;AABkcnMvZTJvRG9jLnhtbFBLBQYAAAAABgAGAFkBAABlBQAAAAA=&#10;">
              <v:fill on="f" focussize="0,0"/>
              <v:stroke color="#A6A6A6 [2092]" joinstyle="round"/>
              <v:imagedata o:title=""/>
              <o:lock v:ext="edit" aspectratio="f"/>
            </v:line>
          </w:pict>
        </mc:Fallback>
      </mc:AlternateContent>
    </w:r>
  </w:p>
  <w:p>
    <w:pPr>
      <w:pStyle w:val="3"/>
      <w:spacing w:line="480" w:lineRule="auto"/>
      <w:ind w:left="1" w:leftChars="-405" w:hanging="851" w:hangingChars="425"/>
      <w:jc w:val="both"/>
      <w:rPr>
        <w:rFonts w:ascii="华文细黑" w:hAnsi="华文细黑" w:eastAsia="华文细黑"/>
        <w:color w:val="003C8D"/>
      </w:rPr>
    </w:pPr>
    <w:r>
      <w:rPr>
        <w:rFonts w:hint="eastAsia" w:ascii="华文细黑" w:hAnsi="华文细黑" w:eastAsia="华文细黑"/>
        <w:b/>
        <w:bCs/>
        <w:color w:val="003C8D"/>
        <w:sz w:val="20"/>
      </w:rPr>
      <w:t xml:space="preserve">采购业务异常投诉邮箱： </w:t>
    </w:r>
    <w:r>
      <w:rPr>
        <w:rFonts w:hint="eastAsia" w:ascii="华文细黑" w:hAnsi="华文细黑" w:eastAsia="华文细黑"/>
        <w:b/>
        <w:bCs/>
        <w:color w:val="003C8D"/>
      </w:rPr>
      <w:t xml:space="preserve"> </w:t>
    </w:r>
    <w:r>
      <w:fldChar w:fldCharType="begin"/>
    </w:r>
    <w:r>
      <w:instrText xml:space="preserve"> HYPERLINK "mailto:deppon_caigoujubao@163.com" </w:instrText>
    </w:r>
    <w:r>
      <w:fldChar w:fldCharType="separate"/>
    </w:r>
    <w:r>
      <w:rPr>
        <w:rStyle w:val="7"/>
        <w:rFonts w:hint="eastAsia" w:ascii="华文细黑" w:hAnsi="华文细黑" w:eastAsia="华文细黑"/>
        <w:b/>
        <w:bCs/>
        <w:color w:val="003C8D"/>
      </w:rPr>
      <w:t>deppon_caigoujubao@163.com</w:t>
    </w:r>
    <w:r>
      <w:rPr>
        <w:rStyle w:val="7"/>
        <w:rFonts w:hint="eastAsia" w:ascii="华文细黑" w:hAnsi="华文细黑" w:eastAsia="华文细黑"/>
        <w:b/>
        <w:bCs/>
        <w:color w:val="003C8D"/>
      </w:rPr>
      <w:fldChar w:fldCharType="end"/>
    </w:r>
  </w:p>
  <w:p>
    <w:pPr>
      <w:pStyle w:val="3"/>
      <w:spacing w:line="480" w:lineRule="auto"/>
      <w:ind w:left="-84" w:leftChars="-405" w:hanging="766" w:hangingChars="425"/>
      <w:jc w:val="both"/>
      <w:rPr>
        <w:rFonts w:ascii="华文细黑" w:hAnsi="华文细黑" w:eastAsia="华文细黑"/>
        <w:b/>
        <w:bCs/>
        <w:color w:val="003C8D"/>
      </w:rPr>
    </w:pPr>
    <w:r>
      <w:rPr>
        <w:rFonts w:ascii="华文细黑" w:hAnsi="华文细黑" w:eastAsia="华文细黑"/>
        <w:b/>
        <w:bCs/>
        <w:color w:val="003C8D"/>
      </w:rP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262255</wp:posOffset>
              </wp:positionV>
              <wp:extent cx="1955800" cy="324485"/>
              <wp:effectExtent l="0" t="0" r="6350" b="0"/>
              <wp:wrapNone/>
              <wp:docPr id="1" name="Text Box 4"/>
              <wp:cNvGraphicFramePr/>
              <a:graphic xmlns:a="http://schemas.openxmlformats.org/drawingml/2006/main">
                <a:graphicData uri="http://schemas.microsoft.com/office/word/2010/wordprocessingShape">
                  <wps:wsp>
                    <wps:cNvSpPr txBox="1">
                      <a:spLocks noChangeArrowheads="1"/>
                    </wps:cNvSpPr>
                    <wps:spPr bwMode="auto">
                      <a:xfrm>
                        <a:off x="0" y="0"/>
                        <a:ext cx="1955832" cy="324485"/>
                      </a:xfrm>
                      <a:prstGeom prst="rect">
                        <a:avLst/>
                      </a:prstGeom>
                      <a:solidFill>
                        <a:srgbClr val="FFFFFF"/>
                      </a:solidFill>
                      <a:ln>
                        <a:noFill/>
                      </a:ln>
                    </wps:spPr>
                    <wps:txbx>
                      <w:txbxContent>
                        <w:p>
                          <w:pPr>
                            <w:rPr>
                              <w:rFonts w:ascii="华文细黑" w:hAnsi="华文细黑" w:eastAsia="华文细黑"/>
                              <w:b/>
                              <w:color w:val="003C8D"/>
                              <w:sz w:val="16"/>
                            </w:rPr>
                          </w:pPr>
                          <w:r>
                            <w:rPr>
                              <w:rFonts w:hint="eastAsia" w:ascii="华文细黑" w:hAnsi="华文细黑" w:eastAsia="华文细黑"/>
                              <w:b/>
                              <w:color w:val="003C8D"/>
                              <w:sz w:val="16"/>
                            </w:rPr>
                            <w:t>敬请关注 “德邦快递廉采”微信公众号</w:t>
                          </w:r>
                        </w:p>
                      </w:txbxContent>
                    </wps:txbx>
                    <wps:bodyPr rot="0" vert="horz" wrap="square" lIns="91440" tIns="45720" rIns="91440" bIns="45720" anchor="t" anchorCtr="0" upright="1">
                      <a:noAutofit/>
                    </wps:bodyPr>
                  </wps:wsp>
                </a:graphicData>
              </a:graphic>
            </wp:anchor>
          </w:drawing>
        </mc:Choice>
        <mc:Fallback>
          <w:pict>
            <v:shape id="Text Box 4" o:spid="_x0000_s1026" o:spt="202" type="#_x0000_t202" style="position:absolute;left:0pt;margin-left:342pt;margin-top:20.65pt;height:25.55pt;width:154pt;z-index:251659264;mso-width-relative:page;mso-height-relative:page;" fillcolor="#FFFFFF" filled="t" stroked="f" coordsize="21600,21600" o:gfxdata="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K40WtcAAAAJAQAADwAAAAAAAAABACAAAAAiAAAAZHJzL2Rvd25y&#10;ZXYueG1sUEsBAhQAFAAAAAgAh07iQFiyXFP/AQAA7wMAAA4AAAAAAAAAAQAgAAAAJgEAAGRycy9l&#10;Mm9Eb2MueG1sUEsFBgAAAAAGAAYAWQEAAJcFAAAAAA==&#10;">
              <v:fill on="t" focussize="0,0"/>
              <v:stroke on="f"/>
              <v:imagedata o:title=""/>
              <o:lock v:ext="edit" aspectratio="f"/>
              <v:textbox>
                <w:txbxContent>
                  <w:p>
                    <w:pPr>
                      <w:rPr>
                        <w:rFonts w:ascii="华文细黑" w:hAnsi="华文细黑" w:eastAsia="华文细黑"/>
                        <w:b/>
                        <w:color w:val="003C8D"/>
                        <w:sz w:val="16"/>
                      </w:rPr>
                    </w:pPr>
                    <w:r>
                      <w:rPr>
                        <w:rFonts w:hint="eastAsia" w:ascii="华文细黑" w:hAnsi="华文细黑" w:eastAsia="华文细黑"/>
                        <w:b/>
                        <w:color w:val="003C8D"/>
                        <w:sz w:val="16"/>
                      </w:rPr>
                      <w:t>敬请关注 “德邦快递廉采”微信公众号</w:t>
                    </w:r>
                  </w:p>
                </w:txbxContent>
              </v:textbox>
            </v:shape>
          </w:pict>
        </mc:Fallback>
      </mc:AlternateContent>
    </w:r>
    <w:r>
      <w:fldChar w:fldCharType="begin"/>
    </w:r>
    <w:r>
      <w:instrText xml:space="preserve"> HYPERLINK "mailto:人品投诉举报邮箱jcb315@deppon.com" </w:instrText>
    </w:r>
    <w:r>
      <w:fldChar w:fldCharType="separate"/>
    </w:r>
    <w:r>
      <w:rPr>
        <w:rStyle w:val="7"/>
        <w:rFonts w:hint="eastAsia" w:ascii="华文细黑" w:hAnsi="华文细黑" w:eastAsia="华文细黑"/>
        <w:b/>
        <w:bCs/>
        <w:color w:val="003C8D"/>
        <w:sz w:val="20"/>
        <w:u w:val="none"/>
      </w:rPr>
      <w:t>人品舞弊监督举报邮箱</w:t>
    </w:r>
    <w:r>
      <w:rPr>
        <w:rStyle w:val="7"/>
        <w:rFonts w:hint="eastAsia" w:ascii="华文细黑" w:hAnsi="华文细黑" w:eastAsia="华文细黑"/>
        <w:b/>
        <w:bCs/>
        <w:color w:val="003C8D"/>
        <w:sz w:val="20"/>
        <w:u w:val="none"/>
      </w:rPr>
      <w:fldChar w:fldCharType="end"/>
    </w:r>
    <w:r>
      <w:fldChar w:fldCharType="begin"/>
    </w:r>
    <w:r>
      <w:instrText xml:space="preserve"> HYPERLINK "mailto:人品投诉举报邮箱jcb315@deppon.com" </w:instrText>
    </w:r>
    <w:r>
      <w:fldChar w:fldCharType="separate"/>
    </w:r>
    <w:r>
      <w:rPr>
        <w:rStyle w:val="7"/>
        <w:rFonts w:hint="eastAsia" w:ascii="华文细黑" w:hAnsi="华文细黑" w:eastAsia="华文细黑"/>
        <w:b/>
        <w:bCs/>
        <w:color w:val="003C8D"/>
        <w:sz w:val="20"/>
        <w:u w:val="none"/>
      </w:rPr>
      <w:t xml:space="preserve">：   </w:t>
    </w:r>
    <w:r>
      <w:rPr>
        <w:rStyle w:val="7"/>
        <w:rFonts w:hint="eastAsia" w:ascii="华文细黑" w:hAnsi="华文细黑" w:eastAsia="华文细黑"/>
        <w:b/>
        <w:bCs/>
        <w:color w:val="003C8D"/>
        <w:sz w:val="20"/>
        <w:u w:val="none"/>
      </w:rPr>
      <w:fldChar w:fldCharType="end"/>
    </w:r>
    <w:r>
      <w:fldChar w:fldCharType="begin"/>
    </w:r>
    <w:r>
      <w:instrText xml:space="preserve"> HYPERLINK "mailto:人品投诉举报邮箱jcb315@deppon.com" </w:instrText>
    </w:r>
    <w:r>
      <w:fldChar w:fldCharType="separate"/>
    </w:r>
    <w:r>
      <w:rPr>
        <w:rStyle w:val="7"/>
        <w:rFonts w:hint="eastAsia" w:ascii="华文细黑" w:hAnsi="华文细黑" w:eastAsia="华文细黑"/>
        <w:b/>
        <w:bCs/>
        <w:color w:val="003C8D"/>
      </w:rPr>
      <w:t>jcb315@deppon.com</w:t>
    </w:r>
    <w:r>
      <w:rPr>
        <w:rStyle w:val="7"/>
        <w:rFonts w:hint="eastAsia" w:ascii="华文细黑" w:hAnsi="华文细黑" w:eastAsia="华文细黑"/>
        <w:b/>
        <w:bCs/>
        <w:color w:val="003C8D"/>
      </w:rPr>
      <w:fldChar w:fldCharType="end"/>
    </w:r>
    <w:r>
      <w:rPr>
        <w:rFonts w:hint="eastAsia" w:ascii="华文细黑" w:hAnsi="华文细黑" w:eastAsia="华文细黑"/>
        <w:color w:val="003C8D"/>
      </w:rPr>
      <w:t xml:space="preserve">       </w:t>
    </w:r>
    <w:r>
      <w:rPr>
        <w:rFonts w:hint="eastAsia" w:ascii="华文细黑" w:hAnsi="华文细黑" w:eastAsia="华文细黑"/>
        <w:b/>
        <w:bCs/>
        <w:color w:val="003C8D"/>
        <w:sz w:val="20"/>
      </w:rPr>
      <w:t>电话：</w:t>
    </w:r>
    <w:r>
      <w:rPr>
        <w:rFonts w:hint="eastAsia" w:ascii="华文细黑" w:hAnsi="华文细黑" w:eastAsia="华文细黑"/>
        <w:b/>
        <w:bCs/>
        <w:color w:val="003C8D"/>
      </w:rPr>
      <w:t xml:space="preserve">13922231315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6" w:space="0"/>
      </w:pBdr>
      <w:ind w:left="-1" w:leftChars="-607" w:hanging="1274" w:hangingChars="708"/>
      <w:jc w:val="both"/>
    </w:pPr>
    <w:r>
      <w:drawing>
        <wp:inline distT="0" distB="0" distL="0" distR="0">
          <wp:extent cx="5608320" cy="424180"/>
          <wp:effectExtent l="0" t="0" r="0" b="0"/>
          <wp:docPr id="4" name="图片 4" descr="d:\160265\My Documents\WXWork\1688850522506687\Cache\Image\2019-03\企业微信截图_155356212615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160265\My Documents\WXWork\1688850522506687\Cache\Image\2019-03\企业微信截图_1553562126155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608320" cy="424761"/>
                  </a:xfrm>
                  <a:prstGeom prst="rect">
                    <a:avLst/>
                  </a:prstGeom>
                  <a:noFill/>
                  <a:ln>
                    <a:noFill/>
                  </a:ln>
                </pic:spPr>
              </pic:pic>
            </a:graphicData>
          </a:graphic>
        </wp:inline>
      </w:drawing>
    </w:r>
  </w:p>
  <w:p>
    <w:pPr>
      <w:pStyle w:val="4"/>
      <w:pBdr>
        <w:bottom w:val="single" w:color="auto" w:sz="6" w:space="0"/>
      </w:pBdr>
      <w:ind w:left="-851" w:leftChars="-607" w:hanging="424" w:hangingChars="708"/>
      <w:jc w:val="both"/>
      <w:rPr>
        <w:sz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3A0"/>
    <w:rsid w:val="00034BA2"/>
    <w:rsid w:val="00064C62"/>
    <w:rsid w:val="00073508"/>
    <w:rsid w:val="002227C7"/>
    <w:rsid w:val="0023613B"/>
    <w:rsid w:val="00240266"/>
    <w:rsid w:val="00294D39"/>
    <w:rsid w:val="002E5489"/>
    <w:rsid w:val="003E2E2E"/>
    <w:rsid w:val="003F5F25"/>
    <w:rsid w:val="00451137"/>
    <w:rsid w:val="004A5F2C"/>
    <w:rsid w:val="004D573B"/>
    <w:rsid w:val="004F3790"/>
    <w:rsid w:val="005A1132"/>
    <w:rsid w:val="005B0D31"/>
    <w:rsid w:val="00645A53"/>
    <w:rsid w:val="00654FE2"/>
    <w:rsid w:val="006831AC"/>
    <w:rsid w:val="0070740E"/>
    <w:rsid w:val="0073571D"/>
    <w:rsid w:val="007722A8"/>
    <w:rsid w:val="007A4626"/>
    <w:rsid w:val="00822DA4"/>
    <w:rsid w:val="00830AFD"/>
    <w:rsid w:val="008313DE"/>
    <w:rsid w:val="0084625E"/>
    <w:rsid w:val="009113A0"/>
    <w:rsid w:val="009A7A72"/>
    <w:rsid w:val="009A7D15"/>
    <w:rsid w:val="009B7B80"/>
    <w:rsid w:val="00A259C4"/>
    <w:rsid w:val="00A93D1C"/>
    <w:rsid w:val="00AE1056"/>
    <w:rsid w:val="00B31BCB"/>
    <w:rsid w:val="00B6586F"/>
    <w:rsid w:val="00BD7271"/>
    <w:rsid w:val="00D15758"/>
    <w:rsid w:val="00D17EAD"/>
    <w:rsid w:val="00D32976"/>
    <w:rsid w:val="00D6333A"/>
    <w:rsid w:val="00D67941"/>
    <w:rsid w:val="00D8785D"/>
    <w:rsid w:val="00E24C52"/>
    <w:rsid w:val="00E54303"/>
    <w:rsid w:val="00E70868"/>
    <w:rsid w:val="00F13B48"/>
    <w:rsid w:val="00F157CA"/>
    <w:rsid w:val="00F83A9B"/>
    <w:rsid w:val="00F87D67"/>
    <w:rsid w:val="00F912DD"/>
    <w:rsid w:val="00FD141C"/>
    <w:rsid w:val="00FF3037"/>
    <w:rsid w:val="19EE69F8"/>
    <w:rsid w:val="25AE3D8C"/>
    <w:rsid w:val="2D3F3472"/>
    <w:rsid w:val="32364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14:textFill>
        <w14:solidFill>
          <w14:schemeClr w14:val="hlink"/>
        </w14:solidFill>
      </w14:textFill>
    </w:rPr>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paragraph" w:styleId="10">
    <w:name w:val="List Paragraph"/>
    <w:basedOn w:val="1"/>
    <w:qFormat/>
    <w:uiPriority w:val="34"/>
    <w:pPr>
      <w:ind w:firstLine="420" w:firstLineChars="200"/>
    </w:pPr>
    <w:rPr>
      <w:rFonts w:ascii="Calibri" w:hAnsi="Calibri"/>
      <w:szCs w:val="22"/>
    </w:rPr>
  </w:style>
  <w:style w:type="character" w:customStyle="1" w:styleId="11">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675B31-D98C-40F0-B78E-DD610BCE538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76</Words>
  <Characters>436</Characters>
  <Lines>3</Lines>
  <Paragraphs>1</Paragraphs>
  <TotalTime>3</TotalTime>
  <ScaleCrop>false</ScaleCrop>
  <LinksUpToDate>false</LinksUpToDate>
  <CharactersWithSpaces>511</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2020-01-04T02:12:00Z</dcterms:created>
  <dc:creator>102872</dc:creator>
  <cp:lastModifiedBy>dpadmin</cp:lastModifiedBy>
  <dcterms:modified xsi:type="dcterms:W3CDTF">2020-03-05T07:51:08Z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