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A7BE6">
      <w:pPr>
        <w:pStyle w:val="3"/>
        <w:bidi w:val="0"/>
      </w:pPr>
      <w:r>
        <w:rPr>
          <w:rFonts w:hint="eastAsia"/>
        </w:rPr>
        <w:t>内蒙古霍煤通顺碳素有限责任公司</w:t>
      </w:r>
    </w:p>
    <w:p w14:paraId="6E3E5DF6">
      <w:pPr>
        <w:pStyle w:val="3"/>
        <w:bidi w:val="0"/>
        <w:rPr>
          <w:rFonts w:hint="eastAsia"/>
        </w:rPr>
      </w:pPr>
      <w:bookmarkStart w:id="0" w:name="_GoBack"/>
      <w:r>
        <w:rPr>
          <w:rFonts w:hint="eastAsia"/>
        </w:rPr>
        <w:t>2025年度石油焦、煅后焦汽车运输服务项目招标公告</w:t>
      </w:r>
    </w:p>
    <w:bookmarkEnd w:id="0"/>
    <w:p w14:paraId="4D35DA7F">
      <w:pPr>
        <w:pStyle w:val="3"/>
        <w:bidi w:val="0"/>
        <w:rPr>
          <w:rFonts w:hint="eastAsia"/>
        </w:rPr>
      </w:pPr>
      <w:r>
        <w:rPr>
          <w:rFonts w:hint="eastAsia"/>
        </w:rPr>
        <w:t> </w:t>
      </w:r>
    </w:p>
    <w:p w14:paraId="196107B5">
      <w:pPr>
        <w:pStyle w:val="3"/>
        <w:bidi w:val="0"/>
        <w:rPr>
          <w:rFonts w:hint="eastAsia"/>
        </w:rPr>
      </w:pPr>
      <w:r>
        <w:rPr>
          <w:rFonts w:hint="eastAsia"/>
        </w:rPr>
        <w:t>内蒙古霍煤联创商务有限责任公司受招标人委托，对下述标段进行公开招标。</w:t>
      </w:r>
    </w:p>
    <w:p w14:paraId="6DCDE8C0">
      <w:pPr>
        <w:pStyle w:val="3"/>
        <w:bidi w:val="0"/>
        <w:rPr>
          <w:rFonts w:hint="eastAsia"/>
        </w:rPr>
      </w:pPr>
      <w:r>
        <w:rPr>
          <w:rFonts w:hint="eastAsia"/>
        </w:rPr>
        <w:t>一、招标条件</w:t>
      </w:r>
    </w:p>
    <w:p w14:paraId="3C824CEF">
      <w:pPr>
        <w:pStyle w:val="3"/>
        <w:bidi w:val="0"/>
        <w:rPr>
          <w:rFonts w:hint="eastAsia"/>
        </w:rPr>
      </w:pPr>
      <w:r>
        <w:rPr>
          <w:rFonts w:hint="eastAsia"/>
        </w:rPr>
        <w:t>招标人：内蒙古霍煤通顺碳素有限责任公司</w:t>
      </w:r>
    </w:p>
    <w:p w14:paraId="16A8E8C8">
      <w:pPr>
        <w:pStyle w:val="3"/>
        <w:bidi w:val="0"/>
        <w:rPr>
          <w:rFonts w:hint="eastAsia"/>
        </w:rPr>
      </w:pPr>
      <w:r>
        <w:rPr>
          <w:rFonts w:hint="eastAsia"/>
        </w:rPr>
        <w:t>招标代理机构：内蒙古霍煤联创商务有限责任公司</w:t>
      </w:r>
    </w:p>
    <w:p w14:paraId="6FD464A7">
      <w:pPr>
        <w:pStyle w:val="3"/>
        <w:bidi w:val="0"/>
        <w:rPr>
          <w:rFonts w:hint="eastAsia"/>
        </w:rPr>
      </w:pPr>
      <w:r>
        <w:rPr>
          <w:rFonts w:hint="eastAsia"/>
        </w:rPr>
        <w:t>项目业主：内蒙古霍煤通顺碳素有限责任公司</w:t>
      </w:r>
    </w:p>
    <w:p w14:paraId="6C1339BC">
      <w:pPr>
        <w:pStyle w:val="3"/>
        <w:bidi w:val="0"/>
        <w:rPr>
          <w:rFonts w:hint="eastAsia"/>
        </w:rPr>
      </w:pPr>
      <w:r>
        <w:rPr>
          <w:rFonts w:hint="eastAsia"/>
        </w:rPr>
        <w:t>项目地点：内蒙古通辽市科尔沁区新工四路东侧内蒙古霍煤通顺碳素有限责任公司厂区内指定位置</w:t>
      </w:r>
    </w:p>
    <w:p w14:paraId="3173ED15">
      <w:pPr>
        <w:pStyle w:val="3"/>
        <w:bidi w:val="0"/>
        <w:rPr>
          <w:rFonts w:hint="eastAsia"/>
        </w:rPr>
      </w:pPr>
      <w:r>
        <w:rPr>
          <w:rFonts w:hint="eastAsia"/>
        </w:rPr>
        <w:t>项目资金来源：企业自筹</w:t>
      </w:r>
    </w:p>
    <w:p w14:paraId="4292731B">
      <w:pPr>
        <w:pStyle w:val="3"/>
        <w:bidi w:val="0"/>
        <w:rPr>
          <w:rFonts w:hint="eastAsia"/>
        </w:rPr>
      </w:pPr>
      <w:r>
        <w:rPr>
          <w:rFonts w:hint="eastAsia"/>
        </w:rPr>
        <w:t>项目已具备招标条件，现进行公开招标。</w:t>
      </w:r>
    </w:p>
    <w:p w14:paraId="0398D3F4">
      <w:pPr>
        <w:pStyle w:val="3"/>
        <w:bidi w:val="0"/>
        <w:rPr>
          <w:rFonts w:hint="eastAsia"/>
        </w:rPr>
      </w:pPr>
      <w:r>
        <w:rPr>
          <w:rFonts w:hint="eastAsia"/>
        </w:rPr>
        <w:t>二、项目概况与招标内容</w:t>
      </w:r>
    </w:p>
    <w:p w14:paraId="37C6FE63">
      <w:pPr>
        <w:pStyle w:val="3"/>
        <w:bidi w:val="0"/>
        <w:rPr>
          <w:rFonts w:hint="eastAsia"/>
        </w:rPr>
      </w:pPr>
      <w:r>
        <w:rPr>
          <w:rFonts w:hint="eastAsia"/>
        </w:rPr>
        <w:t>1、项目名称：内蒙古霍煤通顺碳素有限责任公司2025年度石油焦、煅后焦汽车运输服务项目</w:t>
      </w:r>
    </w:p>
    <w:p w14:paraId="4606FEC7">
      <w:pPr>
        <w:pStyle w:val="3"/>
        <w:bidi w:val="0"/>
        <w:rPr>
          <w:rFonts w:hint="eastAsia"/>
        </w:rPr>
      </w:pPr>
      <w:r>
        <w:rPr>
          <w:rFonts w:hint="eastAsia"/>
        </w:rPr>
        <w:t>2、项目编号：LCDL-2025-ZB-0101</w:t>
      </w:r>
    </w:p>
    <w:p w14:paraId="18F9867F">
      <w:pPr>
        <w:pStyle w:val="3"/>
        <w:bidi w:val="0"/>
        <w:rPr>
          <w:rFonts w:hint="eastAsia"/>
        </w:rPr>
      </w:pPr>
      <w:r>
        <w:rPr>
          <w:rFonts w:hint="eastAsia"/>
        </w:rPr>
        <w:t>3、招标内容：</w:t>
      </w:r>
    </w:p>
    <w:p w14:paraId="42593576">
      <w:pPr>
        <w:pStyle w:val="3"/>
        <w:bidi w:val="0"/>
        <w:rPr>
          <w:rFonts w:hint="eastAsia"/>
        </w:rPr>
      </w:pPr>
      <w:r>
        <w:rPr>
          <w:rFonts w:hint="eastAsia"/>
        </w:rPr>
        <w:t>标段一：辽宁省盘锦地区至内蒙古霍煤通顺碳素有限责任公司石油焦汽车运输服务；</w:t>
      </w:r>
    </w:p>
    <w:p w14:paraId="6E1452D8">
      <w:pPr>
        <w:pStyle w:val="3"/>
        <w:bidi w:val="0"/>
        <w:rPr>
          <w:rFonts w:hint="eastAsia"/>
        </w:rPr>
      </w:pPr>
      <w:r>
        <w:rPr>
          <w:rFonts w:hint="eastAsia"/>
        </w:rPr>
        <w:t>标段二：辽宁省大连地区至内蒙古霍煤通顺碳素有限责任公司石油焦汽车运输服务；</w:t>
      </w:r>
    </w:p>
    <w:p w14:paraId="2CB39CAE">
      <w:pPr>
        <w:pStyle w:val="3"/>
        <w:bidi w:val="0"/>
        <w:rPr>
          <w:rFonts w:hint="eastAsia"/>
        </w:rPr>
      </w:pPr>
      <w:r>
        <w:rPr>
          <w:rFonts w:hint="eastAsia"/>
        </w:rPr>
        <w:t>标段三：辽宁省盘锦市霍锦碳素有限责任公司至内蒙古霍煤通顺碳素有限责任公司煅后焦汽车运输服务。</w:t>
      </w:r>
    </w:p>
    <w:p w14:paraId="21358EEF">
      <w:pPr>
        <w:pStyle w:val="3"/>
        <w:bidi w:val="0"/>
        <w:rPr>
          <w:rFonts w:hint="eastAsia"/>
        </w:rPr>
      </w:pPr>
      <w:r>
        <w:rPr>
          <w:rFonts w:hint="eastAsia"/>
        </w:rPr>
        <w:t>具体内容详见招标文件第五章采购内容及技术要求。</w:t>
      </w:r>
    </w:p>
    <w:p w14:paraId="60BC2E0B">
      <w:pPr>
        <w:pStyle w:val="3"/>
        <w:bidi w:val="0"/>
        <w:rPr>
          <w:rFonts w:hint="eastAsia"/>
        </w:rPr>
      </w:pPr>
      <w:r>
        <w:rPr>
          <w:rFonts w:hint="eastAsia"/>
        </w:rPr>
        <w:t>4、标段划分：</w:t>
      </w:r>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9"/>
        <w:gridCol w:w="1807"/>
        <w:gridCol w:w="719"/>
        <w:gridCol w:w="1248"/>
        <w:gridCol w:w="759"/>
        <w:gridCol w:w="1448"/>
      </w:tblGrid>
      <w:tr w14:paraId="1DB4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2ABFD">
            <w:pPr>
              <w:pStyle w:val="3"/>
              <w:bidi w:val="0"/>
            </w:pPr>
            <w:r>
              <w:rPr>
                <w:rFonts w:hint="eastAsia"/>
              </w:rPr>
              <w:t>标段名称</w:t>
            </w:r>
          </w:p>
        </w:tc>
        <w:tc>
          <w:tcPr>
            <w:tcW w:w="1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06C33C">
            <w:pPr>
              <w:pStyle w:val="3"/>
              <w:bidi w:val="0"/>
            </w:pPr>
            <w:r>
              <w:rPr>
                <w:rFonts w:hint="eastAsia"/>
              </w:rPr>
              <w:t>提货地</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6FBF96">
            <w:pPr>
              <w:pStyle w:val="3"/>
              <w:bidi w:val="0"/>
            </w:pPr>
            <w:r>
              <w:rPr>
                <w:rFonts w:hint="eastAsia"/>
              </w:rPr>
              <w:t>货物名称</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02F135">
            <w:pPr>
              <w:pStyle w:val="3"/>
              <w:bidi w:val="0"/>
            </w:pPr>
            <w:r>
              <w:rPr>
                <w:rFonts w:hint="eastAsia"/>
              </w:rPr>
              <w:t>目的地</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9E8A88">
            <w:pPr>
              <w:pStyle w:val="3"/>
              <w:bidi w:val="0"/>
            </w:pPr>
            <w:r>
              <w:rPr>
                <w:rFonts w:hint="eastAsia"/>
              </w:rPr>
              <w:t>年运输量</w:t>
            </w:r>
          </w:p>
        </w:tc>
        <w:tc>
          <w:tcPr>
            <w:tcW w:w="1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DE25BA">
            <w:pPr>
              <w:pStyle w:val="3"/>
              <w:bidi w:val="0"/>
            </w:pPr>
            <w:r>
              <w:rPr>
                <w:rFonts w:hint="eastAsia"/>
              </w:rPr>
              <w:t>备注</w:t>
            </w:r>
          </w:p>
        </w:tc>
      </w:tr>
      <w:tr w14:paraId="7AF7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A75503">
            <w:pPr>
              <w:pStyle w:val="3"/>
              <w:bidi w:val="0"/>
            </w:pPr>
            <w:r>
              <w:rPr>
                <w:rFonts w:hint="eastAsia"/>
              </w:rPr>
              <w:t>标段一</w:t>
            </w:r>
          </w:p>
        </w:tc>
        <w:tc>
          <w:tcPr>
            <w:tcW w:w="1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37E050">
            <w:pPr>
              <w:pStyle w:val="3"/>
              <w:bidi w:val="0"/>
            </w:pPr>
            <w:r>
              <w:rPr>
                <w:rFonts w:hint="eastAsia"/>
              </w:rPr>
              <w:t>辽宁省盘锦地区</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01C3B9">
            <w:pPr>
              <w:pStyle w:val="3"/>
              <w:bidi w:val="0"/>
            </w:pPr>
            <w:r>
              <w:rPr>
                <w:rFonts w:hint="eastAsia"/>
              </w:rPr>
              <w:t>石油焦</w:t>
            </w:r>
          </w:p>
        </w:tc>
        <w:tc>
          <w:tcPr>
            <w:tcW w:w="12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038C77">
            <w:pPr>
              <w:pStyle w:val="3"/>
              <w:bidi w:val="0"/>
            </w:pPr>
            <w:r>
              <w:rPr>
                <w:rFonts w:hint="eastAsia"/>
              </w:rPr>
              <w:t>内蒙古通辽市内蒙古霍煤通顺碳素有限责任公司院内</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8606F">
            <w:pPr>
              <w:pStyle w:val="3"/>
              <w:bidi w:val="0"/>
            </w:pPr>
            <w:r>
              <w:rPr>
                <w:rFonts w:hint="eastAsia"/>
              </w:rPr>
              <w:t>4万吨</w:t>
            </w:r>
          </w:p>
        </w:tc>
        <w:tc>
          <w:tcPr>
            <w:tcW w:w="14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60086">
            <w:pPr>
              <w:pStyle w:val="3"/>
              <w:bidi w:val="0"/>
            </w:pPr>
            <w:r>
              <w:rPr>
                <w:rFonts w:hint="eastAsia"/>
              </w:rPr>
              <w:t>年运输量为预估量，合同按单价签订，最终结算时以实际发生数量乘以单价为准。</w:t>
            </w:r>
          </w:p>
        </w:tc>
      </w:tr>
      <w:tr w14:paraId="3D7E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7775A">
            <w:pPr>
              <w:pStyle w:val="3"/>
              <w:bidi w:val="0"/>
            </w:pPr>
            <w:r>
              <w:rPr>
                <w:rFonts w:hint="eastAsia"/>
              </w:rPr>
              <w:t>标段二</w:t>
            </w:r>
          </w:p>
        </w:tc>
        <w:tc>
          <w:tcPr>
            <w:tcW w:w="1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FDB043">
            <w:pPr>
              <w:pStyle w:val="3"/>
              <w:bidi w:val="0"/>
            </w:pPr>
            <w:r>
              <w:rPr>
                <w:rFonts w:hint="eastAsia"/>
              </w:rPr>
              <w:t>辽宁省大连地区</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B4EFD0">
            <w:pPr>
              <w:pStyle w:val="3"/>
              <w:bidi w:val="0"/>
            </w:pPr>
            <w:r>
              <w:rPr>
                <w:rFonts w:hint="eastAsia"/>
              </w:rPr>
              <w:t>石油焦</w:t>
            </w:r>
          </w:p>
        </w:tc>
        <w:tc>
          <w:tcPr>
            <w:tcW w:w="12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12E0E8">
            <w:pPr>
              <w:pStyle w:val="3"/>
              <w:bidi w:val="0"/>
              <w:rPr>
                <w:rFonts w:hint="eastAsia"/>
              </w:rPr>
            </w:pP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B8C12">
            <w:pPr>
              <w:pStyle w:val="3"/>
              <w:bidi w:val="0"/>
            </w:pPr>
            <w:r>
              <w:rPr>
                <w:rFonts w:hint="eastAsia"/>
              </w:rPr>
              <w:t>1万吨</w:t>
            </w:r>
          </w:p>
        </w:tc>
        <w:tc>
          <w:tcPr>
            <w:tcW w:w="14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6B7704">
            <w:pPr>
              <w:pStyle w:val="3"/>
              <w:bidi w:val="0"/>
              <w:rPr>
                <w:rFonts w:hint="eastAsia"/>
              </w:rPr>
            </w:pPr>
          </w:p>
        </w:tc>
      </w:tr>
      <w:tr w14:paraId="5CE1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AE8AF7">
            <w:pPr>
              <w:pStyle w:val="3"/>
              <w:bidi w:val="0"/>
            </w:pPr>
            <w:r>
              <w:rPr>
                <w:rFonts w:hint="eastAsia"/>
              </w:rPr>
              <w:t>标段三</w:t>
            </w:r>
          </w:p>
        </w:tc>
        <w:tc>
          <w:tcPr>
            <w:tcW w:w="1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2681EA">
            <w:pPr>
              <w:pStyle w:val="3"/>
              <w:bidi w:val="0"/>
            </w:pPr>
            <w:r>
              <w:rPr>
                <w:rFonts w:hint="eastAsia"/>
              </w:rPr>
              <w:t>辽宁省盘锦市霍锦碳素有限责任公司</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0EBDD4">
            <w:pPr>
              <w:pStyle w:val="3"/>
              <w:bidi w:val="0"/>
            </w:pPr>
            <w:r>
              <w:rPr>
                <w:rFonts w:hint="eastAsia"/>
              </w:rPr>
              <w:t>煅后焦</w:t>
            </w:r>
          </w:p>
        </w:tc>
        <w:tc>
          <w:tcPr>
            <w:tcW w:w="12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0B4950">
            <w:pPr>
              <w:pStyle w:val="3"/>
              <w:bidi w:val="0"/>
              <w:rPr>
                <w:rFonts w:hint="eastAsia"/>
              </w:rPr>
            </w:pP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D73736">
            <w:pPr>
              <w:pStyle w:val="3"/>
              <w:bidi w:val="0"/>
            </w:pPr>
            <w:r>
              <w:rPr>
                <w:rFonts w:hint="eastAsia"/>
              </w:rPr>
              <w:t>5万吨</w:t>
            </w:r>
          </w:p>
        </w:tc>
        <w:tc>
          <w:tcPr>
            <w:tcW w:w="14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7A43E3">
            <w:pPr>
              <w:pStyle w:val="3"/>
              <w:bidi w:val="0"/>
              <w:rPr>
                <w:rFonts w:hint="eastAsia"/>
              </w:rPr>
            </w:pPr>
          </w:p>
        </w:tc>
      </w:tr>
    </w:tbl>
    <w:p w14:paraId="509FC125">
      <w:pPr>
        <w:pStyle w:val="3"/>
        <w:bidi w:val="0"/>
        <w:rPr>
          <w:rFonts w:hint="eastAsia"/>
        </w:rPr>
      </w:pPr>
      <w:r>
        <w:rPr>
          <w:rFonts w:hint="eastAsia"/>
        </w:rPr>
        <w:t>5、确定中标人数量：每个标段各确定一家中标人（每个标段经评审后单价报价最低的为中标人），若同一个投标人三个标段经评审后报价均为最低，可承接三个标段业务。</w:t>
      </w:r>
    </w:p>
    <w:p w14:paraId="0ACB14A1">
      <w:pPr>
        <w:pStyle w:val="3"/>
        <w:bidi w:val="0"/>
        <w:rPr>
          <w:rFonts w:hint="eastAsia"/>
        </w:rPr>
      </w:pPr>
      <w:r>
        <w:rPr>
          <w:rFonts w:hint="eastAsia"/>
        </w:rPr>
        <w:t>6、质量要求</w:t>
      </w:r>
    </w:p>
    <w:p w14:paraId="0C57E0B8">
      <w:pPr>
        <w:pStyle w:val="3"/>
        <w:bidi w:val="0"/>
        <w:rPr>
          <w:rFonts w:hint="eastAsia"/>
        </w:rPr>
      </w:pPr>
      <w:r>
        <w:rPr>
          <w:rFonts w:hint="eastAsia"/>
        </w:rPr>
        <w:t>（1）承运方需保证货物不能短缺、损坏、品质降低和丢失；</w:t>
      </w:r>
    </w:p>
    <w:p w14:paraId="78F76C63">
      <w:pPr>
        <w:pStyle w:val="3"/>
        <w:bidi w:val="0"/>
        <w:rPr>
          <w:rFonts w:hint="eastAsia"/>
        </w:rPr>
      </w:pPr>
      <w:r>
        <w:rPr>
          <w:rFonts w:hint="eastAsia"/>
        </w:rPr>
        <w:t>（2）承运方必须给货物投保，保额不能低于货物总值；</w:t>
      </w:r>
    </w:p>
    <w:p w14:paraId="2F5B4862">
      <w:pPr>
        <w:pStyle w:val="3"/>
        <w:bidi w:val="0"/>
        <w:rPr>
          <w:rFonts w:hint="eastAsia"/>
        </w:rPr>
      </w:pPr>
      <w:r>
        <w:rPr>
          <w:rFonts w:hint="eastAsia"/>
        </w:rPr>
        <w:t>（3）满足招标文件及国家有关标准要求。</w:t>
      </w:r>
    </w:p>
    <w:p w14:paraId="1C8606EC">
      <w:pPr>
        <w:pStyle w:val="3"/>
        <w:bidi w:val="0"/>
        <w:rPr>
          <w:rFonts w:hint="eastAsia"/>
        </w:rPr>
      </w:pPr>
      <w:r>
        <w:rPr>
          <w:rFonts w:hint="eastAsia"/>
        </w:rPr>
        <w:t>7、合同期限：自2025年4月1日起至2026年3月31日止。</w:t>
      </w:r>
    </w:p>
    <w:p w14:paraId="5736710F">
      <w:pPr>
        <w:pStyle w:val="3"/>
        <w:bidi w:val="0"/>
        <w:rPr>
          <w:rFonts w:hint="eastAsia"/>
        </w:rPr>
      </w:pPr>
      <w:r>
        <w:rPr>
          <w:rFonts w:hint="eastAsia"/>
        </w:rPr>
        <w:t>8、最高限价：设置最高单价限价，投标人报价高于最高限价的，其投标将被否决</w:t>
      </w:r>
    </w:p>
    <w:tbl>
      <w:tblPr>
        <w:tblW w:w="6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8"/>
        <w:gridCol w:w="1417"/>
        <w:gridCol w:w="1098"/>
        <w:gridCol w:w="1108"/>
        <w:gridCol w:w="1619"/>
      </w:tblGrid>
      <w:tr w14:paraId="3BB8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8E27A">
            <w:pPr>
              <w:pStyle w:val="3"/>
              <w:bidi w:val="0"/>
            </w:pPr>
            <w:r>
              <w:rPr>
                <w:rFonts w:hint="eastAsia"/>
              </w:rPr>
              <w:t>标段名称</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9993F5">
            <w:pPr>
              <w:pStyle w:val="3"/>
              <w:bidi w:val="0"/>
            </w:pPr>
            <w:r>
              <w:rPr>
                <w:rFonts w:hint="eastAsia"/>
              </w:rPr>
              <w:t>提货地</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D199A">
            <w:pPr>
              <w:pStyle w:val="3"/>
              <w:bidi w:val="0"/>
            </w:pPr>
            <w:r>
              <w:rPr>
                <w:rFonts w:hint="eastAsia"/>
              </w:rPr>
              <w:t>目的地</w:t>
            </w:r>
          </w:p>
        </w:tc>
        <w:tc>
          <w:tcPr>
            <w:tcW w:w="1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594248">
            <w:pPr>
              <w:pStyle w:val="3"/>
              <w:bidi w:val="0"/>
            </w:pPr>
            <w:r>
              <w:rPr>
                <w:rFonts w:hint="eastAsia"/>
              </w:rPr>
              <w:t>预估年运输量</w:t>
            </w:r>
          </w:p>
        </w:tc>
        <w:tc>
          <w:tcPr>
            <w:tcW w:w="1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153838">
            <w:pPr>
              <w:pStyle w:val="3"/>
              <w:bidi w:val="0"/>
            </w:pPr>
            <w:r>
              <w:rPr>
                <w:rFonts w:hint="eastAsia"/>
              </w:rPr>
              <w:t>最高限价</w:t>
            </w:r>
          </w:p>
          <w:p w14:paraId="762EBB76">
            <w:pPr>
              <w:pStyle w:val="3"/>
              <w:bidi w:val="0"/>
            </w:pPr>
            <w:r>
              <w:rPr>
                <w:rFonts w:hint="eastAsia"/>
              </w:rPr>
              <w:t>（含税单价）</w:t>
            </w:r>
          </w:p>
        </w:tc>
      </w:tr>
      <w:tr w14:paraId="161A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E8EB73">
            <w:pPr>
              <w:pStyle w:val="3"/>
              <w:bidi w:val="0"/>
            </w:pPr>
            <w:r>
              <w:rPr>
                <w:rFonts w:hint="eastAsia"/>
              </w:rPr>
              <w:t>标段一</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CD2DBB">
            <w:pPr>
              <w:pStyle w:val="3"/>
              <w:bidi w:val="0"/>
            </w:pPr>
            <w:r>
              <w:rPr>
                <w:rFonts w:hint="eastAsia"/>
              </w:rPr>
              <w:t>辽宁省盘锦地区</w:t>
            </w:r>
          </w:p>
        </w:tc>
        <w:tc>
          <w:tcPr>
            <w:tcW w:w="11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624394">
            <w:pPr>
              <w:pStyle w:val="3"/>
              <w:bidi w:val="0"/>
            </w:pPr>
            <w:r>
              <w:rPr>
                <w:rFonts w:hint="eastAsia"/>
              </w:rPr>
              <w:t>内蒙古通辽市内蒙古霍煤通顺碳素有限责任公司院内</w:t>
            </w:r>
          </w:p>
        </w:tc>
        <w:tc>
          <w:tcPr>
            <w:tcW w:w="1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E777E7">
            <w:pPr>
              <w:pStyle w:val="3"/>
              <w:bidi w:val="0"/>
            </w:pPr>
            <w:r>
              <w:rPr>
                <w:rFonts w:hint="eastAsia"/>
              </w:rPr>
              <w:t>4万吨</w:t>
            </w:r>
          </w:p>
        </w:tc>
        <w:tc>
          <w:tcPr>
            <w:tcW w:w="1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CBEFE5">
            <w:pPr>
              <w:pStyle w:val="3"/>
              <w:bidi w:val="0"/>
            </w:pPr>
            <w:r>
              <w:rPr>
                <w:rFonts w:hint="eastAsia"/>
              </w:rPr>
              <w:t>103.00元/吨</w:t>
            </w:r>
          </w:p>
        </w:tc>
      </w:tr>
      <w:tr w14:paraId="717B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FBFEA3">
            <w:pPr>
              <w:pStyle w:val="3"/>
              <w:bidi w:val="0"/>
            </w:pPr>
            <w:r>
              <w:rPr>
                <w:rFonts w:hint="eastAsia"/>
              </w:rPr>
              <w:t>标段二</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A9C3E3">
            <w:pPr>
              <w:pStyle w:val="3"/>
              <w:bidi w:val="0"/>
            </w:pPr>
            <w:r>
              <w:rPr>
                <w:rFonts w:hint="eastAsia"/>
              </w:rPr>
              <w:t>辽宁省大连地区</w:t>
            </w:r>
          </w:p>
        </w:tc>
        <w:tc>
          <w:tcPr>
            <w:tcW w:w="11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F9C18">
            <w:pPr>
              <w:pStyle w:val="3"/>
              <w:bidi w:val="0"/>
              <w:rPr>
                <w:rFonts w:hint="eastAsia"/>
              </w:rPr>
            </w:pPr>
          </w:p>
        </w:tc>
        <w:tc>
          <w:tcPr>
            <w:tcW w:w="1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55FC5D">
            <w:pPr>
              <w:pStyle w:val="3"/>
              <w:bidi w:val="0"/>
            </w:pPr>
            <w:r>
              <w:rPr>
                <w:rFonts w:hint="eastAsia"/>
              </w:rPr>
              <w:t>1万吨</w:t>
            </w:r>
          </w:p>
        </w:tc>
        <w:tc>
          <w:tcPr>
            <w:tcW w:w="1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81E3FC">
            <w:pPr>
              <w:pStyle w:val="3"/>
              <w:bidi w:val="0"/>
            </w:pPr>
            <w:r>
              <w:rPr>
                <w:rFonts w:hint="eastAsia"/>
              </w:rPr>
              <w:t>118.50元/吨</w:t>
            </w:r>
          </w:p>
        </w:tc>
      </w:tr>
      <w:tr w14:paraId="336E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504E9">
            <w:pPr>
              <w:pStyle w:val="3"/>
              <w:bidi w:val="0"/>
            </w:pPr>
            <w:r>
              <w:rPr>
                <w:rFonts w:hint="eastAsia"/>
              </w:rPr>
              <w:t>标段三</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B81EDF">
            <w:pPr>
              <w:pStyle w:val="3"/>
              <w:bidi w:val="0"/>
            </w:pPr>
            <w:r>
              <w:rPr>
                <w:rFonts w:hint="eastAsia"/>
              </w:rPr>
              <w:t>辽宁省盘锦市霍锦碳素有限责任公司</w:t>
            </w:r>
          </w:p>
        </w:tc>
        <w:tc>
          <w:tcPr>
            <w:tcW w:w="11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4A4571">
            <w:pPr>
              <w:pStyle w:val="3"/>
              <w:bidi w:val="0"/>
              <w:rPr>
                <w:rFonts w:hint="eastAsia"/>
              </w:rPr>
            </w:pPr>
          </w:p>
        </w:tc>
        <w:tc>
          <w:tcPr>
            <w:tcW w:w="11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75A1A4">
            <w:pPr>
              <w:pStyle w:val="3"/>
              <w:bidi w:val="0"/>
            </w:pPr>
            <w:r>
              <w:rPr>
                <w:rFonts w:hint="eastAsia"/>
              </w:rPr>
              <w:t>5万吨</w:t>
            </w:r>
          </w:p>
        </w:tc>
        <w:tc>
          <w:tcPr>
            <w:tcW w:w="1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A2329">
            <w:pPr>
              <w:pStyle w:val="3"/>
              <w:bidi w:val="0"/>
            </w:pPr>
            <w:r>
              <w:rPr>
                <w:rFonts w:hint="eastAsia"/>
              </w:rPr>
              <w:t>98.00元/吨</w:t>
            </w:r>
          </w:p>
        </w:tc>
      </w:tr>
    </w:tbl>
    <w:p w14:paraId="123C2839">
      <w:pPr>
        <w:pStyle w:val="3"/>
        <w:bidi w:val="0"/>
        <w:rPr>
          <w:rFonts w:hint="eastAsia"/>
        </w:rPr>
      </w:pPr>
      <w:r>
        <w:rPr>
          <w:rFonts w:hint="eastAsia"/>
        </w:rPr>
        <w:t>三、投标人资格要求</w:t>
      </w:r>
    </w:p>
    <w:p w14:paraId="5AD5471F">
      <w:pPr>
        <w:pStyle w:val="3"/>
        <w:bidi w:val="0"/>
        <w:rPr>
          <w:rFonts w:hint="eastAsia"/>
        </w:rPr>
      </w:pPr>
      <w:r>
        <w:rPr>
          <w:rFonts w:hint="eastAsia"/>
        </w:rPr>
        <w:t>1.基本资格要求：</w:t>
      </w:r>
    </w:p>
    <w:p w14:paraId="6D1A6EEB">
      <w:pPr>
        <w:pStyle w:val="3"/>
        <w:bidi w:val="0"/>
        <w:rPr>
          <w:rFonts w:hint="eastAsia"/>
        </w:rPr>
      </w:pPr>
      <w:r>
        <w:rPr>
          <w:rFonts w:hint="eastAsia"/>
        </w:rPr>
        <w:t>（1）投标人应为中华人民共和国境内依法成立的法人，且具有独立订立合同的法人资格；</w:t>
      </w:r>
    </w:p>
    <w:p w14:paraId="1C77205E">
      <w:pPr>
        <w:pStyle w:val="3"/>
        <w:bidi w:val="0"/>
        <w:rPr>
          <w:rFonts w:hint="eastAsia"/>
        </w:rPr>
      </w:pPr>
      <w:r>
        <w:rPr>
          <w:rFonts w:hint="eastAsia"/>
        </w:rPr>
        <w:t>（2）投标人的法定代表人或负责人为同一人或者存在控股、管理关系的不同投标人，不得参加同一标段项目投标（提供承诺函）；</w:t>
      </w:r>
    </w:p>
    <w:p w14:paraId="24DBC371">
      <w:pPr>
        <w:pStyle w:val="3"/>
        <w:bidi w:val="0"/>
        <w:rPr>
          <w:rFonts w:hint="eastAsia"/>
        </w:rPr>
      </w:pPr>
      <w:r>
        <w:rPr>
          <w:rFonts w:hint="eastAsia"/>
        </w:rPr>
        <w:t>（3）业绩要求：提供近三年（2022年1月1日至本项目投标截止之日，以合同签订日期为准）至少1份国内道路运输合同；</w:t>
      </w:r>
    </w:p>
    <w:p w14:paraId="5EDC392F">
      <w:pPr>
        <w:pStyle w:val="3"/>
        <w:bidi w:val="0"/>
        <w:rPr>
          <w:rFonts w:hint="eastAsia"/>
        </w:rPr>
      </w:pPr>
      <w:r>
        <w:rPr>
          <w:rFonts w:hint="eastAsia"/>
        </w:rPr>
        <w:t>（4）资质要求：投标人须具有道路运输经营资质（营业执照须具有此项经营业务，并提供道路运输经营许可证）；</w:t>
      </w:r>
    </w:p>
    <w:p w14:paraId="5F824280">
      <w:pPr>
        <w:pStyle w:val="3"/>
        <w:bidi w:val="0"/>
        <w:rPr>
          <w:rFonts w:hint="eastAsia"/>
        </w:rPr>
      </w:pPr>
      <w:r>
        <w:rPr>
          <w:rFonts w:hint="eastAsia"/>
        </w:rPr>
        <w:t>（5）财务要求：投标人经营状况良好，提供近三年（2021年-2023年）资产负债表、利润表、现金流量表，企业成立不足3年的自成立之日起算。</w:t>
      </w:r>
    </w:p>
    <w:p w14:paraId="45BCF05B">
      <w:pPr>
        <w:pStyle w:val="3"/>
        <w:bidi w:val="0"/>
        <w:rPr>
          <w:rFonts w:hint="eastAsia"/>
        </w:rPr>
      </w:pPr>
      <w:r>
        <w:rPr>
          <w:rFonts w:hint="eastAsia"/>
        </w:rPr>
        <w:t>（6）信誉要求：</w:t>
      </w:r>
    </w:p>
    <w:p w14:paraId="33C552DF">
      <w:pPr>
        <w:pStyle w:val="3"/>
        <w:bidi w:val="0"/>
        <w:rPr>
          <w:rFonts w:hint="eastAsia"/>
        </w:rPr>
      </w:pPr>
      <w:r>
        <w:rPr>
          <w:rFonts w:hint="eastAsia"/>
        </w:rPr>
        <w:t>1）投标人具有良好的银行资信和商业信誉，没有处于被责令停业或破产状态，且资产未被重组、接管和冻结；</w:t>
      </w:r>
    </w:p>
    <w:p w14:paraId="0E9AD5FC">
      <w:pPr>
        <w:pStyle w:val="3"/>
        <w:bidi w:val="0"/>
        <w:rPr>
          <w:rFonts w:hint="eastAsia"/>
        </w:rPr>
      </w:pPr>
      <w:r>
        <w:rPr>
          <w:rFonts w:hint="eastAsia"/>
        </w:rPr>
        <w:t>2）投标人最近三年没有发生骗取中标，严重违约及因自身的原因而使任何合同被解除的情形（提供承诺函）；</w:t>
      </w:r>
    </w:p>
    <w:p w14:paraId="23D4CEA3">
      <w:pPr>
        <w:pStyle w:val="3"/>
        <w:bidi w:val="0"/>
        <w:rPr>
          <w:rFonts w:hint="eastAsia"/>
        </w:rPr>
      </w:pPr>
      <w:r>
        <w:rPr>
          <w:rFonts w:hint="eastAsia"/>
        </w:rPr>
        <w:t>3）未被人民法院列为失信被执行人、重大税收违法失信主体（以信用中国www.creditchina.gov.cn）网站查询结果为准）。</w:t>
      </w:r>
    </w:p>
    <w:p w14:paraId="3A5435B8">
      <w:pPr>
        <w:pStyle w:val="3"/>
        <w:bidi w:val="0"/>
        <w:rPr>
          <w:rFonts w:hint="eastAsia"/>
        </w:rPr>
      </w:pPr>
      <w:r>
        <w:rPr>
          <w:rFonts w:hint="eastAsia"/>
        </w:rPr>
        <w:t>（7）本项目不接受联合体投标。</w:t>
      </w:r>
    </w:p>
    <w:p w14:paraId="08FEDB63">
      <w:pPr>
        <w:pStyle w:val="3"/>
        <w:bidi w:val="0"/>
        <w:rPr>
          <w:rFonts w:hint="eastAsia"/>
        </w:rPr>
      </w:pPr>
      <w:r>
        <w:rPr>
          <w:rFonts w:hint="eastAsia"/>
        </w:rPr>
        <w:t>2.专项资格要求（提供信誉承诺函，承诺内容须包含）：</w:t>
      </w:r>
    </w:p>
    <w:p w14:paraId="4ED3CBD0">
      <w:pPr>
        <w:pStyle w:val="3"/>
        <w:bidi w:val="0"/>
        <w:rPr>
          <w:rFonts w:hint="eastAsia"/>
        </w:rPr>
      </w:pPr>
      <w:r>
        <w:rPr>
          <w:rFonts w:hint="eastAsia"/>
        </w:rPr>
        <w:t>（1）投标人应为一般纳税人，并能自主开具9%增值税专用发票；</w:t>
      </w:r>
    </w:p>
    <w:p w14:paraId="79D28785">
      <w:pPr>
        <w:pStyle w:val="3"/>
        <w:bidi w:val="0"/>
        <w:rPr>
          <w:rFonts w:hint="eastAsia"/>
        </w:rPr>
      </w:pPr>
      <w:r>
        <w:rPr>
          <w:rFonts w:hint="eastAsia"/>
        </w:rPr>
        <w:t>（2）具有圆满履行合同的能力，不得进行转包或分包；</w:t>
      </w:r>
    </w:p>
    <w:p w14:paraId="36DB5B15">
      <w:pPr>
        <w:pStyle w:val="3"/>
        <w:bidi w:val="0"/>
        <w:rPr>
          <w:rFonts w:hint="eastAsia"/>
        </w:rPr>
      </w:pPr>
      <w:r>
        <w:rPr>
          <w:rFonts w:hint="eastAsia"/>
        </w:rPr>
        <w:t>（3）投标人须保证在运输过程中做到保质、保量、按时运达货物（不可抗力除外）。</w:t>
      </w:r>
    </w:p>
    <w:p w14:paraId="78CEAF9E">
      <w:pPr>
        <w:pStyle w:val="3"/>
        <w:bidi w:val="0"/>
        <w:rPr>
          <w:rFonts w:hint="eastAsia"/>
        </w:rPr>
      </w:pPr>
      <w:r>
        <w:rPr>
          <w:rFonts w:hint="eastAsia"/>
        </w:rPr>
        <w:t>四、获取招标文件的时间、地点及方式</w:t>
      </w:r>
    </w:p>
    <w:p w14:paraId="1E765523">
      <w:pPr>
        <w:pStyle w:val="3"/>
        <w:bidi w:val="0"/>
        <w:rPr>
          <w:rFonts w:hint="eastAsia"/>
        </w:rPr>
      </w:pPr>
      <w:r>
        <w:rPr>
          <w:rFonts w:hint="eastAsia"/>
        </w:rPr>
        <w:t>4.1 购买方式</w:t>
      </w:r>
    </w:p>
    <w:p w14:paraId="2640B9E4">
      <w:pPr>
        <w:pStyle w:val="3"/>
        <w:bidi w:val="0"/>
        <w:rPr>
          <w:rFonts w:hint="eastAsia"/>
        </w:rPr>
      </w:pPr>
      <w:r>
        <w:rPr>
          <w:rFonts w:hint="eastAsia"/>
        </w:rPr>
        <w:t>⑴本项目实行在线售卖招标文件。凡有意参加投标者，请于2025年01月10日09时00分至2025年01月16日17 时00分(北京时间，下同)时间内登陆国信e采招标投标交易平台（官方网址： http://www.e-bidding.org）购买招标文件。购买招标文件应认真阅读网页上的有关操作须知，进行注册并上传相关资料，审核通过后即可在线网银支付购买招标文件费用。购买招标文件费用支付成功后，可在线下载招标文件。</w:t>
      </w:r>
    </w:p>
    <w:p w14:paraId="70FECC78">
      <w:pPr>
        <w:pStyle w:val="3"/>
        <w:bidi w:val="0"/>
        <w:rPr>
          <w:rFonts w:hint="eastAsia"/>
        </w:rPr>
      </w:pPr>
      <w:r>
        <w:rPr>
          <w:rFonts w:hint="eastAsia"/>
        </w:rPr>
        <w:t>⑵购买招标文件流程：登录平台（未注册用户请先免费注册）→查看最新招标项目→投标人报名【通过苹果App Store和安卓腾讯应用宝下载"中招互连"APP，也可打开国信e采招标投标交易平台(http://www.e-bidding.org)，首页扫描二维码下载。按照要求进行个人用户注册及实名认证、企业注册及企业关系建立、单位证书和个人证书购买、单位签章制作、登陆平台完善企业基本信息和发票信息等操作。之后扫码登陆投标管家进行项目报名】→提交授权委托书扫描件、委托人及被委托人身份证扫描件→等待审核→审核通过后，在线支付标书费→投标人下载招标文件。</w:t>
      </w:r>
    </w:p>
    <w:p w14:paraId="51A3F694">
      <w:pPr>
        <w:pStyle w:val="3"/>
        <w:bidi w:val="0"/>
        <w:rPr>
          <w:rFonts w:hint="eastAsia"/>
        </w:rPr>
      </w:pPr>
      <w:r>
        <w:rPr>
          <w:rFonts w:hint="eastAsia"/>
        </w:rPr>
        <w:t>⑶在国信创新平台上操作时遇到包括注册和支付费用等环节技术问题，都请拨打国信e采平台服务支持电话：4000-809-508(周一～周五9:00-17:00）</w:t>
      </w:r>
    </w:p>
    <w:p w14:paraId="3147E8DE">
      <w:pPr>
        <w:pStyle w:val="3"/>
        <w:bidi w:val="0"/>
        <w:rPr>
          <w:rFonts w:hint="eastAsia"/>
        </w:rPr>
      </w:pPr>
      <w:r>
        <w:rPr>
          <w:rFonts w:hint="eastAsia"/>
        </w:rPr>
        <w:t>⑷需要开具增值税专用发票的，需完善企业信息中的银行账户并上传一般纳税人证明，同时请上传开票信息(单位名称、纳税人识别号、地址、电话、开户行及账号)，否则将开具增值税普通发票；参加开标的投标人在开标现场直接领取购买招标文件发票，未参加开标的潜在投标人，将由代理公司按照注册时填写的地址，在评标完成后三个工作日内寄出的购买招标文件的发票。</w:t>
      </w:r>
    </w:p>
    <w:p w14:paraId="746D2AE5">
      <w:pPr>
        <w:pStyle w:val="3"/>
        <w:bidi w:val="0"/>
        <w:rPr>
          <w:rFonts w:hint="eastAsia"/>
        </w:rPr>
      </w:pPr>
      <w:r>
        <w:rPr>
          <w:rFonts w:hint="eastAsia"/>
        </w:rPr>
        <w:t>2.本次项目的澄清/修改/变更/重新招标公告会通过网站发布，请参加的潜在投标人及时登录系统查看。</w:t>
      </w:r>
    </w:p>
    <w:p w14:paraId="693EDDB0">
      <w:pPr>
        <w:pStyle w:val="3"/>
        <w:bidi w:val="0"/>
        <w:rPr>
          <w:rFonts w:hint="eastAsia"/>
        </w:rPr>
      </w:pPr>
      <w:r>
        <w:rPr>
          <w:rFonts w:hint="eastAsia"/>
        </w:rPr>
        <w:t>3.本次招标文件每标段获取信息费500元人民币，售后不退。</w:t>
      </w:r>
    </w:p>
    <w:p w14:paraId="4C5CE7BC">
      <w:pPr>
        <w:pStyle w:val="3"/>
        <w:bidi w:val="0"/>
        <w:rPr>
          <w:rFonts w:hint="eastAsia"/>
        </w:rPr>
      </w:pPr>
      <w:r>
        <w:rPr>
          <w:rFonts w:hint="eastAsia"/>
        </w:rPr>
        <w:t>账户名：内蒙古霍煤联创商务有限责任公司</w:t>
      </w:r>
    </w:p>
    <w:p w14:paraId="69358048">
      <w:pPr>
        <w:pStyle w:val="3"/>
        <w:bidi w:val="0"/>
        <w:rPr>
          <w:rFonts w:hint="eastAsia"/>
        </w:rPr>
      </w:pPr>
      <w:r>
        <w:rPr>
          <w:rFonts w:hint="eastAsia"/>
        </w:rPr>
        <w:t>开户行：中国银行股份有限公司霍林河支行</w:t>
      </w:r>
    </w:p>
    <w:p w14:paraId="1FEEF6EB">
      <w:pPr>
        <w:pStyle w:val="3"/>
        <w:bidi w:val="0"/>
        <w:rPr>
          <w:rFonts w:hint="eastAsia"/>
        </w:rPr>
      </w:pPr>
      <w:r>
        <w:rPr>
          <w:rFonts w:hint="eastAsia"/>
        </w:rPr>
        <w:t>账  号：152466813943</w:t>
      </w:r>
    </w:p>
    <w:p w14:paraId="30EB63E1">
      <w:pPr>
        <w:pStyle w:val="3"/>
        <w:bidi w:val="0"/>
        <w:rPr>
          <w:rFonts w:hint="eastAsia"/>
        </w:rPr>
      </w:pPr>
      <w:r>
        <w:rPr>
          <w:rFonts w:hint="eastAsia"/>
        </w:rPr>
        <w:t>五、递交投标文件截止时间及地点</w:t>
      </w:r>
    </w:p>
    <w:p w14:paraId="5EA830C1">
      <w:pPr>
        <w:pStyle w:val="3"/>
        <w:bidi w:val="0"/>
        <w:rPr>
          <w:rFonts w:hint="eastAsia"/>
        </w:rPr>
      </w:pPr>
      <w:r>
        <w:rPr>
          <w:rFonts w:hint="eastAsia"/>
        </w:rPr>
        <w:t>1、本项目采用远程开评标方式，不接收纸质投标文件。电子投标文件请于投标截止时间1个小时之前上传到国信e采招标投标交易平台，投标截止时间后上传的投标文件恕不接收。投标截至时间（开标时间）为2025年02月20日09时（北京时间）。</w:t>
      </w:r>
    </w:p>
    <w:p w14:paraId="3D141C1E">
      <w:pPr>
        <w:pStyle w:val="3"/>
        <w:bidi w:val="0"/>
        <w:rPr>
          <w:rFonts w:hint="eastAsia"/>
        </w:rPr>
      </w:pPr>
      <w:r>
        <w:rPr>
          <w:rFonts w:hint="eastAsia"/>
        </w:rPr>
        <w:t>2、投标人对网上递交的投标文件应加密，可通过"中招互连"手机APP扫码加密。如果投标人通过手机app对投标文件进行扫码加密，则在开标时必须使用同一个手机app账号及单位证书进行扫码解密，才能读取或导入投标文件。</w:t>
      </w:r>
    </w:p>
    <w:p w14:paraId="2ADA78B0">
      <w:pPr>
        <w:pStyle w:val="3"/>
        <w:bidi w:val="0"/>
        <w:rPr>
          <w:rFonts w:hint="eastAsia"/>
        </w:rPr>
      </w:pPr>
      <w:r>
        <w:rPr>
          <w:rFonts w:hint="eastAsia"/>
        </w:rPr>
        <w:t>3、如果截标或开标时间及地点有改变，招标机构将提前通知，逾期提交的投标文件将不予受理。</w:t>
      </w:r>
    </w:p>
    <w:p w14:paraId="29120354">
      <w:pPr>
        <w:pStyle w:val="3"/>
        <w:bidi w:val="0"/>
        <w:rPr>
          <w:rFonts w:hint="eastAsia"/>
        </w:rPr>
      </w:pPr>
      <w:r>
        <w:rPr>
          <w:rFonts w:hint="eastAsia"/>
        </w:rPr>
        <w:t>4、请投标人按公告时间及时参与相关签到、解密及确认工作，签到、解密及确认过程中有任何问题请及时与平台沟通联系解决，因投标人原因未在规定时间内（30分钟）解密投标文件，视为投标人撤销其投标文件。</w:t>
      </w:r>
    </w:p>
    <w:p w14:paraId="11CC2C89">
      <w:pPr>
        <w:pStyle w:val="3"/>
        <w:bidi w:val="0"/>
        <w:rPr>
          <w:rFonts w:hint="eastAsia"/>
        </w:rPr>
      </w:pPr>
      <w:r>
        <w:rPr>
          <w:rFonts w:hint="eastAsia"/>
        </w:rPr>
        <w:t>5、开标完成后，投标人需要通过"中招互连"手机APP加盖公章,对开标结果进行确认。</w:t>
      </w:r>
    </w:p>
    <w:p w14:paraId="11DCA231">
      <w:pPr>
        <w:pStyle w:val="3"/>
        <w:bidi w:val="0"/>
        <w:rPr>
          <w:rFonts w:hint="eastAsia"/>
        </w:rPr>
      </w:pPr>
      <w:r>
        <w:rPr>
          <w:rFonts w:hint="eastAsia"/>
        </w:rPr>
        <w:t>注：本次为远程线上电子招标，投标人须完成线上报名、投标和开标工作，开标，投标人无需到现场。投标人需按照招标文件的封装要求，在开标结束后投标人应将纸质版投标文件正本一份邮寄至招标人处进行存档（邮寄地址：内蒙古通辽市科尔沁区新工四路东侧霍煤通顺碳素有限责任公司办公楼四楼401室；联系人：许文光；联系电话：15148760033）。</w:t>
      </w:r>
    </w:p>
    <w:p w14:paraId="6565ECFE">
      <w:pPr>
        <w:pStyle w:val="3"/>
        <w:bidi w:val="0"/>
        <w:rPr>
          <w:rFonts w:hint="eastAsia"/>
        </w:rPr>
      </w:pPr>
      <w:r>
        <w:rPr>
          <w:rFonts w:hint="eastAsia"/>
        </w:rPr>
        <w:t>六、采购方式</w:t>
      </w:r>
    </w:p>
    <w:p w14:paraId="640D54FE">
      <w:pPr>
        <w:pStyle w:val="3"/>
        <w:bidi w:val="0"/>
        <w:rPr>
          <w:rFonts w:hint="eastAsia"/>
        </w:rPr>
      </w:pPr>
      <w:r>
        <w:rPr>
          <w:rFonts w:hint="eastAsia"/>
        </w:rPr>
        <w:t>本项目采用公开招标，资格后审方式，招标方不组织投标预备会。</w:t>
      </w:r>
    </w:p>
    <w:p w14:paraId="2E4BD801">
      <w:pPr>
        <w:pStyle w:val="3"/>
        <w:bidi w:val="0"/>
        <w:rPr>
          <w:rFonts w:hint="eastAsia"/>
        </w:rPr>
      </w:pPr>
      <w:r>
        <w:rPr>
          <w:rFonts w:hint="eastAsia"/>
        </w:rPr>
        <w:t>七、招标公告发布媒体</w:t>
      </w:r>
    </w:p>
    <w:p w14:paraId="75C8064D">
      <w:pPr>
        <w:pStyle w:val="3"/>
        <w:bidi w:val="0"/>
        <w:rPr>
          <w:rFonts w:hint="eastAsia"/>
        </w:rPr>
      </w:pPr>
      <w:r>
        <w:rPr>
          <w:rFonts w:hint="eastAsia"/>
        </w:rPr>
        <w:t>本次招标公告同时在中国招标投标公共服务平台（http://www.cebpubservice.com/）、招标网(http:///)、国信e采招标投标交易平台（官方网址： </w:t>
      </w:r>
      <w:r>
        <w:rPr>
          <w:rFonts w:hint="eastAsia"/>
        </w:rPr>
        <w:fldChar w:fldCharType="begin"/>
      </w:r>
      <w:r>
        <w:rPr>
          <w:rFonts w:hint="eastAsia"/>
        </w:rPr>
        <w:instrText xml:space="preserve"> HYPERLINK "http://www.e-bidding.xn--org)-321g/"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http://www.e-bidding.org）和</w:t>
      </w:r>
      <w:r>
        <w:rPr>
          <w:rFonts w:hint="eastAsia"/>
        </w:rPr>
        <w:fldChar w:fldCharType="end"/>
      </w:r>
      <w:r>
        <w:rPr>
          <w:rFonts w:hint="eastAsia"/>
        </w:rPr>
        <w:t>内蒙古产权交易中心（http://www.nmcqjy.com/）发布，其他网站转载无效。</w:t>
      </w:r>
    </w:p>
    <w:p w14:paraId="4AB17C0D">
      <w:pPr>
        <w:pStyle w:val="3"/>
        <w:bidi w:val="0"/>
        <w:rPr>
          <w:rFonts w:hint="eastAsia"/>
        </w:rPr>
      </w:pPr>
      <w:r>
        <w:rPr>
          <w:rFonts w:hint="eastAsia"/>
        </w:rPr>
        <w:t>八、费用负担</w:t>
      </w:r>
    </w:p>
    <w:p w14:paraId="28A790D0">
      <w:pPr>
        <w:pStyle w:val="3"/>
        <w:bidi w:val="0"/>
        <w:rPr>
          <w:rFonts w:hint="eastAsia"/>
        </w:rPr>
      </w:pPr>
      <w:r>
        <w:rPr>
          <w:rFonts w:hint="eastAsia"/>
        </w:rPr>
        <w:t>8.1中标人除需支付招标代理服务费外，还需支付场所服务费。中标人需在接到通知后5日内向内蒙古产权交易中心有限责任公司缴纳场所服务费，收取标准如下：</w:t>
      </w:r>
    </w:p>
    <w:p w14:paraId="5D60DC8B">
      <w:pPr>
        <w:pStyle w:val="3"/>
        <w:bidi w:val="0"/>
        <w:rPr>
          <w:rFonts w:hint="eastAsia"/>
        </w:rPr>
      </w:pPr>
      <w:r>
        <w:rPr>
          <w:rFonts w:hint="eastAsia"/>
        </w:rPr>
        <w:t>（1）以成交金额为基数，按1‰标准向成交供应商收取场所服务费，不足500元的按500元统一收取。</w:t>
      </w:r>
    </w:p>
    <w:p w14:paraId="1D8508B8">
      <w:pPr>
        <w:pStyle w:val="3"/>
        <w:bidi w:val="0"/>
        <w:rPr>
          <w:rFonts w:hint="eastAsia"/>
        </w:rPr>
      </w:pPr>
      <w:r>
        <w:rPr>
          <w:rFonts w:hint="eastAsia"/>
        </w:rPr>
        <w:t>（2）入围、框架类、单价类等无固定成交总价的项目，按1000元/家的标准向成交供应商收取场所服务费。</w:t>
      </w:r>
    </w:p>
    <w:p w14:paraId="6A5AD247">
      <w:pPr>
        <w:pStyle w:val="3"/>
        <w:bidi w:val="0"/>
        <w:rPr>
          <w:rFonts w:hint="eastAsia"/>
        </w:rPr>
      </w:pPr>
      <w:r>
        <w:rPr>
          <w:rFonts w:hint="eastAsia"/>
        </w:rPr>
        <w:t>8.2场所服务费缴纳方式为公对公转账，汇款信息如下：</w:t>
      </w:r>
    </w:p>
    <w:p w14:paraId="05646720">
      <w:pPr>
        <w:pStyle w:val="3"/>
        <w:bidi w:val="0"/>
        <w:rPr>
          <w:rFonts w:hint="eastAsia"/>
        </w:rPr>
      </w:pPr>
      <w:r>
        <w:rPr>
          <w:rFonts w:hint="eastAsia"/>
        </w:rPr>
        <w:t>收款单位名称：内蒙古产权交易中心有限责任公司</w:t>
      </w:r>
    </w:p>
    <w:p w14:paraId="2C644B48">
      <w:pPr>
        <w:pStyle w:val="3"/>
        <w:bidi w:val="0"/>
        <w:rPr>
          <w:rFonts w:hint="eastAsia"/>
        </w:rPr>
      </w:pPr>
      <w:r>
        <w:rPr>
          <w:rFonts w:hint="eastAsia"/>
        </w:rPr>
        <w:t>开户行：华夏银行呼和浩特分行营业部</w:t>
      </w:r>
    </w:p>
    <w:p w14:paraId="095F128A">
      <w:pPr>
        <w:pStyle w:val="3"/>
        <w:bidi w:val="0"/>
        <w:rPr>
          <w:rFonts w:hint="eastAsia"/>
        </w:rPr>
      </w:pPr>
      <w:r>
        <w:rPr>
          <w:rFonts w:hint="eastAsia"/>
        </w:rPr>
        <w:t>账   号：5830200001819100031131</w:t>
      </w:r>
    </w:p>
    <w:p w14:paraId="591A77FB">
      <w:pPr>
        <w:pStyle w:val="3"/>
        <w:bidi w:val="0"/>
        <w:rPr>
          <w:rFonts w:hint="eastAsia"/>
        </w:rPr>
      </w:pPr>
      <w:r>
        <w:rPr>
          <w:rFonts w:hint="eastAsia"/>
        </w:rPr>
        <w:t>行   号：304191001951</w:t>
      </w:r>
    </w:p>
    <w:p w14:paraId="4B849887">
      <w:pPr>
        <w:pStyle w:val="3"/>
        <w:bidi w:val="0"/>
        <w:rPr>
          <w:rFonts w:hint="eastAsia"/>
        </w:rPr>
      </w:pPr>
      <w:r>
        <w:rPr>
          <w:rFonts w:hint="eastAsia"/>
        </w:rPr>
        <w:t>8.3交易场所：内蒙古产权交易中心有限责任公司</w:t>
      </w:r>
    </w:p>
    <w:p w14:paraId="68998257">
      <w:pPr>
        <w:pStyle w:val="3"/>
        <w:bidi w:val="0"/>
        <w:rPr>
          <w:rFonts w:hint="eastAsia"/>
        </w:rPr>
      </w:pPr>
      <w:r>
        <w:rPr>
          <w:rFonts w:hint="eastAsia"/>
        </w:rPr>
        <w:t>地       址：内蒙古呼和浩特市赛罕区阿吉泰路3号</w:t>
      </w:r>
    </w:p>
    <w:p w14:paraId="6024D24C">
      <w:pPr>
        <w:pStyle w:val="3"/>
        <w:bidi w:val="0"/>
        <w:rPr>
          <w:rFonts w:hint="eastAsia"/>
        </w:rPr>
      </w:pPr>
      <w:r>
        <w:rPr>
          <w:rFonts w:hint="eastAsia"/>
        </w:rPr>
        <w:t>联系人：塔拉</w:t>
      </w:r>
    </w:p>
    <w:p w14:paraId="16ADA414">
      <w:pPr>
        <w:pStyle w:val="3"/>
        <w:bidi w:val="0"/>
        <w:rPr>
          <w:rFonts w:hint="eastAsia"/>
        </w:rPr>
      </w:pPr>
      <w:r>
        <w:rPr>
          <w:rFonts w:hint="eastAsia"/>
        </w:rPr>
        <w:t>联系电话：0471-3477645</w:t>
      </w:r>
    </w:p>
    <w:p w14:paraId="20C0F8BF">
      <w:pPr>
        <w:pStyle w:val="3"/>
        <w:bidi w:val="0"/>
        <w:rPr>
          <w:rFonts w:hint="eastAsia"/>
        </w:rPr>
      </w:pPr>
      <w:r>
        <w:rPr>
          <w:rFonts w:hint="eastAsia"/>
        </w:rPr>
        <w:t>九、联系方式</w:t>
      </w:r>
    </w:p>
    <w:p w14:paraId="104B8041">
      <w:pPr>
        <w:pStyle w:val="3"/>
        <w:bidi w:val="0"/>
        <w:rPr>
          <w:rFonts w:hint="eastAsia"/>
        </w:rPr>
      </w:pPr>
      <w:r>
        <w:rPr>
          <w:rFonts w:hint="eastAsia"/>
        </w:rPr>
        <w:t>招标人：内蒙古霍煤通顺碳素有限责任公司</w:t>
      </w:r>
    </w:p>
    <w:p w14:paraId="6E327BC8">
      <w:pPr>
        <w:pStyle w:val="3"/>
        <w:bidi w:val="0"/>
        <w:rPr>
          <w:rFonts w:hint="eastAsia"/>
        </w:rPr>
      </w:pPr>
      <w:r>
        <w:rPr>
          <w:rFonts w:hint="eastAsia"/>
        </w:rPr>
        <w:t>地址：  内蒙古通辽市科尔沁区新工四路东侧</w:t>
      </w:r>
    </w:p>
    <w:p w14:paraId="4E981A5C">
      <w:pPr>
        <w:pStyle w:val="3"/>
        <w:bidi w:val="0"/>
        <w:rPr>
          <w:rFonts w:hint="eastAsia"/>
        </w:rPr>
      </w:pPr>
      <w:r>
        <w:rPr>
          <w:rFonts w:hint="eastAsia"/>
        </w:rPr>
        <w:t>联系人：许文光  </w:t>
      </w:r>
    </w:p>
    <w:p w14:paraId="5EFED03A">
      <w:pPr>
        <w:pStyle w:val="3"/>
        <w:bidi w:val="0"/>
        <w:rPr>
          <w:rFonts w:hint="eastAsia"/>
        </w:rPr>
      </w:pPr>
      <w:r>
        <w:rPr>
          <w:rFonts w:hint="eastAsia"/>
        </w:rPr>
        <w:t>联系电话：15148760033</w:t>
      </w:r>
    </w:p>
    <w:p w14:paraId="5A3F8835">
      <w:pPr>
        <w:pStyle w:val="3"/>
        <w:bidi w:val="0"/>
        <w:rPr>
          <w:rFonts w:hint="eastAsia"/>
        </w:rPr>
      </w:pPr>
      <w:r>
        <w:rPr>
          <w:rFonts w:hint="eastAsia"/>
        </w:rPr>
        <w:t>招标代理机构：内蒙古霍煤联创商务有限责任公司</w:t>
      </w:r>
    </w:p>
    <w:p w14:paraId="6633785F">
      <w:pPr>
        <w:pStyle w:val="3"/>
        <w:bidi w:val="0"/>
        <w:rPr>
          <w:rFonts w:hint="eastAsia"/>
        </w:rPr>
      </w:pPr>
      <w:r>
        <w:rPr>
          <w:rFonts w:hint="eastAsia"/>
        </w:rPr>
        <w:t>地址：内蒙古自治区通辽市霍林郭勒市珠斯花大街</w:t>
      </w:r>
    </w:p>
    <w:p w14:paraId="6993C77F">
      <w:pPr>
        <w:pStyle w:val="3"/>
        <w:bidi w:val="0"/>
        <w:rPr>
          <w:rFonts w:hint="eastAsia"/>
        </w:rPr>
      </w:pPr>
      <w:r>
        <w:rPr>
          <w:rFonts w:hint="eastAsia"/>
        </w:rPr>
        <w:t>联系人：邹存泽</w:t>
      </w:r>
    </w:p>
    <w:p w14:paraId="73FDEBCE">
      <w:pPr>
        <w:pStyle w:val="3"/>
        <w:bidi w:val="0"/>
        <w:rPr>
          <w:rFonts w:hint="eastAsia"/>
        </w:rPr>
      </w:pPr>
      <w:r>
        <w:rPr>
          <w:rFonts w:hint="eastAsia"/>
        </w:rPr>
        <w:t>电话：19904756350</w:t>
      </w:r>
    </w:p>
    <w:p w14:paraId="199E60FF">
      <w:pPr>
        <w:pStyle w:val="3"/>
        <w:bidi w:val="0"/>
        <w:rPr>
          <w:rFonts w:hint="eastAsia"/>
        </w:rPr>
      </w:pPr>
      <w:r>
        <w:rPr>
          <w:rFonts w:hint="eastAsia"/>
        </w:rPr>
        <w:t>2025年01月08日</w:t>
      </w:r>
    </w:p>
    <w:p w14:paraId="450D6F34">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6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2025-01-09T08:23:26Z</dcterms:created>
  <dc:creator>28039</dc:creator>
  <cp:lastModifiedBy>沫燃 *</cp:lastModifiedBy>
  <dcterms:modified xsi:type="dcterms:W3CDTF">2025-01-09T08:23:37Z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ED4CF6FFBDD14774B70522FE28C2EDBB_12</vt:lpwstr>
  </property>
</Properties>
</file>