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35F86">
      <w:pPr>
        <w:pStyle w:val="2"/>
        <w:bidi w:val="0"/>
      </w:pPr>
      <w:r>
        <w:rPr>
          <w:rFonts w:hint="eastAsia"/>
        </w:rPr>
        <w:t>山西云雁石化有限公司</w:t>
      </w:r>
      <w:bookmarkStart w:id="0" w:name="_GoBack"/>
      <w:r>
        <w:rPr>
          <w:rFonts w:hint="eastAsia"/>
        </w:rPr>
        <w:t>防冻液运输(第2次采购)询比采购公告</w:t>
      </w:r>
      <w:bookmarkEnd w:id="0"/>
    </w:p>
    <w:p w14:paraId="371530B2">
      <w:pPr>
        <w:pStyle w:val="2"/>
        <w:bidi w:val="0"/>
        <w:rPr>
          <w:rFonts w:hint="eastAsia"/>
        </w:rPr>
      </w:pPr>
      <w:r>
        <w:rPr>
          <w:rFonts w:hint="eastAsia"/>
        </w:rPr>
        <w:t>（采购编号：SXZB-2410 7654GZF066/01/C、JNC202-CG-250116928）</w:t>
      </w:r>
    </w:p>
    <w:p w14:paraId="6CAA9B67">
      <w:pPr>
        <w:pStyle w:val="2"/>
        <w:bidi w:val="0"/>
        <w:rPr>
          <w:rFonts w:hint="eastAsia"/>
        </w:rPr>
      </w:pPr>
      <w:r>
        <w:rPr>
          <w:rFonts w:hint="eastAsia"/>
        </w:rPr>
        <w:t>        </w:t>
      </w:r>
    </w:p>
    <w:p w14:paraId="242781F7">
      <w:pPr>
        <w:pStyle w:val="2"/>
        <w:bidi w:val="0"/>
        <w:rPr>
          <w:rFonts w:hint="eastAsia"/>
        </w:rPr>
      </w:pPr>
      <w:r>
        <w:rPr>
          <w:rFonts w:hint="eastAsia"/>
        </w:rPr>
        <w:t>采购项目所在地区：山西省 大同市 云冈区</w:t>
      </w:r>
    </w:p>
    <w:p w14:paraId="3D2CB1CA">
      <w:pPr>
        <w:pStyle w:val="2"/>
        <w:bidi w:val="0"/>
        <w:rPr>
          <w:rFonts w:hint="eastAsia"/>
        </w:rPr>
      </w:pPr>
      <w:r>
        <w:rPr>
          <w:rFonts w:hint="eastAsia"/>
        </w:rPr>
        <w:t> </w:t>
      </w:r>
    </w:p>
    <w:p w14:paraId="7A51F201">
      <w:pPr>
        <w:pStyle w:val="2"/>
        <w:bidi w:val="0"/>
        <w:rPr>
          <w:rFonts w:hint="eastAsia"/>
        </w:rPr>
      </w:pPr>
      <w:r>
        <w:rPr>
          <w:rFonts w:hint="eastAsia"/>
        </w:rPr>
        <w:t>1.采购条件</w:t>
      </w:r>
    </w:p>
    <w:p w14:paraId="6B1082B8">
      <w:pPr>
        <w:pStyle w:val="2"/>
        <w:bidi w:val="0"/>
        <w:rPr>
          <w:rFonts w:hint="eastAsia"/>
        </w:rPr>
      </w:pPr>
      <w:r>
        <w:rPr>
          <w:rFonts w:hint="eastAsia"/>
        </w:rPr>
        <w:t>本采购项目山西云雁石化有限公司防冻液运输(第2次采购)（采购项目编号：SXZB-2410 7654GZF066/01/C、JNC202-CG-250116928），已由中共山西云雁石化有限公司党支部委员会以中共山西云雁石化有限公司(扩大)会议纪要〔2024〕22号批准，项目资金来自企业自筹，采购人为山西云雁石化有限公司。现已具备采购条件，现通过“晋能控股招标采购平台”对该项目组织询比采购。</w:t>
      </w:r>
    </w:p>
    <w:p w14:paraId="3037077C">
      <w:pPr>
        <w:pStyle w:val="2"/>
        <w:bidi w:val="0"/>
        <w:rPr>
          <w:rFonts w:hint="eastAsia"/>
        </w:rPr>
      </w:pPr>
      <w:r>
        <w:rPr>
          <w:rFonts w:hint="eastAsia"/>
        </w:rPr>
        <w:t>2.采购范围及相关要求</w:t>
      </w:r>
    </w:p>
    <w:p w14:paraId="0D8E932E">
      <w:pPr>
        <w:pStyle w:val="2"/>
        <w:bidi w:val="0"/>
        <w:rPr>
          <w:rFonts w:hint="eastAsia"/>
        </w:rPr>
      </w:pPr>
      <w:r>
        <w:rPr>
          <w:rFonts w:hint="eastAsia"/>
        </w:rPr>
        <w:t>2.1 项目概况：山西云雁石化有限公司2025年1月至2025年5月，向各煤矿企业运输约3万吨煤炭运输用防冻液，此类产品需用液体罐式货车进行装载运输。目前企业无此类车辆，需进行招标采购，寻找拥有能装载30立方左右罐车的运输公司进行运输防冻液。</w:t>
      </w:r>
    </w:p>
    <w:p w14:paraId="6905D2D1">
      <w:pPr>
        <w:pStyle w:val="2"/>
        <w:bidi w:val="0"/>
        <w:rPr>
          <w:rFonts w:hint="eastAsia"/>
        </w:rPr>
      </w:pPr>
      <w:r>
        <w:rPr>
          <w:rFonts w:hint="eastAsia"/>
        </w:rPr>
        <w:t>2.2 采购范围：本采购项目划分为  1  个标段（包）。本次采购为其中的：</w:t>
      </w:r>
    </w:p>
    <w:p w14:paraId="1E1340AC">
      <w:pPr>
        <w:pStyle w:val="2"/>
        <w:bidi w:val="0"/>
        <w:rPr>
          <w:rFonts w:hint="eastAsia"/>
        </w:rPr>
      </w:pPr>
      <w:r>
        <w:rPr>
          <w:rFonts w:hint="eastAsia"/>
        </w:rPr>
        <w:t>001山西云雁石化有限公司防冻液运输(第2次采购)：</w:t>
      </w:r>
    </w:p>
    <w:p w14:paraId="0F2DBD8C">
      <w:pPr>
        <w:pStyle w:val="2"/>
        <w:bidi w:val="0"/>
        <w:rPr>
          <w:rFonts w:hint="eastAsia"/>
        </w:rPr>
      </w:pPr>
      <w:r>
        <w:rPr>
          <w:rFonts w:hint="eastAsia"/>
        </w:rPr>
        <w:t>标段（包）内容：安全及时的使用液体罐式货车运输防冻液至各煤矿企业指定地点。</w:t>
      </w:r>
    </w:p>
    <w:p w14:paraId="35CBFBB3">
      <w:pPr>
        <w:pStyle w:val="2"/>
        <w:bidi w:val="0"/>
        <w:rPr>
          <w:rFonts w:hint="eastAsia"/>
        </w:rPr>
      </w:pPr>
      <w:r>
        <w:rPr>
          <w:rFonts w:hint="eastAsia"/>
        </w:rPr>
        <w:t>2.3 服务期限：2025年1月-2025年5月，合同执行期内，车辆及人员需随叫随到，不得有任何拖延。</w:t>
      </w:r>
    </w:p>
    <w:p w14:paraId="6B94CAD2">
      <w:pPr>
        <w:pStyle w:val="2"/>
        <w:bidi w:val="0"/>
        <w:rPr>
          <w:rFonts w:hint="eastAsia"/>
        </w:rPr>
      </w:pPr>
      <w:r>
        <w:rPr>
          <w:rFonts w:hint="eastAsia"/>
        </w:rPr>
        <w:t>2.4 服务地点：山西省大同市云冈区。</w:t>
      </w:r>
    </w:p>
    <w:p w14:paraId="6DB1AE9B">
      <w:pPr>
        <w:pStyle w:val="2"/>
        <w:bidi w:val="0"/>
        <w:rPr>
          <w:rFonts w:hint="eastAsia"/>
        </w:rPr>
      </w:pPr>
      <w:r>
        <w:rPr>
          <w:rFonts w:hint="eastAsia"/>
        </w:rPr>
        <w:t>2.5 服务质量标准：服务方在收到送货通知后60分钟内到达指定装货现场，服务方需将货物完整及时的送至各煤矿企业指定地点，每次送货会携带送货通知单，需将货物验收人员签字后的送货通知单送回本厂，用以确认此次送货的准确性。</w:t>
      </w:r>
    </w:p>
    <w:p w14:paraId="0A1F15B4">
      <w:pPr>
        <w:pStyle w:val="2"/>
        <w:bidi w:val="0"/>
        <w:rPr>
          <w:rFonts w:hint="eastAsia"/>
        </w:rPr>
      </w:pPr>
      <w:r>
        <w:rPr>
          <w:rFonts w:hint="eastAsia"/>
        </w:rPr>
        <w:t>3.供应商资格要求</w:t>
      </w:r>
    </w:p>
    <w:p w14:paraId="1A4AE30D">
      <w:pPr>
        <w:pStyle w:val="2"/>
        <w:bidi w:val="0"/>
        <w:rPr>
          <w:rFonts w:hint="eastAsia"/>
        </w:rPr>
      </w:pPr>
      <w:r>
        <w:rPr>
          <w:rFonts w:hint="eastAsia"/>
        </w:rPr>
        <w:t>001山西云雁石化有限公司防冻液运输(第2次采购)，该标段（包）中供应商资格能力要求：</w:t>
      </w:r>
    </w:p>
    <w:p w14:paraId="1419DC9C">
      <w:pPr>
        <w:pStyle w:val="2"/>
        <w:bidi w:val="0"/>
        <w:rPr>
          <w:rFonts w:hint="eastAsia"/>
        </w:rPr>
      </w:pPr>
      <w:r>
        <w:rPr>
          <w:rFonts w:hint="eastAsia"/>
        </w:rPr>
        <w:t>3.1 供应商须为中华人民共和国境内注册的的法人或其他组织；</w:t>
      </w:r>
    </w:p>
    <w:p w14:paraId="2AB9DE6C">
      <w:pPr>
        <w:pStyle w:val="2"/>
        <w:bidi w:val="0"/>
        <w:rPr>
          <w:rFonts w:hint="eastAsia"/>
        </w:rPr>
      </w:pPr>
      <w:r>
        <w:rPr>
          <w:rFonts w:hint="eastAsia"/>
        </w:rPr>
        <w:t>3.2 供应商资质要求：《道路运输经营许可证》，且在有效期内；</w:t>
      </w:r>
    </w:p>
    <w:p w14:paraId="37BA1A80">
      <w:pPr>
        <w:pStyle w:val="2"/>
        <w:bidi w:val="0"/>
        <w:rPr>
          <w:rFonts w:hint="eastAsia"/>
        </w:rPr>
      </w:pPr>
      <w:r>
        <w:rPr>
          <w:rFonts w:hint="eastAsia"/>
        </w:rPr>
        <w:t>3.3 供应商不得被市场监督管理机关在“国家企业信用信息公示系统”（www.gsxt.gov.cn）中列入“严重违法失信名单（黑名单）”；供应商在“信用中国”网站（www.creditchina.gov.cn）不得存有严重失信记录；【须提供响应文件格式中“信誉材料”要求的证明材料；如查询不到以上信息，则须提供信誉承诺书】</w:t>
      </w:r>
    </w:p>
    <w:p w14:paraId="2E69EE5A">
      <w:pPr>
        <w:pStyle w:val="2"/>
        <w:bidi w:val="0"/>
        <w:rPr>
          <w:rFonts w:hint="eastAsia"/>
        </w:rPr>
      </w:pPr>
      <w:r>
        <w:rPr>
          <w:rFonts w:hint="eastAsia"/>
        </w:rPr>
        <w:t>3.4 本项目不允许联合体参与询比采购活动。</w:t>
      </w:r>
    </w:p>
    <w:p w14:paraId="2E474D8A">
      <w:pPr>
        <w:pStyle w:val="2"/>
        <w:bidi w:val="0"/>
        <w:rPr>
          <w:rFonts w:hint="eastAsia"/>
        </w:rPr>
      </w:pPr>
      <w:r>
        <w:rPr>
          <w:rFonts w:hint="eastAsia"/>
        </w:rPr>
        <w:t>4.采购文件的获取与供应商注册</w:t>
      </w:r>
    </w:p>
    <w:p w14:paraId="4F41F3C9">
      <w:pPr>
        <w:pStyle w:val="2"/>
        <w:bidi w:val="0"/>
        <w:rPr>
          <w:rFonts w:hint="eastAsia"/>
        </w:rPr>
      </w:pPr>
      <w:r>
        <w:rPr>
          <w:rFonts w:hint="eastAsia"/>
        </w:rPr>
        <w:t>4.1 采购文件获取</w:t>
      </w:r>
    </w:p>
    <w:p w14:paraId="608E5F5E">
      <w:pPr>
        <w:pStyle w:val="2"/>
        <w:bidi w:val="0"/>
        <w:rPr>
          <w:rFonts w:hint="eastAsia"/>
        </w:rPr>
      </w:pPr>
      <w:r>
        <w:rPr>
          <w:rFonts w:hint="eastAsia"/>
        </w:rPr>
        <w:t>获取时间：2025年01月08日17时30分至2025年01月13日17时30分</w:t>
      </w:r>
    </w:p>
    <w:p w14:paraId="55833BF8">
      <w:pPr>
        <w:pStyle w:val="2"/>
        <w:bidi w:val="0"/>
        <w:rPr>
          <w:rFonts w:hint="eastAsia"/>
        </w:rPr>
      </w:pPr>
      <w:r>
        <w:rPr>
          <w:rFonts w:hint="eastAsia"/>
        </w:rPr>
        <w:t>获取方式：凡有意参加者，请于以上时间，在“晋能控股招标采购平台”网上免费获取采购文件。</w:t>
      </w:r>
    </w:p>
    <w:p w14:paraId="571BBE85">
      <w:pPr>
        <w:pStyle w:val="2"/>
        <w:bidi w:val="0"/>
        <w:rPr>
          <w:rFonts w:hint="eastAsia"/>
        </w:rPr>
      </w:pPr>
      <w:r>
        <w:rPr>
          <w:rFonts w:hint="eastAsia"/>
        </w:rPr>
        <w:t>操作方法：</w:t>
      </w:r>
    </w:p>
    <w:p w14:paraId="79F186D5">
      <w:pPr>
        <w:pStyle w:val="2"/>
        <w:bidi w:val="0"/>
        <w:rPr>
          <w:rFonts w:hint="eastAsia"/>
        </w:rPr>
      </w:pPr>
      <w:r>
        <w:rPr>
          <w:rFonts w:hint="eastAsia"/>
        </w:rPr>
        <w:t>（1）供应商进入“晋能控股招标采购平台（https://dzzb.jnkgjtdzzbgs.com/cms/index.htm）并登录账号；</w:t>
      </w:r>
    </w:p>
    <w:p w14:paraId="102067EC">
      <w:pPr>
        <w:pStyle w:val="2"/>
        <w:bidi w:val="0"/>
        <w:rPr>
          <w:rFonts w:hint="eastAsia"/>
        </w:rPr>
      </w:pPr>
      <w:r>
        <w:rPr>
          <w:rFonts w:hint="eastAsia"/>
        </w:rPr>
        <w:t>（2）点击【采购执行】-【我的项目】-【我要参与】，找到本项目后，点击【立即参与】即可免费下载采购文件。</w:t>
      </w:r>
    </w:p>
    <w:p w14:paraId="76B77FF0">
      <w:pPr>
        <w:pStyle w:val="2"/>
        <w:bidi w:val="0"/>
        <w:rPr>
          <w:rFonts w:hint="eastAsia"/>
        </w:rPr>
      </w:pPr>
      <w:r>
        <w:rPr>
          <w:rFonts w:hint="eastAsia"/>
        </w:rPr>
        <w:t>4.2 供应商注册</w:t>
      </w:r>
    </w:p>
    <w:p w14:paraId="40027DEC">
      <w:pPr>
        <w:pStyle w:val="2"/>
        <w:bidi w:val="0"/>
        <w:rPr>
          <w:rFonts w:hint="eastAsia"/>
        </w:rPr>
      </w:pPr>
      <w:r>
        <w:rPr>
          <w:rFonts w:hint="eastAsia"/>
        </w:rPr>
        <w:t>供应商首次使用平台须先进行用户注册，点击门户网站首页【注册】按钮，按平台提示依次填写相关信息并提交核验；经平台核验通过后即完成用户注册。</w:t>
      </w:r>
    </w:p>
    <w:p w14:paraId="60916103">
      <w:pPr>
        <w:pStyle w:val="2"/>
        <w:bidi w:val="0"/>
        <w:rPr>
          <w:rFonts w:hint="eastAsia"/>
        </w:rPr>
      </w:pPr>
      <w:r>
        <w:rPr>
          <w:rFonts w:hint="eastAsia"/>
        </w:rPr>
        <w:t>4.3 CA（数字证书）办理</w:t>
      </w:r>
    </w:p>
    <w:p w14:paraId="495AC266">
      <w:pPr>
        <w:pStyle w:val="2"/>
        <w:bidi w:val="0"/>
        <w:rPr>
          <w:rFonts w:hint="eastAsia"/>
        </w:rPr>
      </w:pPr>
      <w:r>
        <w:rPr>
          <w:rFonts w:hint="eastAsia"/>
        </w:rPr>
        <w:t>供应商点击门户网站首页【帮助中心】-【CA办理】，查看具体办理流程。</w:t>
      </w:r>
    </w:p>
    <w:p w14:paraId="22387AE1">
      <w:pPr>
        <w:pStyle w:val="2"/>
        <w:bidi w:val="0"/>
        <w:rPr>
          <w:rFonts w:hint="eastAsia"/>
        </w:rPr>
      </w:pPr>
      <w:r>
        <w:rPr>
          <w:rFonts w:hint="eastAsia"/>
        </w:rPr>
        <w:t>CA用于采购文件的电子签章等，没有办理CA，供应商将无法顺利参与响应、开标等，请供应商合理安排时间、提前办理CA。</w:t>
      </w:r>
    </w:p>
    <w:p w14:paraId="6F29DE74">
      <w:pPr>
        <w:pStyle w:val="2"/>
        <w:bidi w:val="0"/>
        <w:rPr>
          <w:rFonts w:hint="eastAsia"/>
        </w:rPr>
      </w:pPr>
      <w:r>
        <w:rPr>
          <w:rFonts w:hint="eastAsia"/>
        </w:rPr>
        <w:t>5.响应文件的递交</w:t>
      </w:r>
    </w:p>
    <w:p w14:paraId="159A6780">
      <w:pPr>
        <w:pStyle w:val="2"/>
        <w:bidi w:val="0"/>
        <w:rPr>
          <w:rFonts w:hint="eastAsia"/>
        </w:rPr>
      </w:pPr>
      <w:r>
        <w:rPr>
          <w:rFonts w:hint="eastAsia"/>
        </w:rPr>
        <w:t>5.1 递交截止时间：2025年01月16日14时30分，逾期递交或者未递交的响应文件，晋能控股招标采购平台不予受理。</w:t>
      </w:r>
    </w:p>
    <w:p w14:paraId="5922A644">
      <w:pPr>
        <w:pStyle w:val="2"/>
        <w:bidi w:val="0"/>
        <w:rPr>
          <w:rFonts w:hint="eastAsia"/>
        </w:rPr>
      </w:pPr>
      <w:r>
        <w:rPr>
          <w:rFonts w:hint="eastAsia"/>
        </w:rPr>
        <w:t>5.2 递交方法</w:t>
      </w:r>
    </w:p>
    <w:p w14:paraId="79D8DAAA">
      <w:pPr>
        <w:pStyle w:val="2"/>
        <w:bidi w:val="0"/>
        <w:rPr>
          <w:rFonts w:hint="eastAsia"/>
        </w:rPr>
      </w:pPr>
      <w:r>
        <w:rPr>
          <w:rFonts w:hint="eastAsia"/>
        </w:rPr>
        <w:t>（1）绑定CA。登录账号，点击【系统管理】—【证书管理】—【CA绑定】，按提示进行操作。</w:t>
      </w:r>
    </w:p>
    <w:p w14:paraId="50F09906">
      <w:pPr>
        <w:pStyle w:val="2"/>
        <w:bidi w:val="0"/>
        <w:rPr>
          <w:rFonts w:hint="eastAsia"/>
        </w:rPr>
      </w:pPr>
      <w:r>
        <w:rPr>
          <w:rFonts w:hint="eastAsia"/>
        </w:rPr>
        <w:t>（2）递交响应文件。点击参与项目的【项目工作台】—【报价】进入响应文件递交页面，缴纳平台使用费后，按提示上传响应文件并提交。</w:t>
      </w:r>
    </w:p>
    <w:p w14:paraId="4D24E1B0">
      <w:pPr>
        <w:pStyle w:val="2"/>
        <w:bidi w:val="0"/>
        <w:rPr>
          <w:rFonts w:hint="eastAsia"/>
        </w:rPr>
      </w:pPr>
      <w:r>
        <w:rPr>
          <w:rFonts w:hint="eastAsia"/>
        </w:rPr>
        <w:t>5.3 递交地址：晋能控股招标采购平台。</w:t>
      </w:r>
    </w:p>
    <w:p w14:paraId="1984051C">
      <w:pPr>
        <w:pStyle w:val="2"/>
        <w:bidi w:val="0"/>
        <w:rPr>
          <w:rFonts w:hint="eastAsia"/>
        </w:rPr>
      </w:pPr>
      <w:r>
        <w:rPr>
          <w:rFonts w:hint="eastAsia"/>
        </w:rPr>
        <w:t>供应商应使用“晋能控股招标采购平台”提供的投标文件编制客户端，按采购文件要求对响应文件进行电子签章。</w:t>
      </w:r>
    </w:p>
    <w:p w14:paraId="0152B679">
      <w:pPr>
        <w:pStyle w:val="2"/>
        <w:bidi w:val="0"/>
        <w:rPr>
          <w:rFonts w:hint="eastAsia"/>
        </w:rPr>
      </w:pPr>
      <w:r>
        <w:rPr>
          <w:rFonts w:hint="eastAsia"/>
        </w:rPr>
        <w:t>供应商可在门户网站【帮助中心】→【工具下载】专栏下载投标文件编制客户端和CA驱动（客户端、CA驱动均与旧平台不通用，须重新下载安装）。</w:t>
      </w:r>
    </w:p>
    <w:p w14:paraId="514D10A1">
      <w:pPr>
        <w:pStyle w:val="2"/>
        <w:bidi w:val="0"/>
        <w:rPr>
          <w:rFonts w:hint="eastAsia"/>
        </w:rPr>
      </w:pPr>
      <w:r>
        <w:rPr>
          <w:rFonts w:hint="eastAsia"/>
        </w:rPr>
        <w:t>6．开启时间和地点</w:t>
      </w:r>
    </w:p>
    <w:p w14:paraId="56BA0BD8">
      <w:pPr>
        <w:pStyle w:val="2"/>
        <w:bidi w:val="0"/>
        <w:rPr>
          <w:rFonts w:hint="eastAsia"/>
        </w:rPr>
      </w:pPr>
      <w:r>
        <w:rPr>
          <w:rFonts w:hint="eastAsia"/>
        </w:rPr>
        <w:t>6.1 开启时间：2025年01月16日14时30分</w:t>
      </w:r>
    </w:p>
    <w:p w14:paraId="75DA9000">
      <w:pPr>
        <w:pStyle w:val="2"/>
        <w:bidi w:val="0"/>
        <w:rPr>
          <w:rFonts w:hint="eastAsia"/>
        </w:rPr>
      </w:pPr>
      <w:r>
        <w:rPr>
          <w:rFonts w:hint="eastAsia"/>
        </w:rPr>
        <w:t>6.2 开启方式：通过“晋能控股招标采购平台”网上开启。</w:t>
      </w:r>
    </w:p>
    <w:p w14:paraId="549CD68E">
      <w:pPr>
        <w:pStyle w:val="2"/>
        <w:bidi w:val="0"/>
        <w:rPr>
          <w:rFonts w:hint="eastAsia"/>
        </w:rPr>
      </w:pPr>
      <w:r>
        <w:rPr>
          <w:rFonts w:hint="eastAsia"/>
        </w:rPr>
        <w:t>7、提交响应保证金的形式</w:t>
      </w:r>
    </w:p>
    <w:p w14:paraId="05611A5C">
      <w:pPr>
        <w:pStyle w:val="2"/>
        <w:bidi w:val="0"/>
        <w:rPr>
          <w:rFonts w:hint="eastAsia"/>
        </w:rPr>
      </w:pPr>
      <w:r>
        <w:rPr>
          <w:rFonts w:hint="eastAsia"/>
        </w:rPr>
        <w:t>本项目可以采用现金保证金或银行保函、保证保险、担保机构保函、电子保函等非现金交易担保方式提交响应保证金。</w:t>
      </w:r>
    </w:p>
    <w:p w14:paraId="2FEC809B">
      <w:pPr>
        <w:pStyle w:val="2"/>
        <w:bidi w:val="0"/>
        <w:rPr>
          <w:rFonts w:hint="eastAsia"/>
        </w:rPr>
      </w:pPr>
      <w:r>
        <w:rPr>
          <w:rFonts w:hint="eastAsia"/>
        </w:rPr>
        <w:t>8、提出异议的渠道和方式</w:t>
      </w:r>
    </w:p>
    <w:p w14:paraId="00A14A77">
      <w:pPr>
        <w:pStyle w:val="2"/>
        <w:bidi w:val="0"/>
        <w:rPr>
          <w:rFonts w:hint="eastAsia"/>
        </w:rPr>
      </w:pPr>
      <w:r>
        <w:rPr>
          <w:rFonts w:hint="eastAsia"/>
        </w:rPr>
        <w:t>提出异议的渠道：通过晋能控股招标采购平台”</w:t>
      </w:r>
    </w:p>
    <w:p w14:paraId="6209815E">
      <w:pPr>
        <w:pStyle w:val="2"/>
        <w:bidi w:val="0"/>
        <w:rPr>
          <w:rFonts w:hint="eastAsia"/>
        </w:rPr>
      </w:pPr>
      <w:r>
        <w:rPr>
          <w:rFonts w:hint="eastAsia"/>
        </w:rPr>
        <w:t>接收异议的联系人：杨钰 杨子怡</w:t>
      </w:r>
    </w:p>
    <w:p w14:paraId="495B6ABD">
      <w:pPr>
        <w:pStyle w:val="2"/>
        <w:bidi w:val="0"/>
        <w:rPr>
          <w:rFonts w:hint="eastAsia"/>
        </w:rPr>
      </w:pPr>
      <w:r>
        <w:rPr>
          <w:rFonts w:hint="eastAsia"/>
        </w:rPr>
        <w:t>电    话：18636688028、0351-8267502</w:t>
      </w:r>
    </w:p>
    <w:p w14:paraId="0860B329">
      <w:pPr>
        <w:pStyle w:val="2"/>
        <w:bidi w:val="0"/>
        <w:rPr>
          <w:rFonts w:hint="eastAsia"/>
        </w:rPr>
      </w:pPr>
      <w:r>
        <w:rPr>
          <w:rFonts w:hint="eastAsia"/>
        </w:rPr>
        <w:t>9.其他公告内容</w:t>
      </w:r>
    </w:p>
    <w:p w14:paraId="472977AE">
      <w:pPr>
        <w:pStyle w:val="2"/>
        <w:bidi w:val="0"/>
        <w:rPr>
          <w:rFonts w:hint="eastAsia"/>
        </w:rPr>
      </w:pPr>
      <w:r>
        <w:rPr>
          <w:rFonts w:hint="eastAsia"/>
        </w:rPr>
        <w:t>本次询比采购公告在《山西省招标投标协会/山西招标采购服务平台》、《晋能控股招标采购平台》、《山西国资数智采购系统》上发布。</w:t>
      </w:r>
    </w:p>
    <w:p w14:paraId="56403B7A">
      <w:pPr>
        <w:pStyle w:val="2"/>
        <w:bidi w:val="0"/>
        <w:rPr>
          <w:rFonts w:hint="eastAsia"/>
        </w:rPr>
      </w:pPr>
      <w:r>
        <w:rPr>
          <w:rFonts w:hint="eastAsia"/>
        </w:rPr>
        <w:t>10.监督部门</w:t>
      </w:r>
    </w:p>
    <w:p w14:paraId="074577C4">
      <w:pPr>
        <w:pStyle w:val="2"/>
        <w:bidi w:val="0"/>
        <w:rPr>
          <w:rFonts w:hint="eastAsia"/>
        </w:rPr>
      </w:pPr>
      <w:r>
        <w:rPr>
          <w:rFonts w:hint="eastAsia"/>
        </w:rPr>
        <w:t>本采购项目的监督部门为：晋能控股煤业集团招标委员会办公室</w:t>
      </w:r>
    </w:p>
    <w:p w14:paraId="5882E19E">
      <w:pPr>
        <w:pStyle w:val="2"/>
        <w:bidi w:val="0"/>
        <w:rPr>
          <w:rFonts w:hint="eastAsia"/>
        </w:rPr>
      </w:pPr>
      <w:r>
        <w:rPr>
          <w:rFonts w:hint="eastAsia"/>
        </w:rPr>
        <w:t>联系人：苑玉龙</w:t>
      </w:r>
    </w:p>
    <w:p w14:paraId="71D7445F">
      <w:pPr>
        <w:pStyle w:val="2"/>
        <w:bidi w:val="0"/>
        <w:rPr>
          <w:rFonts w:hint="eastAsia"/>
        </w:rPr>
      </w:pPr>
      <w:r>
        <w:rPr>
          <w:rFonts w:hint="eastAsia"/>
        </w:rPr>
        <w:t>电话：0352-7894122</w:t>
      </w:r>
    </w:p>
    <w:p w14:paraId="44840483">
      <w:pPr>
        <w:pStyle w:val="2"/>
        <w:bidi w:val="0"/>
        <w:rPr>
          <w:rFonts w:hint="eastAsia"/>
        </w:rPr>
      </w:pPr>
      <w:r>
        <w:rPr>
          <w:rFonts w:hint="eastAsia"/>
        </w:rPr>
        <w:t>11.联系方式 </w:t>
      </w:r>
    </w:p>
    <w:p w14:paraId="233520A2">
      <w:pPr>
        <w:pStyle w:val="2"/>
        <w:bidi w:val="0"/>
        <w:rPr>
          <w:rFonts w:hint="eastAsia"/>
        </w:rPr>
      </w:pPr>
      <w:r>
        <w:rPr>
          <w:rFonts w:hint="eastAsia"/>
        </w:rPr>
        <w:t>采购人：山西云雁石化有限公司</w:t>
      </w:r>
    </w:p>
    <w:p w14:paraId="7E1DEDA9">
      <w:pPr>
        <w:pStyle w:val="2"/>
        <w:bidi w:val="0"/>
        <w:rPr>
          <w:rFonts w:hint="eastAsia"/>
        </w:rPr>
      </w:pPr>
      <w:r>
        <w:rPr>
          <w:rFonts w:hint="eastAsia"/>
        </w:rPr>
        <w:t>地址：山西省大同市云冈区</w:t>
      </w:r>
    </w:p>
    <w:p w14:paraId="093189B9">
      <w:pPr>
        <w:pStyle w:val="2"/>
        <w:bidi w:val="0"/>
        <w:rPr>
          <w:rFonts w:hint="eastAsia"/>
        </w:rPr>
      </w:pPr>
      <w:r>
        <w:rPr>
          <w:rFonts w:hint="eastAsia"/>
        </w:rPr>
        <w:t>联系人：贾文静</w:t>
      </w:r>
    </w:p>
    <w:p w14:paraId="66A7BE77">
      <w:pPr>
        <w:pStyle w:val="2"/>
        <w:bidi w:val="0"/>
        <w:rPr>
          <w:rFonts w:hint="eastAsia"/>
        </w:rPr>
      </w:pPr>
      <w:r>
        <w:rPr>
          <w:rFonts w:hint="eastAsia"/>
        </w:rPr>
        <w:t>电话：18734650238</w:t>
      </w:r>
    </w:p>
    <w:p w14:paraId="174B3A57">
      <w:pPr>
        <w:pStyle w:val="2"/>
        <w:bidi w:val="0"/>
        <w:rPr>
          <w:rFonts w:hint="eastAsia"/>
        </w:rPr>
      </w:pPr>
      <w:r>
        <w:rPr>
          <w:rFonts w:hint="eastAsia"/>
        </w:rPr>
        <w:t>电子邮件：948366064@qq.com</w:t>
      </w:r>
    </w:p>
    <w:p w14:paraId="7BCADC44">
      <w:pPr>
        <w:pStyle w:val="2"/>
        <w:bidi w:val="0"/>
        <w:rPr>
          <w:rFonts w:hint="eastAsia"/>
        </w:rPr>
      </w:pPr>
      <w:r>
        <w:rPr>
          <w:rFonts w:hint="eastAsia"/>
        </w:rPr>
        <w:t> </w:t>
      </w:r>
    </w:p>
    <w:p w14:paraId="1EFEEF57">
      <w:pPr>
        <w:pStyle w:val="2"/>
        <w:bidi w:val="0"/>
        <w:rPr>
          <w:rFonts w:hint="eastAsia"/>
        </w:rPr>
      </w:pPr>
      <w:r>
        <w:rPr>
          <w:rFonts w:hint="eastAsia"/>
        </w:rPr>
        <w:t>采购代理机构：山西省招标有限公司</w:t>
      </w:r>
    </w:p>
    <w:p w14:paraId="73D695E7">
      <w:pPr>
        <w:pStyle w:val="2"/>
        <w:bidi w:val="0"/>
        <w:rPr>
          <w:rFonts w:hint="eastAsia"/>
        </w:rPr>
      </w:pPr>
      <w:r>
        <w:rPr>
          <w:rFonts w:hint="eastAsia"/>
        </w:rPr>
        <w:t>地  址：山西省太原市龙城大街97号龙城壹号办公楼6层</w:t>
      </w:r>
    </w:p>
    <w:p w14:paraId="50B8451C">
      <w:pPr>
        <w:pStyle w:val="2"/>
        <w:bidi w:val="0"/>
        <w:rPr>
          <w:rFonts w:hint="eastAsia"/>
        </w:rPr>
      </w:pPr>
      <w:r>
        <w:rPr>
          <w:rFonts w:hint="eastAsia"/>
        </w:rPr>
        <w:t>联系人：杨钰 杨子怡</w:t>
      </w:r>
    </w:p>
    <w:p w14:paraId="223FF0EF">
      <w:pPr>
        <w:pStyle w:val="2"/>
        <w:bidi w:val="0"/>
        <w:rPr>
          <w:rFonts w:hint="eastAsia"/>
        </w:rPr>
      </w:pPr>
      <w:r>
        <w:rPr>
          <w:rFonts w:hint="eastAsia"/>
        </w:rPr>
        <w:t>电  话：18636688028</w:t>
      </w:r>
    </w:p>
    <w:p w14:paraId="033B7B3A">
      <w:pPr>
        <w:pStyle w:val="2"/>
        <w:bidi w:val="0"/>
        <w:rPr>
          <w:rFonts w:hint="eastAsia"/>
        </w:rPr>
      </w:pPr>
      <w:r>
        <w:rPr>
          <w:rFonts w:hint="eastAsia"/>
        </w:rPr>
        <w:t> </w:t>
      </w:r>
    </w:p>
    <w:p w14:paraId="6B8B5386">
      <w:pPr>
        <w:pStyle w:val="2"/>
        <w:bidi w:val="0"/>
        <w:rPr>
          <w:rFonts w:hint="eastAsia"/>
        </w:rPr>
      </w:pPr>
      <w:r>
        <w:rPr>
          <w:rFonts w:hint="eastAsia"/>
        </w:rPr>
        <w:t>晋能控股招标采购平台客服电话：400-0351-155</w:t>
      </w:r>
    </w:p>
    <w:p w14:paraId="1C084360">
      <w:pPr>
        <w:pStyle w:val="2"/>
        <w:bidi w:val="0"/>
        <w:rPr>
          <w:rFonts w:hint="eastAsia"/>
        </w:rPr>
      </w:pPr>
      <w:r>
        <w:rPr>
          <w:rFonts w:hint="eastAsia"/>
        </w:rPr>
        <w:t>工作时间：8:30-12:00,14:30-17:30（工作日）</w:t>
      </w:r>
    </w:p>
    <w:p w14:paraId="6038644E">
      <w:pPr>
        <w:pStyle w:val="2"/>
        <w:bidi w:val="0"/>
        <w:rPr>
          <w:rFonts w:hint="eastAsia"/>
        </w:rPr>
      </w:pPr>
      <w:r>
        <w:rPr>
          <w:rFonts w:hint="eastAsia"/>
        </w:rPr>
        <w:t> </w:t>
      </w:r>
    </w:p>
    <w:p w14:paraId="61D5F12F">
      <w:pPr>
        <w:pStyle w:val="2"/>
        <w:bidi w:val="0"/>
        <w:rPr>
          <w:rFonts w:hint="eastAsia"/>
        </w:rPr>
      </w:pPr>
      <w:r>
        <w:rPr>
          <w:rFonts w:hint="eastAsia"/>
        </w:rPr>
        <w:t>采购代理机构项目负责人：杨子怡（签名） </w:t>
      </w:r>
    </w:p>
    <w:p w14:paraId="54F2FCA0">
      <w:pPr>
        <w:pStyle w:val="2"/>
        <w:bidi w:val="0"/>
        <w:rPr>
          <w:rFonts w:hint="eastAsia"/>
        </w:rPr>
      </w:pPr>
      <w:r>
        <w:rPr>
          <w:rFonts w:hint="eastAsia"/>
        </w:rPr>
        <w:t>采购人或其采购代理机构：山西省招标有限公司（签章）</w:t>
      </w:r>
    </w:p>
    <w:p w14:paraId="00EB39F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423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1928</Words>
  <Characters>2289</Characters>
  <Lines>0</Lines>
  <Paragraphs>0</Paragraphs>
  <TotalTime>0</TotalTime>
  <ScaleCrop>false</ScaleCrop>
  <LinksUpToDate>false</LinksUpToDate>
  <CharactersWithSpaces>2338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2025-01-09T02:46:54Z</dcterms:created>
  <dc:creator>28039</dc:creator>
  <cp:lastModifiedBy>沫燃 *</cp:lastModifiedBy>
  <dcterms:modified xsi:type="dcterms:W3CDTF">2025-01-09T02:47:04Z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0413CBB13BCC4E2A9C7264AEBCA79E7E_12</vt:lpwstr>
  </property>
</Properties>
</file>