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2BE6A">
      <w:pPr>
        <w:pStyle w:val="2"/>
        <w:bidi w:val="0"/>
      </w:pPr>
      <w:r>
        <w:rPr>
          <w:rFonts w:hint="eastAsia"/>
        </w:rPr>
        <w:t>广西双钱健康产业股份有限公司</w:t>
      </w:r>
      <w:bookmarkStart w:id="0" w:name="_GoBack"/>
      <w:r>
        <w:rPr>
          <w:rFonts w:hint="eastAsia"/>
        </w:rPr>
        <w:t>2024—2025年龟苓膏食材物流运输项目（二次）招标公告</w:t>
      </w:r>
    </w:p>
    <w:bookmarkEnd w:id="0"/>
    <w:p w14:paraId="79B64BE8">
      <w:pPr>
        <w:pStyle w:val="2"/>
        <w:bidi w:val="0"/>
        <w:rPr>
          <w:rFonts w:hint="eastAsia"/>
        </w:rPr>
      </w:pPr>
      <w:r>
        <w:rPr>
          <w:rFonts w:hint="eastAsia"/>
        </w:rPr>
        <w:t>（招标编号：GTZX-24-0276）</w:t>
      </w:r>
    </w:p>
    <w:p w14:paraId="7266693C">
      <w:pPr>
        <w:pStyle w:val="2"/>
        <w:bidi w:val="0"/>
        <w:rPr>
          <w:rFonts w:hint="eastAsia"/>
        </w:rPr>
      </w:pPr>
      <w:r>
        <w:rPr>
          <w:rFonts w:hint="eastAsia"/>
        </w:rPr>
        <w:t>1.招标条件</w:t>
      </w:r>
    </w:p>
    <w:p w14:paraId="2B70D127">
      <w:pPr>
        <w:pStyle w:val="2"/>
        <w:bidi w:val="0"/>
        <w:rPr>
          <w:rFonts w:hint="eastAsia"/>
        </w:rPr>
      </w:pPr>
      <w:r>
        <w:rPr>
          <w:rFonts w:hint="eastAsia"/>
        </w:rPr>
        <w:t>本招标项目广西双钱健康产业股份有限公司2024—2025年龟苓膏食材物流运输项目（二次），项目资金已落实，招标人为广西双钱健康产业股份有限公司，招标代理机构为广西投资集团咨询有限公司。项目已具备招标条件，现对该项目进行公开招标。本次招标采用资格后审。</w:t>
      </w:r>
    </w:p>
    <w:p w14:paraId="5FBE97B1">
      <w:pPr>
        <w:pStyle w:val="2"/>
        <w:bidi w:val="0"/>
        <w:rPr>
          <w:rFonts w:hint="eastAsia"/>
        </w:rPr>
      </w:pPr>
      <w:r>
        <w:rPr>
          <w:rFonts w:hint="eastAsia"/>
        </w:rPr>
        <w:t>2.项目概况与招标范围</w:t>
      </w:r>
    </w:p>
    <w:p w14:paraId="17E1BF8A">
      <w:pPr>
        <w:pStyle w:val="2"/>
        <w:bidi w:val="0"/>
        <w:rPr>
          <w:rFonts w:hint="eastAsia"/>
        </w:rPr>
      </w:pPr>
      <w:r>
        <w:rPr>
          <w:rFonts w:hint="eastAsia"/>
        </w:rPr>
        <w:t>2.1招标人：广西双钱健康产业股份有限公司。</w:t>
      </w:r>
    </w:p>
    <w:p w14:paraId="1F3FF51F">
      <w:pPr>
        <w:pStyle w:val="2"/>
        <w:bidi w:val="0"/>
        <w:rPr>
          <w:rFonts w:hint="eastAsia"/>
        </w:rPr>
      </w:pPr>
      <w:r>
        <w:rPr>
          <w:rFonts w:hint="eastAsia"/>
        </w:rPr>
        <w:t>2.2项目概况：广西双钱健康产业股份有限公司所属的龟苓膏食品（含龟苓膏、龟苓宝、八宝粥、乐吸吸等）及各种宣传物品、礼品、相关物料、龟苓膏生产所需原材料等运输服务。运输方式为公路运输。</w:t>
      </w:r>
    </w:p>
    <w:p w14:paraId="28A664EE">
      <w:pPr>
        <w:pStyle w:val="2"/>
        <w:bidi w:val="0"/>
        <w:rPr>
          <w:rFonts w:hint="eastAsia"/>
        </w:rPr>
      </w:pPr>
      <w:r>
        <w:rPr>
          <w:rFonts w:hint="eastAsia"/>
        </w:rPr>
        <w:t>2.3标段划分：四个标段，分别为：</w:t>
      </w:r>
    </w:p>
    <w:p w14:paraId="7D2D0B95">
      <w:pPr>
        <w:pStyle w:val="2"/>
        <w:bidi w:val="0"/>
        <w:rPr>
          <w:rFonts w:hint="eastAsia"/>
        </w:rPr>
      </w:pPr>
      <w:r>
        <w:rPr>
          <w:rFonts w:hint="eastAsia"/>
        </w:rPr>
        <w:t>2.3.1 标段名称：广西双钱健康产业股份有限公司2024—2025年龟苓膏食材物流运输项目（二次）Ⅰ标段</w:t>
      </w:r>
    </w:p>
    <w:p w14:paraId="30B40BCA">
      <w:pPr>
        <w:pStyle w:val="2"/>
        <w:bidi w:val="0"/>
        <w:rPr>
          <w:rFonts w:hint="eastAsia"/>
        </w:rPr>
      </w:pPr>
      <w:r>
        <w:rPr>
          <w:rFonts w:hint="eastAsia"/>
        </w:rPr>
        <w:t>标段编号：GTZX-24-0276/01</w:t>
      </w:r>
    </w:p>
    <w:p w14:paraId="4B7C350C">
      <w:pPr>
        <w:pStyle w:val="2"/>
        <w:bidi w:val="0"/>
        <w:rPr>
          <w:rFonts w:hint="eastAsia"/>
        </w:rPr>
      </w:pPr>
      <w:r>
        <w:rPr>
          <w:rFonts w:hint="eastAsia"/>
        </w:rPr>
        <w:t>概算金额：405.0452万元（含预估送货费和卸货费）</w:t>
      </w:r>
    </w:p>
    <w:p w14:paraId="273FEBEE">
      <w:pPr>
        <w:pStyle w:val="2"/>
        <w:bidi w:val="0"/>
        <w:rPr>
          <w:rFonts w:hint="eastAsia"/>
        </w:rPr>
      </w:pPr>
      <w:r>
        <w:rPr>
          <w:rFonts w:hint="eastAsia"/>
        </w:rPr>
        <w:t>招标范围：预估运量6521吨，运输线路：黑龙江、吉林、辽宁、湖南、湖北、陕西、宁夏、青海、西藏、安徽、福建、北京、海南、甘肃、河南、河北、江苏、内蒙古、山东、山西、江西、上海、天津、新疆、浙江、广东（除湛江、茂名、云浮、阳江、肇庆、雷州、佛山外）。</w:t>
      </w:r>
    </w:p>
    <w:p w14:paraId="7CC7EB52">
      <w:pPr>
        <w:pStyle w:val="2"/>
        <w:bidi w:val="0"/>
        <w:rPr>
          <w:rFonts w:hint="eastAsia"/>
        </w:rPr>
      </w:pPr>
      <w:r>
        <w:rPr>
          <w:rFonts w:hint="eastAsia"/>
        </w:rPr>
        <w:t>2.3.2标段名称：广西双钱健康产业股份有限公司2024—2025年龟苓膏食材物流运输项目（二次）Ⅱ标段</w:t>
      </w:r>
    </w:p>
    <w:p w14:paraId="2163EDCF">
      <w:pPr>
        <w:pStyle w:val="2"/>
        <w:bidi w:val="0"/>
        <w:rPr>
          <w:rFonts w:hint="eastAsia"/>
        </w:rPr>
      </w:pPr>
      <w:r>
        <w:rPr>
          <w:rFonts w:hint="eastAsia"/>
        </w:rPr>
        <w:t>标段编号：GTZX-24-0276/02</w:t>
      </w:r>
    </w:p>
    <w:p w14:paraId="510A732A">
      <w:pPr>
        <w:pStyle w:val="2"/>
        <w:bidi w:val="0"/>
        <w:rPr>
          <w:rFonts w:hint="eastAsia"/>
        </w:rPr>
      </w:pPr>
      <w:r>
        <w:rPr>
          <w:rFonts w:hint="eastAsia"/>
        </w:rPr>
        <w:t>概算金额：213.1754万元（含预估送货费和卸货费）</w:t>
      </w:r>
    </w:p>
    <w:p w14:paraId="5921EBD9">
      <w:pPr>
        <w:pStyle w:val="2"/>
        <w:bidi w:val="0"/>
        <w:rPr>
          <w:rFonts w:hint="eastAsia"/>
        </w:rPr>
      </w:pPr>
      <w:r>
        <w:rPr>
          <w:rFonts w:hint="eastAsia"/>
        </w:rPr>
        <w:t>招标范围：预估运量7204吨，运输线路：广西壮族自治区，云南省、四川省、贵州省、重庆市、广东（湛江、茂名、云浮、阳江、肇庆、雷州、佛山）。</w:t>
      </w:r>
    </w:p>
    <w:p w14:paraId="301D897D">
      <w:pPr>
        <w:pStyle w:val="2"/>
        <w:bidi w:val="0"/>
        <w:rPr>
          <w:rFonts w:hint="eastAsia"/>
        </w:rPr>
      </w:pPr>
      <w:r>
        <w:rPr>
          <w:rFonts w:hint="eastAsia"/>
        </w:rPr>
        <w:t>2.3.3标段名称：广西双钱健康产业股份有限公司2024—2025年龟苓膏食材物流运输项目（二次）III标段</w:t>
      </w:r>
    </w:p>
    <w:p w14:paraId="6F3DEA08">
      <w:pPr>
        <w:pStyle w:val="2"/>
        <w:bidi w:val="0"/>
        <w:rPr>
          <w:rFonts w:hint="eastAsia"/>
        </w:rPr>
      </w:pPr>
      <w:r>
        <w:rPr>
          <w:rFonts w:hint="eastAsia"/>
        </w:rPr>
        <w:t>标段编号：GTZX-24-0276/03</w:t>
      </w:r>
    </w:p>
    <w:p w14:paraId="3B7C8BDB">
      <w:pPr>
        <w:pStyle w:val="2"/>
        <w:bidi w:val="0"/>
        <w:rPr>
          <w:rFonts w:hint="eastAsia"/>
        </w:rPr>
      </w:pPr>
      <w:r>
        <w:rPr>
          <w:rFonts w:hint="eastAsia"/>
        </w:rPr>
        <w:t>概算金额：193.311万元（含预估商超送货费和商超卸货费）</w:t>
      </w:r>
    </w:p>
    <w:p w14:paraId="3BCD5D77">
      <w:pPr>
        <w:pStyle w:val="2"/>
        <w:bidi w:val="0"/>
        <w:rPr>
          <w:rFonts w:hint="eastAsia"/>
        </w:rPr>
      </w:pPr>
      <w:r>
        <w:rPr>
          <w:rFonts w:hint="eastAsia"/>
        </w:rPr>
        <w:t>招标范围：预估运量4915吨， 运输线路：黑龙江、吉林、辽宁、湖南、湖北、陕西、宁夏、青海、西藏、安徽、福建、北京、海南、甘肃、河南、河北、江苏、内蒙古、山东、山西、江西、上海、天津、新疆、浙江、广东（除湛江、茂名、云浮、阳江、肇庆、雷州、佛山外）。</w:t>
      </w:r>
    </w:p>
    <w:p w14:paraId="79516721">
      <w:pPr>
        <w:pStyle w:val="2"/>
        <w:bidi w:val="0"/>
        <w:rPr>
          <w:rFonts w:hint="eastAsia"/>
        </w:rPr>
      </w:pPr>
      <w:r>
        <w:rPr>
          <w:rFonts w:hint="eastAsia"/>
        </w:rPr>
        <w:t>2.3.4标段名称：广西双钱健康产业股份有限公司2024—2025年龟苓膏食材物流运输项目（二次）IV标段</w:t>
      </w:r>
    </w:p>
    <w:p w14:paraId="079BC4CE">
      <w:pPr>
        <w:pStyle w:val="2"/>
        <w:bidi w:val="0"/>
        <w:rPr>
          <w:rFonts w:hint="eastAsia"/>
        </w:rPr>
      </w:pPr>
      <w:r>
        <w:rPr>
          <w:rFonts w:hint="eastAsia"/>
        </w:rPr>
        <w:t>标段编号：GTZX-24-0276/04</w:t>
      </w:r>
    </w:p>
    <w:p w14:paraId="0A5E0E10">
      <w:pPr>
        <w:pStyle w:val="2"/>
        <w:bidi w:val="0"/>
        <w:rPr>
          <w:rFonts w:hint="eastAsia"/>
        </w:rPr>
      </w:pPr>
      <w:r>
        <w:rPr>
          <w:rFonts w:hint="eastAsia"/>
        </w:rPr>
        <w:t>概算金额：46.0136万元（含预估商超送货费和商超卸货费）</w:t>
      </w:r>
    </w:p>
    <w:p w14:paraId="729DC610">
      <w:pPr>
        <w:pStyle w:val="2"/>
        <w:bidi w:val="0"/>
        <w:rPr>
          <w:rFonts w:hint="eastAsia"/>
        </w:rPr>
      </w:pPr>
      <w:r>
        <w:rPr>
          <w:rFonts w:hint="eastAsia"/>
        </w:rPr>
        <w:t>招标范围：预估运量603吨， 运输线路：广西壮族自治区，云南省、四川省、贵州省、重庆市、广东（湛江、茂名、云浮、阳江、肇庆、雷州、佛山）。</w:t>
      </w:r>
    </w:p>
    <w:p w14:paraId="71D611E2">
      <w:pPr>
        <w:pStyle w:val="2"/>
        <w:bidi w:val="0"/>
        <w:rPr>
          <w:rFonts w:hint="eastAsia"/>
        </w:rPr>
      </w:pPr>
      <w:r>
        <w:rPr>
          <w:rFonts w:hint="eastAsia"/>
        </w:rPr>
        <w:t>2.4项目类型：服务</w:t>
      </w:r>
    </w:p>
    <w:p w14:paraId="2BBE2908">
      <w:pPr>
        <w:pStyle w:val="2"/>
        <w:bidi w:val="0"/>
        <w:rPr>
          <w:rFonts w:hint="eastAsia"/>
        </w:rPr>
      </w:pPr>
      <w:r>
        <w:rPr>
          <w:rFonts w:hint="eastAsia"/>
        </w:rPr>
        <w:t>2.5服务期限：365日历天。</w:t>
      </w:r>
    </w:p>
    <w:p w14:paraId="5C43B33F">
      <w:pPr>
        <w:pStyle w:val="2"/>
        <w:bidi w:val="0"/>
        <w:rPr>
          <w:rFonts w:hint="eastAsia"/>
        </w:rPr>
      </w:pPr>
      <w:r>
        <w:rPr>
          <w:rFonts w:hint="eastAsia"/>
        </w:rPr>
        <w:t>3.投标人资格要求</w:t>
      </w:r>
    </w:p>
    <w:p w14:paraId="20D193AD">
      <w:pPr>
        <w:pStyle w:val="2"/>
        <w:bidi w:val="0"/>
        <w:rPr>
          <w:rFonts w:hint="eastAsia"/>
        </w:rPr>
      </w:pPr>
      <w:r>
        <w:rPr>
          <w:rFonts w:hint="eastAsia"/>
        </w:rPr>
        <w:t>3.1投标人须为国内依法注册的法人或者其他组织。</w:t>
      </w:r>
    </w:p>
    <w:p w14:paraId="30314F1D">
      <w:pPr>
        <w:pStyle w:val="2"/>
        <w:bidi w:val="0"/>
        <w:rPr>
          <w:rFonts w:hint="eastAsia"/>
        </w:rPr>
      </w:pPr>
      <w:r>
        <w:rPr>
          <w:rFonts w:hint="eastAsia"/>
        </w:rPr>
        <w:t>3.2投标人资质最低要求：投标人须具有有效的道路运输经营许可证。</w:t>
      </w:r>
    </w:p>
    <w:p w14:paraId="45471853">
      <w:pPr>
        <w:pStyle w:val="2"/>
        <w:bidi w:val="0"/>
        <w:rPr>
          <w:rFonts w:hint="eastAsia"/>
        </w:rPr>
      </w:pPr>
      <w:r>
        <w:rPr>
          <w:rFonts w:hint="eastAsia"/>
        </w:rPr>
        <w:t>3.3投标人业绩最低要求：2021年1月1日至投标截止日（以合同签订时间为准）具有2个供货范围涵盖4个省（直辖市）以上的食品运输项目合同业绩。</w:t>
      </w:r>
    </w:p>
    <w:p w14:paraId="09C09154">
      <w:pPr>
        <w:pStyle w:val="2"/>
        <w:bidi w:val="0"/>
        <w:rPr>
          <w:rFonts w:hint="eastAsia"/>
        </w:rPr>
      </w:pPr>
      <w:r>
        <w:rPr>
          <w:rFonts w:hint="eastAsia"/>
        </w:rPr>
        <w:t>需同时提供以下证明材料：①合同扫描件（包括合同首页、范围页、签字盖章页）；②能够佐证该业务实际发生的材料（每个合同对应的至少1份发票或1份合同双方签章结算单据或1份银行收款记录等）</w:t>
      </w:r>
    </w:p>
    <w:p w14:paraId="24C0C845">
      <w:pPr>
        <w:pStyle w:val="2"/>
        <w:bidi w:val="0"/>
        <w:rPr>
          <w:rFonts w:hint="eastAsia"/>
        </w:rPr>
      </w:pPr>
      <w:r>
        <w:rPr>
          <w:rFonts w:hint="eastAsia"/>
        </w:rPr>
        <w:t>3.4投标人拟投入本项目的车辆要求：投标人有效营运车辆不低于5辆。</w:t>
      </w:r>
    </w:p>
    <w:p w14:paraId="57961125">
      <w:pPr>
        <w:pStyle w:val="2"/>
        <w:bidi w:val="0"/>
        <w:rPr>
          <w:rFonts w:hint="eastAsia"/>
        </w:rPr>
      </w:pPr>
      <w:r>
        <w:rPr>
          <w:rFonts w:hint="eastAsia"/>
        </w:rPr>
        <w:t>说明：①营运车辆是指普通货车、专用货车、牵引车等载货汽车。</w:t>
      </w:r>
    </w:p>
    <w:p w14:paraId="41E5D7F7">
      <w:pPr>
        <w:pStyle w:val="2"/>
        <w:bidi w:val="0"/>
        <w:rPr>
          <w:rFonts w:hint="eastAsia"/>
        </w:rPr>
      </w:pPr>
      <w:r>
        <w:rPr>
          <w:rFonts w:hint="eastAsia"/>
        </w:rPr>
        <w:t>②本项目要求的营运车辆包括：自有车辆、长期协作车辆、关联企业（母子公司）车辆</w:t>
      </w:r>
    </w:p>
    <w:p w14:paraId="7E63205A">
      <w:pPr>
        <w:pStyle w:val="2"/>
        <w:bidi w:val="0"/>
        <w:rPr>
          <w:rFonts w:hint="eastAsia"/>
        </w:rPr>
      </w:pPr>
      <w:r>
        <w:rPr>
          <w:rFonts w:hint="eastAsia"/>
        </w:rPr>
        <w:t>③须提供车辆登记证（即机动车登记证书）扫描件或机动车行驶证扫描件证明资料。协作车辆还需提供协作依据文件（如车辆服务或租赁协议），关联企业（母子公司）车辆需提供企业关联证明资料。</w:t>
      </w:r>
    </w:p>
    <w:p w14:paraId="581AE69E">
      <w:pPr>
        <w:pStyle w:val="2"/>
        <w:bidi w:val="0"/>
        <w:rPr>
          <w:rFonts w:hint="eastAsia"/>
        </w:rPr>
      </w:pPr>
      <w:r>
        <w:rPr>
          <w:rFonts w:hint="eastAsia"/>
        </w:rPr>
        <w:t>3.5本次招标不接受联合体投标。</w:t>
      </w:r>
    </w:p>
    <w:p w14:paraId="71A8038D">
      <w:pPr>
        <w:pStyle w:val="2"/>
        <w:bidi w:val="0"/>
        <w:rPr>
          <w:rFonts w:hint="eastAsia"/>
        </w:rPr>
      </w:pPr>
      <w:r>
        <w:rPr>
          <w:rFonts w:hint="eastAsia"/>
        </w:rPr>
        <w:t>3.6各投标人均可就上述标段的1个或多个标段投标，除I标段和II标段不允许同一投标人中标外，允许多投多中。如果某一投标人同时在I标段和II标段排序第一，则该投标人确定为Ⅰ标段的中标候选人，II标段由排序第二的投标人作为第一中标候选人，以此类推。</w:t>
      </w:r>
    </w:p>
    <w:p w14:paraId="4D58A49D">
      <w:pPr>
        <w:pStyle w:val="2"/>
        <w:bidi w:val="0"/>
        <w:rPr>
          <w:rFonts w:hint="eastAsia"/>
        </w:rPr>
      </w:pPr>
      <w:r>
        <w:rPr>
          <w:rFonts w:hint="eastAsia"/>
        </w:rPr>
        <w:t>4.招标文件的获取</w:t>
      </w:r>
    </w:p>
    <w:p w14:paraId="62E7A15F">
      <w:pPr>
        <w:pStyle w:val="2"/>
        <w:bidi w:val="0"/>
        <w:rPr>
          <w:rFonts w:hint="eastAsia"/>
        </w:rPr>
      </w:pPr>
      <w:r>
        <w:rPr>
          <w:rFonts w:hint="eastAsia"/>
        </w:rPr>
        <w:t>4.1凡有意参加投标者，请于2025年1月14日17时00分至2025年1月21日17时00分（北京时间，下同），在广西投资集团电子采购平台（以下简称“电子采购平台”）（http://www.gigeps.com）注册、购买、下载电子招标文件（不接受其他方式购买）。</w:t>
      </w:r>
    </w:p>
    <w:p w14:paraId="2C473887">
      <w:pPr>
        <w:pStyle w:val="2"/>
        <w:bidi w:val="0"/>
        <w:rPr>
          <w:rFonts w:hint="eastAsia"/>
        </w:rPr>
      </w:pPr>
      <w:r>
        <w:rPr>
          <w:rFonts w:hint="eastAsia"/>
        </w:rPr>
        <w:t>4.2招标文件售价：每标段500元，过时不售，售后不退；平台使用费：每标段500元，平台使用费一经支付，概不退款。</w:t>
      </w:r>
    </w:p>
    <w:p w14:paraId="1D31AE60">
      <w:pPr>
        <w:pStyle w:val="2"/>
        <w:bidi w:val="0"/>
        <w:rPr>
          <w:rFonts w:hint="eastAsia"/>
        </w:rPr>
      </w:pPr>
      <w:r>
        <w:rPr>
          <w:rFonts w:hint="eastAsia"/>
        </w:rPr>
        <w:t>5.投标文件的递交及开标</w:t>
      </w:r>
    </w:p>
    <w:p w14:paraId="3C23244A">
      <w:pPr>
        <w:pStyle w:val="2"/>
        <w:bidi w:val="0"/>
        <w:rPr>
          <w:rFonts w:hint="eastAsia"/>
        </w:rPr>
      </w:pPr>
      <w:r>
        <w:rPr>
          <w:rFonts w:hint="eastAsia"/>
        </w:rPr>
        <w:t>5.1投标文件递交的截止时间（投标截止时间，下同）及开标时间为2025年2月7日9时30分；投标文件递交及开标地点：电子采购平台。</w:t>
      </w:r>
    </w:p>
    <w:p w14:paraId="6E829D86">
      <w:pPr>
        <w:pStyle w:val="2"/>
        <w:bidi w:val="0"/>
        <w:rPr>
          <w:rFonts w:hint="eastAsia"/>
        </w:rPr>
      </w:pPr>
      <w:r>
        <w:rPr>
          <w:rFonts w:hint="eastAsia"/>
        </w:rPr>
        <w:t>5.2逾期上传的投标文件，电子采购平台将予以拒收。</w:t>
      </w:r>
    </w:p>
    <w:p w14:paraId="0FD662FE">
      <w:pPr>
        <w:pStyle w:val="2"/>
        <w:bidi w:val="0"/>
        <w:rPr>
          <w:rFonts w:hint="eastAsia"/>
        </w:rPr>
      </w:pPr>
      <w:r>
        <w:rPr>
          <w:rFonts w:hint="eastAsia"/>
        </w:rPr>
        <w:t>备注：建议投标人提前1天将投标文件加密上传，以避免由于CA过期未续办、操作不熟练等原因导致当天无法上传。</w:t>
      </w:r>
    </w:p>
    <w:p w14:paraId="7836D1E0">
      <w:pPr>
        <w:pStyle w:val="2"/>
        <w:bidi w:val="0"/>
        <w:rPr>
          <w:rFonts w:hint="eastAsia"/>
        </w:rPr>
      </w:pPr>
      <w:r>
        <w:rPr>
          <w:rFonts w:hint="eastAsia"/>
        </w:rPr>
        <w:t>6.发布公告的媒介</w:t>
      </w:r>
    </w:p>
    <w:p w14:paraId="472B0D4D">
      <w:pPr>
        <w:pStyle w:val="2"/>
        <w:bidi w:val="0"/>
        <w:rPr>
          <w:rFonts w:hint="eastAsia"/>
        </w:rPr>
      </w:pPr>
      <w:r>
        <w:rPr>
          <w:rFonts w:hint="eastAsia"/>
        </w:rPr>
        <w:t>此公告在广西投资集团电子采购平台（www.gigeps.com）、中国招标投标公共服务平台（www.cebpubservice.com）、广西壮族自治区招标投标公共服务平台（zbtb.gxi.gov.cn:9000/）和广西阳光采购服务平台（https://gxygcg.ejy365.com/ygcg/index）上发布，对于因其他网站转载并发布的非完整版或修改版公告，而导致误报名或无效报名的情形，招标人及招标代理机构不予承担责任。</w:t>
      </w:r>
    </w:p>
    <w:p w14:paraId="2B3A9B12">
      <w:pPr>
        <w:pStyle w:val="2"/>
        <w:bidi w:val="0"/>
        <w:rPr>
          <w:rFonts w:hint="eastAsia"/>
        </w:rPr>
      </w:pPr>
      <w:r>
        <w:rPr>
          <w:rFonts w:hint="eastAsia"/>
        </w:rPr>
        <w:t>7.相关说明</w:t>
      </w:r>
    </w:p>
    <w:p w14:paraId="271EB147">
      <w:pPr>
        <w:pStyle w:val="2"/>
        <w:bidi w:val="0"/>
        <w:rPr>
          <w:rFonts w:hint="eastAsia"/>
        </w:rPr>
      </w:pPr>
      <w:r>
        <w:rPr>
          <w:rFonts w:hint="eastAsia"/>
        </w:rPr>
        <w:t>7.1注册</w:t>
      </w:r>
    </w:p>
    <w:p w14:paraId="79D53D23">
      <w:pPr>
        <w:pStyle w:val="2"/>
        <w:bidi w:val="0"/>
        <w:rPr>
          <w:rFonts w:hint="eastAsia"/>
        </w:rPr>
      </w:pPr>
      <w:r>
        <w:rPr>
          <w:rFonts w:hint="eastAsia"/>
        </w:rPr>
        <w:t>投标人登录电子采购平台填写企业信息，提交注册，审核情况将在24小时内（不含法定节假日）进行反馈，审核通过的投标人方可购买招标文件，请合理安排注册时间。</w:t>
      </w:r>
    </w:p>
    <w:p w14:paraId="09CF48FE">
      <w:pPr>
        <w:pStyle w:val="2"/>
        <w:bidi w:val="0"/>
        <w:rPr>
          <w:rFonts w:hint="eastAsia"/>
        </w:rPr>
      </w:pPr>
      <w:r>
        <w:rPr>
          <w:rFonts w:hint="eastAsia"/>
        </w:rPr>
        <w:t>7.2标书款支付</w:t>
      </w:r>
    </w:p>
    <w:p w14:paraId="3578E26C">
      <w:pPr>
        <w:pStyle w:val="2"/>
        <w:bidi w:val="0"/>
        <w:rPr>
          <w:rFonts w:hint="eastAsia"/>
        </w:rPr>
      </w:pPr>
      <w:r>
        <w:rPr>
          <w:rFonts w:hint="eastAsia"/>
        </w:rPr>
        <w:t>注册成功，投标人登录电子采购平台，在【投标管理】→【购买文件】选择对应运输路段进行网上支付，不接受线下支付；标书款发票为增值税电子普通发票，各投标人支付成功后可自行登录电子采购平台下载、打印。</w:t>
      </w:r>
    </w:p>
    <w:p w14:paraId="2DACD631">
      <w:pPr>
        <w:pStyle w:val="2"/>
        <w:bidi w:val="0"/>
        <w:rPr>
          <w:rFonts w:hint="eastAsia"/>
        </w:rPr>
      </w:pPr>
      <w:r>
        <w:rPr>
          <w:rFonts w:hint="eastAsia"/>
        </w:rPr>
        <w:t>7.3 文件下载</w:t>
      </w:r>
    </w:p>
    <w:p w14:paraId="7E038DFB">
      <w:pPr>
        <w:pStyle w:val="2"/>
        <w:bidi w:val="0"/>
        <w:rPr>
          <w:rFonts w:hint="eastAsia"/>
        </w:rPr>
      </w:pPr>
      <w:r>
        <w:rPr>
          <w:rFonts w:hint="eastAsia"/>
        </w:rPr>
        <w:t>标书款支付成功后，即视为招标文件已售出，投标人可在【投标管理】→【文件下载】自行下载招标文件电子版，招标方不再提供纸质招标文件。</w:t>
      </w:r>
    </w:p>
    <w:p w14:paraId="72333FE3">
      <w:pPr>
        <w:pStyle w:val="2"/>
        <w:bidi w:val="0"/>
        <w:rPr>
          <w:rFonts w:hint="eastAsia"/>
        </w:rPr>
      </w:pPr>
      <w:r>
        <w:rPr>
          <w:rFonts w:hint="eastAsia"/>
        </w:rPr>
        <w:t>7.4 CA办理</w:t>
      </w:r>
    </w:p>
    <w:p w14:paraId="449F5159">
      <w:pPr>
        <w:pStyle w:val="2"/>
        <w:bidi w:val="0"/>
        <w:rPr>
          <w:rFonts w:hint="eastAsia"/>
        </w:rPr>
      </w:pPr>
      <w:r>
        <w:rPr>
          <w:rFonts w:hint="eastAsia"/>
        </w:rPr>
        <w:t>CA数字证书为投标人参与投标的必备身份证明，用于投标文件的签章、加解密。在递交投标文件前，须在【系统管理】→【绑定CA】完成CA的绑定。首次办理CA的投标人须按照【帮助中心】→【操作指南】“CA办理指引（投标人/供应商）”进行办理。在申请办理CA证书时如有疑问，请致电咨询，电话：0771-5897192 / 0771-4115077。已办理CA的投标人请注意使用时效，已过期的须及时完成续期办理。</w:t>
      </w:r>
    </w:p>
    <w:p w14:paraId="09A69F31">
      <w:pPr>
        <w:pStyle w:val="2"/>
        <w:bidi w:val="0"/>
        <w:rPr>
          <w:rFonts w:hint="eastAsia"/>
        </w:rPr>
      </w:pPr>
      <w:r>
        <w:rPr>
          <w:rFonts w:hint="eastAsia"/>
        </w:rPr>
        <w:t>请投标人至少在截标时间前7个工作日在线提交CA申办资料，逾期导致投标文件递交不成功的，招标方不作解释，其后果由投标人自行承担。</w:t>
      </w:r>
    </w:p>
    <w:p w14:paraId="3D54C003">
      <w:pPr>
        <w:pStyle w:val="2"/>
        <w:bidi w:val="0"/>
        <w:rPr>
          <w:rFonts w:hint="eastAsia"/>
        </w:rPr>
      </w:pPr>
      <w:r>
        <w:rPr>
          <w:rFonts w:hint="eastAsia"/>
        </w:rPr>
        <w:t>7.5 帮助</w:t>
      </w:r>
    </w:p>
    <w:p w14:paraId="37B598C7">
      <w:pPr>
        <w:pStyle w:val="2"/>
        <w:bidi w:val="0"/>
        <w:rPr>
          <w:rFonts w:hint="eastAsia"/>
        </w:rPr>
      </w:pPr>
      <w:r>
        <w:rPr>
          <w:rFonts w:hint="eastAsia"/>
        </w:rPr>
        <w:t>如需帮助，请访问广西投资集团电子采购平台网站首页【帮助中心】。</w:t>
      </w:r>
    </w:p>
    <w:p w14:paraId="08371F01">
      <w:pPr>
        <w:pStyle w:val="2"/>
        <w:bidi w:val="0"/>
        <w:rPr>
          <w:rFonts w:hint="eastAsia"/>
        </w:rPr>
      </w:pPr>
      <w:r>
        <w:rPr>
          <w:rFonts w:hint="eastAsia"/>
        </w:rPr>
        <w:t>7.6 其他</w:t>
      </w:r>
    </w:p>
    <w:p w14:paraId="57C431A4">
      <w:pPr>
        <w:pStyle w:val="2"/>
        <w:bidi w:val="0"/>
        <w:rPr>
          <w:rFonts w:hint="eastAsia"/>
        </w:rPr>
      </w:pPr>
      <w:r>
        <w:rPr>
          <w:rFonts w:hint="eastAsia"/>
        </w:rPr>
        <w:t>招投标全流程信息发布和联络以投标注册时填写的信息为准，投标人应对填写的所有信息的真实性和准确性负责，并自行承担信息有误导致的一切后果。</w:t>
      </w:r>
    </w:p>
    <w:p w14:paraId="7A7ED652">
      <w:pPr>
        <w:pStyle w:val="2"/>
        <w:bidi w:val="0"/>
        <w:rPr>
          <w:rFonts w:hint="eastAsia"/>
        </w:rPr>
      </w:pPr>
      <w:r>
        <w:rPr>
          <w:rFonts w:hint="eastAsia"/>
        </w:rPr>
        <w:t>8.联系方式</w:t>
      </w:r>
    </w:p>
    <w:p w14:paraId="7279F0E1">
      <w:pPr>
        <w:pStyle w:val="2"/>
        <w:bidi w:val="0"/>
        <w:rPr>
          <w:rFonts w:hint="eastAsia"/>
        </w:rPr>
      </w:pPr>
      <w:r>
        <w:rPr>
          <w:rFonts w:hint="eastAsia"/>
        </w:rPr>
        <w:t>8.1招标人联系方式</w:t>
      </w:r>
    </w:p>
    <w:p w14:paraId="2CF7F798">
      <w:pPr>
        <w:pStyle w:val="2"/>
        <w:bidi w:val="0"/>
        <w:rPr>
          <w:rFonts w:hint="eastAsia"/>
        </w:rPr>
      </w:pPr>
      <w:r>
        <w:rPr>
          <w:rFonts w:hint="eastAsia"/>
        </w:rPr>
        <w:t>招标人：广西双钱健康产业股份有限公司</w:t>
      </w:r>
    </w:p>
    <w:p w14:paraId="13B2BCA9">
      <w:pPr>
        <w:pStyle w:val="2"/>
        <w:bidi w:val="0"/>
        <w:rPr>
          <w:rFonts w:hint="eastAsia"/>
        </w:rPr>
      </w:pPr>
      <w:r>
        <w:rPr>
          <w:rFonts w:hint="eastAsia"/>
        </w:rPr>
        <w:t>联系人：刘盼盼</w:t>
      </w:r>
    </w:p>
    <w:p w14:paraId="62876F48">
      <w:pPr>
        <w:pStyle w:val="2"/>
        <w:bidi w:val="0"/>
        <w:rPr>
          <w:rFonts w:hint="eastAsia"/>
        </w:rPr>
      </w:pPr>
      <w:r>
        <w:rPr>
          <w:rFonts w:hint="eastAsia"/>
        </w:rPr>
        <w:t>联系电话：0774-3939999</w:t>
      </w:r>
    </w:p>
    <w:p w14:paraId="47FF0135">
      <w:pPr>
        <w:pStyle w:val="2"/>
        <w:bidi w:val="0"/>
        <w:rPr>
          <w:rFonts w:hint="eastAsia"/>
        </w:rPr>
      </w:pPr>
      <w:r>
        <w:rPr>
          <w:rFonts w:hint="eastAsia"/>
        </w:rPr>
        <w:t>地  址：广西梧州工业园区工业大道1号</w:t>
      </w:r>
    </w:p>
    <w:p w14:paraId="6361E3D3">
      <w:pPr>
        <w:pStyle w:val="2"/>
        <w:bidi w:val="0"/>
        <w:rPr>
          <w:rFonts w:hint="eastAsia"/>
        </w:rPr>
      </w:pPr>
      <w:r>
        <w:rPr>
          <w:rFonts w:hint="eastAsia"/>
        </w:rPr>
        <w:t>邮  箱：liupanpan@wz-zh.com</w:t>
      </w:r>
    </w:p>
    <w:p w14:paraId="615F6941">
      <w:pPr>
        <w:pStyle w:val="2"/>
        <w:bidi w:val="0"/>
        <w:rPr>
          <w:rFonts w:hint="eastAsia"/>
        </w:rPr>
      </w:pPr>
      <w:r>
        <w:rPr>
          <w:rFonts w:hint="eastAsia"/>
        </w:rPr>
        <w:t>8.2招标代理联系方式</w:t>
      </w:r>
    </w:p>
    <w:p w14:paraId="212721C0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招标代理机构：广西投资集团咨询有限公司</w:t>
      </w:r>
    </w:p>
    <w:p w14:paraId="2F5FF0AC">
      <w:pPr>
        <w:pStyle w:val="2"/>
        <w:bidi w:val="0"/>
        <w:rPr>
          <w:rFonts w:hint="eastAsia"/>
        </w:rPr>
      </w:pPr>
      <w:r>
        <w:rPr>
          <w:rFonts w:hint="eastAsia"/>
        </w:rPr>
        <w:t>联系人：冯坚</w:t>
      </w:r>
    </w:p>
    <w:p w14:paraId="0930AEDE">
      <w:pPr>
        <w:pStyle w:val="2"/>
        <w:bidi w:val="0"/>
        <w:rPr>
          <w:rFonts w:hint="eastAsia"/>
        </w:rPr>
      </w:pPr>
      <w:r>
        <w:rPr>
          <w:rFonts w:hint="eastAsia"/>
        </w:rPr>
        <w:t>座  机：0771- 5897193</w:t>
      </w:r>
    </w:p>
    <w:p w14:paraId="1EF85E35">
      <w:pPr>
        <w:pStyle w:val="2"/>
        <w:bidi w:val="0"/>
        <w:rPr>
          <w:rFonts w:hint="eastAsia"/>
        </w:rPr>
      </w:pPr>
      <w:r>
        <w:rPr>
          <w:rFonts w:hint="eastAsia"/>
        </w:rPr>
        <w:t>邮  箱：gtzx_fj@163.com</w:t>
      </w:r>
    </w:p>
    <w:p w14:paraId="2E85CCE0">
      <w:pPr>
        <w:pStyle w:val="2"/>
        <w:bidi w:val="0"/>
        <w:rPr>
          <w:rFonts w:hint="eastAsia"/>
        </w:rPr>
      </w:pPr>
      <w:r>
        <w:rPr>
          <w:rFonts w:hint="eastAsia"/>
        </w:rPr>
        <w:t>地  址：南宁市良庆区飞云路6号GIG广投数字经济示范基地9楼；</w:t>
      </w:r>
    </w:p>
    <w:p w14:paraId="21915E0E">
      <w:pPr>
        <w:pStyle w:val="2"/>
        <w:bidi w:val="0"/>
        <w:rPr>
          <w:rFonts w:hint="eastAsia"/>
        </w:rPr>
      </w:pPr>
      <w:r>
        <w:rPr>
          <w:rFonts w:hint="eastAsia"/>
        </w:rPr>
        <w:t>备  注：负责解释招标文件内容的相关事宜，电话无法接通时，可邮件咨询。</w:t>
      </w:r>
    </w:p>
    <w:p w14:paraId="2082816B">
      <w:pPr>
        <w:pStyle w:val="2"/>
        <w:bidi w:val="0"/>
        <w:rPr>
          <w:rFonts w:hint="eastAsia"/>
        </w:rPr>
      </w:pPr>
      <w:r>
        <w:rPr>
          <w:rFonts w:hint="eastAsia"/>
        </w:rPr>
        <w:t>8.4电子采购平台联系方式</w:t>
      </w:r>
    </w:p>
    <w:p w14:paraId="22DE947A">
      <w:pPr>
        <w:pStyle w:val="2"/>
        <w:bidi w:val="0"/>
        <w:rPr>
          <w:rFonts w:hint="eastAsia"/>
        </w:rPr>
      </w:pPr>
      <w:r>
        <w:rPr>
          <w:rFonts w:hint="eastAsia"/>
        </w:rPr>
        <w:t>平台客服电话：4000200518转1</w:t>
      </w:r>
    </w:p>
    <w:p w14:paraId="44427F8E">
      <w:pPr>
        <w:pStyle w:val="2"/>
        <w:bidi w:val="0"/>
        <w:rPr>
          <w:rFonts w:hint="eastAsia"/>
        </w:rPr>
      </w:pPr>
      <w:r>
        <w:rPr>
          <w:rFonts w:hint="eastAsia"/>
        </w:rPr>
        <w:t>备注：负责解释平台注册、标书及CA购买、文件关联上传、客户端等操作事宜。</w:t>
      </w:r>
    </w:p>
    <w:p w14:paraId="43C697AA">
      <w:pPr>
        <w:pStyle w:val="2"/>
        <w:bidi w:val="0"/>
        <w:rPr>
          <w:rFonts w:hint="eastAsia"/>
        </w:rPr>
      </w:pPr>
      <w:r>
        <w:rPr>
          <w:rFonts w:hint="eastAsia"/>
        </w:rPr>
        <w:t>9.评标办法</w:t>
      </w:r>
    </w:p>
    <w:p w14:paraId="07728C09">
      <w:pPr>
        <w:pStyle w:val="2"/>
        <w:bidi w:val="0"/>
        <w:rPr>
          <w:rFonts w:hint="eastAsia"/>
        </w:rPr>
      </w:pPr>
      <w:r>
        <w:rPr>
          <w:rFonts w:hint="eastAsia"/>
        </w:rPr>
        <w:t>本次招标采用经评审的最低投标价法。</w:t>
      </w:r>
    </w:p>
    <w:p w14:paraId="50249544">
      <w:pPr>
        <w:pStyle w:val="2"/>
        <w:bidi w:val="0"/>
        <w:rPr>
          <w:rFonts w:hint="eastAsia"/>
        </w:rPr>
      </w:pPr>
      <w:r>
        <w:rPr>
          <w:rFonts w:hint="eastAsia"/>
        </w:rPr>
        <w:t>10.监督部门</w:t>
      </w:r>
    </w:p>
    <w:p w14:paraId="41DBBD14">
      <w:pPr>
        <w:pStyle w:val="2"/>
        <w:bidi w:val="0"/>
        <w:rPr>
          <w:rFonts w:hint="eastAsia"/>
        </w:rPr>
      </w:pPr>
      <w:r>
        <w:rPr>
          <w:rFonts w:hint="eastAsia"/>
        </w:rPr>
        <w:t>本项目监督部门为广西双钱健康产业股份有限公司综合管理部。</w:t>
      </w:r>
    </w:p>
    <w:p w14:paraId="092681CB">
      <w:pPr>
        <w:pStyle w:val="2"/>
        <w:bidi w:val="0"/>
        <w:rPr>
          <w:rFonts w:hint="eastAsia"/>
        </w:rPr>
      </w:pPr>
      <w:r>
        <w:rPr>
          <w:rFonts w:hint="eastAsia"/>
        </w:rPr>
        <w:t>11.公告期限</w:t>
      </w:r>
    </w:p>
    <w:p w14:paraId="1B895092">
      <w:pPr>
        <w:pStyle w:val="2"/>
        <w:bidi w:val="0"/>
        <w:rPr>
          <w:rFonts w:hint="eastAsia"/>
        </w:rPr>
      </w:pPr>
      <w:r>
        <w:rPr>
          <w:rFonts w:hint="eastAsia"/>
        </w:rPr>
        <w:t>本项目公告期限为5个工作日。</w:t>
      </w:r>
    </w:p>
    <w:p w14:paraId="5357C8E8">
      <w:pPr>
        <w:pStyle w:val="2"/>
        <w:bidi w:val="0"/>
        <w:rPr>
          <w:rFonts w:hint="eastAsia"/>
        </w:rPr>
      </w:pPr>
    </w:p>
    <w:p w14:paraId="0285FE23">
      <w:pPr>
        <w:pStyle w:val="2"/>
        <w:bidi w:val="0"/>
        <w:rPr>
          <w:rFonts w:hint="eastAsia"/>
        </w:rPr>
      </w:pPr>
      <w:r>
        <w:rPr>
          <w:rFonts w:hint="eastAsia"/>
        </w:rPr>
        <w:t>该项目采购方式为：公开招标</w:t>
      </w:r>
    </w:p>
    <w:p w14:paraId="14CA4676">
      <w:pPr>
        <w:pStyle w:val="2"/>
        <w:bidi w:val="0"/>
        <w:rPr>
          <w:rFonts w:hint="eastAsia"/>
        </w:rPr>
      </w:pPr>
      <w:r>
        <w:rPr>
          <w:rFonts w:hint="eastAsia"/>
        </w:rPr>
        <w:t>采购人：广西双钱健康产业股份有限公司</w:t>
      </w:r>
    </w:p>
    <w:p w14:paraId="5459242D">
      <w:pPr>
        <w:pStyle w:val="2"/>
        <w:bidi w:val="0"/>
        <w:rPr>
          <w:rFonts w:hint="eastAsia"/>
        </w:rPr>
      </w:pPr>
      <w:r>
        <w:rPr>
          <w:rFonts w:hint="eastAsia"/>
        </w:rPr>
        <w:t>参与方式：</w:t>
      </w:r>
    </w:p>
    <w:p w14:paraId="7D19B930">
      <w:pPr>
        <w:pStyle w:val="2"/>
        <w:bidi w:val="0"/>
        <w:rPr>
          <w:rFonts w:hint="eastAsia"/>
        </w:rPr>
      </w:pPr>
      <w:r>
        <w:rPr>
          <w:rFonts w:hint="eastAsia"/>
        </w:rPr>
        <w:t>（1）注册成为广西投资集团电子采购平台(网址:https://www.gigeps.com)用户。</w:t>
      </w:r>
    </w:p>
    <w:p w14:paraId="5036DA36">
      <w:pPr>
        <w:pStyle w:val="2"/>
        <w:bidi w:val="0"/>
        <w:rPr>
          <w:rFonts w:hint="eastAsia"/>
        </w:rPr>
      </w:pPr>
      <w:r>
        <w:rPr>
          <w:rFonts w:hint="eastAsia"/>
        </w:rPr>
        <w:t>（2）在【投标管理】-【购买文件】-【后审项目】-找到要购买的文件并购买。</w:t>
      </w:r>
    </w:p>
    <w:p w14:paraId="270894C0">
      <w:pPr>
        <w:pStyle w:val="2"/>
        <w:bidi w:val="0"/>
        <w:rPr>
          <w:rFonts w:hint="eastAsia"/>
        </w:rPr>
      </w:pPr>
      <w:r>
        <w:rPr>
          <w:rFonts w:hint="eastAsia"/>
        </w:rPr>
        <w:t>（3）在【我的项目】-找到已参与的项目进行递交文件。</w:t>
      </w:r>
    </w:p>
    <w:p w14:paraId="2A0FEB30">
      <w:pPr>
        <w:pStyle w:val="2"/>
        <w:bidi w:val="0"/>
        <w:rPr>
          <w:rFonts w:hint="eastAsia"/>
        </w:rPr>
      </w:pPr>
      <w:r>
        <w:rPr>
          <w:rFonts w:hint="eastAsia"/>
        </w:rPr>
        <w:t>注意事项：</w:t>
      </w:r>
    </w:p>
    <w:p w14:paraId="4EEE8FBC">
      <w:pPr>
        <w:pStyle w:val="2"/>
        <w:bidi w:val="0"/>
        <w:rPr>
          <w:rFonts w:hint="eastAsia"/>
        </w:rPr>
      </w:pPr>
      <w:r>
        <w:rPr>
          <w:rFonts w:hint="eastAsia"/>
        </w:rPr>
        <w:t>（1）网上报价或递交投标文件需办理CA，请合理安排时间，建议提前办理。</w:t>
      </w:r>
    </w:p>
    <w:p w14:paraId="1F79C67A">
      <w:pPr>
        <w:pStyle w:val="2"/>
        <w:bidi w:val="0"/>
        <w:rPr>
          <w:rFonts w:hint="eastAsia"/>
        </w:rPr>
      </w:pPr>
      <w:r>
        <w:rPr>
          <w:rFonts w:hint="eastAsia"/>
        </w:rPr>
        <w:t>（2）参与项目除文件中产生的费用外还会产生一定的平台费用，收费标准可在门户首页-【帮助中心】-【通知公告】中查询。</w:t>
      </w:r>
    </w:p>
    <w:p w14:paraId="1F7381F2">
      <w:pPr>
        <w:pStyle w:val="2"/>
        <w:bidi w:val="0"/>
        <w:rPr>
          <w:rFonts w:hint="eastAsia"/>
        </w:rPr>
      </w:pPr>
      <w:r>
        <w:rPr>
          <w:rFonts w:hint="eastAsia"/>
        </w:rPr>
        <w:t>GTZX-24-0276/01</w:t>
      </w:r>
    </w:p>
    <w:p w14:paraId="4715AA7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3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2025-01-15T02:41:53Z</dcterms:created>
  <dc:creator>28039</dc:creator>
  <cp:lastModifiedBy>沫燃 *</cp:lastModifiedBy>
  <dcterms:modified xsi:type="dcterms:W3CDTF">2025-01-15T02:42:02Z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70FFC3386950414F9A3C9DAD6B6BA605_12</vt:lpwstr>
  </property>
</Properties>
</file>