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3EDF5" w14:textId="6C1F4147" w:rsidR="00147E01" w:rsidRDefault="00A24F35" w:rsidP="009C515C">
      <w:pPr>
        <w:spacing w:before="20"/>
        <w:ind w:left="102"/>
        <w:jc w:val="left"/>
        <w:rPr>
          <w:rFonts w:ascii="宋体" w:eastAsia="宋体" w:hAnsi="宋体" w:cs="宋体" w:hint="eastAsia"/>
          <w:b/>
          <w:sz w:val="36"/>
        </w:rPr>
      </w:pPr>
      <w:r>
        <w:rPr>
          <w:rFonts w:ascii="宋体" w:eastAsia="宋体" w:hAnsi="宋体" w:cs="宋体" w:hint="eastAsia"/>
          <w:b/>
          <w:sz w:val="36"/>
        </w:rPr>
        <w:t>得力集团202</w:t>
      </w:r>
      <w:r w:rsidR="00D21278">
        <w:rPr>
          <w:rFonts w:ascii="宋体" w:eastAsia="宋体" w:hAnsi="宋体" w:cs="宋体" w:hint="eastAsia"/>
          <w:b/>
          <w:sz w:val="36"/>
        </w:rPr>
        <w:t>5</w:t>
      </w:r>
      <w:r>
        <w:rPr>
          <w:rFonts w:ascii="宋体" w:eastAsia="宋体" w:hAnsi="宋体" w:cs="宋体" w:hint="eastAsia"/>
          <w:b/>
          <w:sz w:val="36"/>
        </w:rPr>
        <w:t>年</w:t>
      </w:r>
      <w:r w:rsidR="00D21278">
        <w:rPr>
          <w:rFonts w:ascii="宋体" w:eastAsia="宋体" w:hAnsi="宋体" w:cs="宋体" w:hint="eastAsia"/>
          <w:b/>
          <w:sz w:val="36"/>
        </w:rPr>
        <w:t>温州、</w:t>
      </w:r>
      <w:proofErr w:type="gramStart"/>
      <w:r w:rsidR="00D21278">
        <w:rPr>
          <w:rFonts w:ascii="宋体" w:eastAsia="宋体" w:hAnsi="宋体" w:cs="宋体" w:hint="eastAsia"/>
          <w:b/>
          <w:sz w:val="36"/>
        </w:rPr>
        <w:t>台州</w:t>
      </w:r>
      <w:r w:rsidR="00110BB7">
        <w:rPr>
          <w:rFonts w:ascii="宋体" w:eastAsia="宋体" w:hAnsi="宋体" w:cs="宋体" w:hint="eastAsia"/>
          <w:b/>
          <w:sz w:val="36"/>
        </w:rPr>
        <w:t>仓配一体</w:t>
      </w:r>
      <w:proofErr w:type="gramEnd"/>
      <w:r w:rsidR="00110BB7">
        <w:rPr>
          <w:rFonts w:ascii="宋体" w:eastAsia="宋体" w:hAnsi="宋体" w:cs="宋体" w:hint="eastAsia"/>
          <w:b/>
          <w:sz w:val="36"/>
        </w:rPr>
        <w:t>业务</w:t>
      </w:r>
      <w:r>
        <w:rPr>
          <w:rFonts w:ascii="宋体" w:eastAsia="宋体" w:hAnsi="宋体" w:cs="宋体" w:hint="eastAsia"/>
          <w:b/>
          <w:sz w:val="36"/>
        </w:rPr>
        <w:t>招标公告</w:t>
      </w:r>
    </w:p>
    <w:p w14:paraId="2E1C7745" w14:textId="77777777" w:rsidR="00147E01" w:rsidRDefault="00147E01">
      <w:pPr>
        <w:spacing w:before="20"/>
        <w:ind w:left="102" w:firstLine="422"/>
        <w:jc w:val="center"/>
        <w:rPr>
          <w:rFonts w:ascii="宋体" w:eastAsia="宋体" w:hAnsi="宋体" w:cs="宋体" w:hint="eastAsia"/>
          <w:b/>
          <w:szCs w:val="21"/>
        </w:rPr>
      </w:pPr>
    </w:p>
    <w:p w14:paraId="0C3DD3F4" w14:textId="77777777" w:rsidR="00147E01" w:rsidRDefault="00A24F35">
      <w:pPr>
        <w:numPr>
          <w:ilvl w:val="0"/>
          <w:numId w:val="1"/>
        </w:numPr>
        <w:spacing w:before="174" w:line="360" w:lineRule="auto"/>
        <w:ind w:firstLine="482"/>
        <w:jc w:val="left"/>
        <w:rPr>
          <w:rFonts w:ascii="宋体" w:eastAsia="宋体" w:hAnsi="宋体" w:cs="宋体" w:hint="eastAsia"/>
          <w:sz w:val="24"/>
          <w:szCs w:val="24"/>
          <w:u w:val="single"/>
        </w:rPr>
      </w:pPr>
      <w:r>
        <w:rPr>
          <w:rFonts w:ascii="宋体" w:eastAsia="宋体" w:hAnsi="宋体" w:cs="宋体" w:hint="eastAsia"/>
          <w:b/>
          <w:sz w:val="24"/>
          <w:szCs w:val="24"/>
        </w:rPr>
        <w:t>招标项目概况</w:t>
      </w:r>
    </w:p>
    <w:p w14:paraId="3AF901F8" w14:textId="534414A4" w:rsidR="00147E01" w:rsidRPr="00DF711A" w:rsidRDefault="00A24F35">
      <w:pPr>
        <w:numPr>
          <w:ilvl w:val="0"/>
          <w:numId w:val="2"/>
        </w:numPr>
        <w:spacing w:before="174"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项目名称：得力集</w:t>
      </w:r>
      <w:r w:rsidRPr="00DF711A">
        <w:rPr>
          <w:rFonts w:ascii="宋体" w:eastAsia="宋体" w:hAnsi="宋体" w:cs="宋体" w:hint="eastAsia"/>
          <w:sz w:val="24"/>
          <w:szCs w:val="24"/>
        </w:rPr>
        <w:t>团202</w:t>
      </w:r>
      <w:r w:rsidR="00110BB7">
        <w:rPr>
          <w:rFonts w:ascii="宋体" w:eastAsia="宋体" w:hAnsi="宋体" w:cs="宋体" w:hint="eastAsia"/>
          <w:sz w:val="24"/>
          <w:szCs w:val="24"/>
        </w:rPr>
        <w:t>5</w:t>
      </w:r>
      <w:r w:rsidRPr="00DF711A">
        <w:rPr>
          <w:rFonts w:ascii="宋体" w:eastAsia="宋体" w:hAnsi="宋体" w:cs="宋体" w:hint="eastAsia"/>
          <w:sz w:val="24"/>
          <w:szCs w:val="24"/>
        </w:rPr>
        <w:t>年</w:t>
      </w:r>
      <w:r w:rsidR="00110BB7">
        <w:rPr>
          <w:rFonts w:ascii="宋体" w:eastAsia="宋体" w:hAnsi="宋体" w:cs="宋体" w:hint="eastAsia"/>
          <w:sz w:val="24"/>
          <w:szCs w:val="24"/>
        </w:rPr>
        <w:t>温州、</w:t>
      </w:r>
      <w:proofErr w:type="gramStart"/>
      <w:r w:rsidR="00110BB7">
        <w:rPr>
          <w:rFonts w:ascii="宋体" w:eastAsia="宋体" w:hAnsi="宋体" w:cs="宋体" w:hint="eastAsia"/>
          <w:sz w:val="24"/>
          <w:szCs w:val="24"/>
        </w:rPr>
        <w:t>台州仓配一体</w:t>
      </w:r>
      <w:proofErr w:type="gramEnd"/>
      <w:r w:rsidRPr="00DF711A">
        <w:rPr>
          <w:rFonts w:ascii="宋体" w:eastAsia="宋体" w:hAnsi="宋体" w:cs="宋体" w:hint="eastAsia"/>
          <w:sz w:val="24"/>
          <w:szCs w:val="24"/>
        </w:rPr>
        <w:t>业务物流项目</w:t>
      </w:r>
    </w:p>
    <w:p w14:paraId="4C207615" w14:textId="22DB715F" w:rsidR="00147E01" w:rsidRPr="00DF711A" w:rsidRDefault="00A24F35">
      <w:pPr>
        <w:numPr>
          <w:ilvl w:val="0"/>
          <w:numId w:val="2"/>
        </w:numPr>
        <w:spacing w:before="174" w:line="360" w:lineRule="auto"/>
        <w:ind w:firstLineChars="200" w:firstLine="480"/>
        <w:jc w:val="left"/>
        <w:rPr>
          <w:rFonts w:ascii="宋体" w:eastAsia="宋体" w:hAnsi="宋体" w:cs="宋体" w:hint="eastAsia"/>
          <w:sz w:val="24"/>
          <w:szCs w:val="24"/>
        </w:rPr>
      </w:pPr>
      <w:r w:rsidRPr="00DF711A">
        <w:rPr>
          <w:rFonts w:ascii="宋体" w:eastAsia="宋体" w:hAnsi="宋体" w:cs="宋体" w:hint="eastAsia"/>
          <w:sz w:val="24"/>
          <w:szCs w:val="24"/>
        </w:rPr>
        <w:t>招标区域：</w:t>
      </w:r>
      <w:r w:rsidR="00110BB7">
        <w:rPr>
          <w:rFonts w:ascii="宋体" w:eastAsia="宋体" w:hAnsi="宋体" w:cs="宋体" w:hint="eastAsia"/>
          <w:sz w:val="24"/>
          <w:szCs w:val="24"/>
        </w:rPr>
        <w:t>温州市、台州市</w:t>
      </w:r>
      <w:r w:rsidRPr="00DF711A">
        <w:rPr>
          <w:rFonts w:ascii="宋体" w:eastAsia="宋体" w:hAnsi="宋体" w:cs="宋体" w:hint="eastAsia"/>
          <w:sz w:val="24"/>
          <w:szCs w:val="24"/>
        </w:rPr>
        <w:t>。</w:t>
      </w:r>
    </w:p>
    <w:p w14:paraId="145ED12F" w14:textId="1EBB6374" w:rsidR="00147E01" w:rsidRDefault="00A24F35">
      <w:pPr>
        <w:numPr>
          <w:ilvl w:val="0"/>
          <w:numId w:val="2"/>
        </w:numPr>
        <w:tabs>
          <w:tab w:val="left" w:pos="940"/>
        </w:tabs>
        <w:spacing w:before="174" w:line="360" w:lineRule="auto"/>
        <w:ind w:firstLineChars="200" w:firstLine="480"/>
        <w:jc w:val="left"/>
        <w:rPr>
          <w:rFonts w:ascii="宋体" w:eastAsia="宋体" w:hAnsi="宋体" w:cs="宋体" w:hint="eastAsia"/>
          <w:sz w:val="24"/>
          <w:szCs w:val="24"/>
        </w:rPr>
      </w:pPr>
      <w:r>
        <w:rPr>
          <w:rFonts w:ascii="宋体" w:eastAsia="宋体" w:hAnsi="宋体" w:cs="宋体" w:hint="eastAsia"/>
          <w:bCs/>
          <w:sz w:val="24"/>
          <w:szCs w:val="24"/>
        </w:rPr>
        <w:t>项目</w:t>
      </w:r>
      <w:r w:rsidR="00CE0B40">
        <w:rPr>
          <w:rFonts w:ascii="宋体" w:eastAsia="宋体" w:hAnsi="宋体" w:cs="宋体" w:hint="eastAsia"/>
          <w:bCs/>
          <w:sz w:val="24"/>
          <w:szCs w:val="24"/>
        </w:rPr>
        <w:t>概况</w:t>
      </w:r>
      <w:r>
        <w:rPr>
          <w:rFonts w:ascii="宋体" w:eastAsia="宋体" w:hAnsi="宋体" w:cs="宋体" w:hint="eastAsia"/>
          <w:bCs/>
          <w:sz w:val="24"/>
          <w:szCs w:val="24"/>
        </w:rPr>
        <w:t>：</w:t>
      </w:r>
      <w:proofErr w:type="gramStart"/>
      <w:r>
        <w:rPr>
          <w:rFonts w:ascii="宋体" w:eastAsia="宋体" w:hAnsi="宋体" w:cs="宋体" w:hint="eastAsia"/>
          <w:bCs/>
          <w:sz w:val="24"/>
          <w:szCs w:val="24"/>
        </w:rPr>
        <w:t>属于</w:t>
      </w:r>
      <w:r w:rsidR="00110BB7">
        <w:rPr>
          <w:rFonts w:ascii="宋体" w:eastAsia="宋体" w:hAnsi="宋体" w:cs="宋体" w:hint="eastAsia"/>
          <w:bCs/>
          <w:sz w:val="24"/>
          <w:szCs w:val="24"/>
        </w:rPr>
        <w:t>仓配一体</w:t>
      </w:r>
      <w:proofErr w:type="gramEnd"/>
      <w:r>
        <w:rPr>
          <w:rFonts w:ascii="宋体" w:eastAsia="宋体" w:hAnsi="宋体" w:cs="宋体" w:hint="eastAsia"/>
          <w:bCs/>
          <w:sz w:val="24"/>
          <w:szCs w:val="24"/>
        </w:rPr>
        <w:t>业务，</w:t>
      </w:r>
      <w:r w:rsidR="00CE0B40">
        <w:rPr>
          <w:rFonts w:ascii="宋体" w:eastAsia="宋体" w:hAnsi="宋体" w:cs="宋体" w:hint="eastAsia"/>
          <w:bCs/>
          <w:sz w:val="24"/>
          <w:szCs w:val="24"/>
        </w:rPr>
        <w:t>温州市600㎡，台州市400㎡</w:t>
      </w:r>
      <w:r w:rsidR="00110BB7">
        <w:rPr>
          <w:rFonts w:ascii="宋体" w:eastAsia="宋体" w:hAnsi="宋体" w:cs="宋体" w:hint="eastAsia"/>
          <w:bCs/>
          <w:sz w:val="24"/>
          <w:szCs w:val="24"/>
        </w:rPr>
        <w:t>和</w:t>
      </w:r>
      <w:r w:rsidR="00CE0B40">
        <w:rPr>
          <w:rFonts w:ascii="宋体" w:eastAsia="宋体" w:hAnsi="宋体" w:cs="宋体" w:hint="eastAsia"/>
          <w:bCs/>
          <w:sz w:val="24"/>
          <w:szCs w:val="24"/>
        </w:rPr>
        <w:t>温州市和台州市全境</w:t>
      </w:r>
      <w:r w:rsidR="00110BB7">
        <w:rPr>
          <w:rFonts w:ascii="宋体" w:eastAsia="宋体" w:hAnsi="宋体" w:cs="宋体" w:hint="eastAsia"/>
          <w:bCs/>
          <w:sz w:val="24"/>
          <w:szCs w:val="24"/>
        </w:rPr>
        <w:t>货物运输。</w:t>
      </w:r>
      <w:r w:rsidR="00110BB7">
        <w:rPr>
          <w:rFonts w:ascii="宋体" w:eastAsia="宋体" w:hAnsi="宋体" w:cs="宋体" w:hint="eastAsia"/>
          <w:sz w:val="24"/>
          <w:szCs w:val="24"/>
        </w:rPr>
        <w:t xml:space="preserve"> </w:t>
      </w:r>
    </w:p>
    <w:p w14:paraId="148BAB7A" w14:textId="6A54607C" w:rsidR="00147E01" w:rsidRPr="00080DA9" w:rsidRDefault="00E21D8A" w:rsidP="00E21D8A">
      <w:pPr>
        <w:tabs>
          <w:tab w:val="left" w:pos="940"/>
        </w:tabs>
        <w:spacing w:before="174" w:line="360" w:lineRule="auto"/>
        <w:ind w:firstLineChars="200" w:firstLine="480"/>
        <w:jc w:val="left"/>
        <w:rPr>
          <w:rFonts w:ascii="宋体" w:eastAsia="宋体" w:hAnsi="宋体" w:cs="宋体" w:hint="eastAsia"/>
          <w:sz w:val="24"/>
          <w:szCs w:val="24"/>
          <w:highlight w:val="yellow"/>
        </w:rPr>
      </w:pPr>
      <w:r>
        <w:rPr>
          <w:rFonts w:ascii="宋体" w:eastAsia="宋体" w:hAnsi="宋体" w:cs="宋体" w:hint="eastAsia"/>
          <w:bCs/>
          <w:sz w:val="24"/>
          <w:szCs w:val="24"/>
        </w:rPr>
        <w:t>4、</w:t>
      </w:r>
      <w:r w:rsidR="00A24F35" w:rsidRPr="00E21D8A">
        <w:rPr>
          <w:rFonts w:ascii="宋体" w:eastAsia="宋体" w:hAnsi="宋体" w:cs="宋体" w:hint="eastAsia"/>
          <w:bCs/>
          <w:sz w:val="24"/>
          <w:szCs w:val="24"/>
        </w:rPr>
        <w:t>项目其他信息：配送的产品为得力办公文具、工具等百货。</w:t>
      </w:r>
    </w:p>
    <w:p w14:paraId="4D3E3206" w14:textId="77777777" w:rsidR="00147E01" w:rsidRDefault="00A24F35">
      <w:pPr>
        <w:numPr>
          <w:ilvl w:val="0"/>
          <w:numId w:val="1"/>
        </w:numPr>
        <w:spacing w:line="360" w:lineRule="auto"/>
        <w:ind w:firstLine="482"/>
        <w:rPr>
          <w:rFonts w:ascii="宋体" w:eastAsia="宋体" w:hAnsi="宋体" w:cs="宋体" w:hint="eastAsia"/>
          <w:b/>
          <w:bCs/>
          <w:sz w:val="24"/>
          <w:szCs w:val="24"/>
        </w:rPr>
      </w:pPr>
      <w:r>
        <w:rPr>
          <w:rFonts w:ascii="宋体" w:eastAsia="宋体" w:hAnsi="宋体" w:cs="宋体" w:hint="eastAsia"/>
          <w:b/>
          <w:bCs/>
          <w:sz w:val="24"/>
          <w:szCs w:val="24"/>
        </w:rPr>
        <w:t>投标资格要求</w:t>
      </w:r>
    </w:p>
    <w:p w14:paraId="6611EDB0" w14:textId="74D7BC00"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2.1投标人必须具备独立法人资质，</w:t>
      </w:r>
      <w:r w:rsidR="00CE0B40" w:rsidRPr="00CE0B40">
        <w:rPr>
          <w:rFonts w:ascii="宋体" w:eastAsia="宋体" w:hAnsi="宋体" w:cs="宋体" w:hint="eastAsia"/>
          <w:sz w:val="24"/>
          <w:szCs w:val="24"/>
        </w:rPr>
        <w:t>合法有效的营业执照、组织机构代码证、税务登记证、银行开户许可证（三证合一仅需提供营业执照、银行开户许可证）</w:t>
      </w:r>
      <w:r w:rsidR="008B2BA9">
        <w:rPr>
          <w:rFonts w:ascii="宋体" w:eastAsia="宋体" w:hAnsi="宋体" w:cs="宋体" w:hint="eastAsia"/>
          <w:sz w:val="24"/>
          <w:szCs w:val="24"/>
        </w:rPr>
        <w:t>、《道路运输经营许可证》、一般纳税人增值开票资质。</w:t>
      </w:r>
      <w:r w:rsidR="00CE0B40" w:rsidRPr="00CE0B40">
        <w:rPr>
          <w:rFonts w:ascii="宋体" w:eastAsia="宋体" w:hAnsi="宋体" w:cs="宋体" w:hint="eastAsia"/>
          <w:sz w:val="24"/>
          <w:szCs w:val="24"/>
        </w:rPr>
        <w:t>公司成立时间不少于</w:t>
      </w:r>
      <w:r w:rsidR="008B2BA9">
        <w:rPr>
          <w:rFonts w:ascii="宋体" w:eastAsia="宋体" w:hAnsi="宋体" w:cs="宋体" w:hint="eastAsia"/>
          <w:sz w:val="24"/>
          <w:szCs w:val="24"/>
        </w:rPr>
        <w:t>三</w:t>
      </w:r>
      <w:r w:rsidR="00CE0B40" w:rsidRPr="00CE0B40">
        <w:rPr>
          <w:rFonts w:ascii="宋体" w:eastAsia="宋体" w:hAnsi="宋体" w:cs="宋体" w:hint="eastAsia"/>
          <w:sz w:val="24"/>
          <w:szCs w:val="24"/>
        </w:rPr>
        <w:t>年，注册资金</w:t>
      </w:r>
      <w:r w:rsidR="00CE0B40">
        <w:rPr>
          <w:rFonts w:ascii="宋体" w:eastAsia="宋体" w:hAnsi="宋体" w:cs="宋体" w:hint="eastAsia"/>
          <w:sz w:val="24"/>
          <w:szCs w:val="24"/>
        </w:rPr>
        <w:t>100万</w:t>
      </w:r>
      <w:r w:rsidR="00CE0B40" w:rsidRPr="00CE0B40">
        <w:rPr>
          <w:rFonts w:ascii="宋体" w:eastAsia="宋体" w:hAnsi="宋体" w:cs="宋体" w:hint="eastAsia"/>
          <w:sz w:val="24"/>
          <w:szCs w:val="24"/>
        </w:rPr>
        <w:t>人民币以上，经营范围必须包含：“仓储服务”、“道路运输”</w:t>
      </w:r>
      <w:r w:rsidR="008B2BA9">
        <w:rPr>
          <w:rFonts w:ascii="宋体" w:eastAsia="宋体" w:hAnsi="宋体" w:cs="宋体" w:hint="eastAsia"/>
          <w:sz w:val="24"/>
          <w:szCs w:val="24"/>
        </w:rPr>
        <w:t>，</w:t>
      </w:r>
      <w:r w:rsidR="00CE0B40">
        <w:rPr>
          <w:rFonts w:ascii="宋体" w:eastAsia="宋体" w:hAnsi="宋体" w:cs="宋体" w:hint="eastAsia"/>
          <w:sz w:val="24"/>
          <w:szCs w:val="24"/>
        </w:rPr>
        <w:t>。</w:t>
      </w:r>
    </w:p>
    <w:p w14:paraId="58D86D26"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2.2可提供法定代表人身份证明及法人代表签名的授权委托书及法定代表人6个月以上的公司缴纳</w:t>
      </w:r>
      <w:proofErr w:type="gramStart"/>
      <w:r>
        <w:rPr>
          <w:rFonts w:ascii="宋体" w:eastAsia="宋体" w:hAnsi="宋体" w:cs="宋体" w:hint="eastAsia"/>
          <w:sz w:val="24"/>
          <w:szCs w:val="24"/>
        </w:rPr>
        <w:t>社保证明</w:t>
      </w:r>
      <w:proofErr w:type="gramEnd"/>
      <w:r>
        <w:rPr>
          <w:rFonts w:ascii="宋体" w:eastAsia="宋体" w:hAnsi="宋体" w:cs="宋体" w:hint="eastAsia"/>
          <w:sz w:val="24"/>
          <w:szCs w:val="24"/>
        </w:rPr>
        <w:t>。</w:t>
      </w:r>
    </w:p>
    <w:p w14:paraId="01E04072"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2.3提供参加投标活动前三年内在经营活动中没有重大违法记录的书面声明。</w:t>
      </w:r>
    </w:p>
    <w:p w14:paraId="13150FA3"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2.4信用要求：①在“信用中国”网站未被列入“严重失信主体名单”（提供网站查询截图）、②未被“国家企业信用信息公示系统”网站列入“严重违法失信企业名单（黑名单）”和“经营异常名录”且在有效期内（提供网站查询截图）、③未被国家有关行政监管部门取消其投标资格且在处罚有效期内的（提供书面声明，若书面声明与事实不符，为不合格投标人）。近三年（以投标截止时间或递交投标文件之日起推算）在全国法院失信被执行人名单信息公布与查询平台（“全国法院被执行人信息查询”平台http://zxgk.court.gov.cn/shixin/）无失信被执行记录。</w:t>
      </w:r>
    </w:p>
    <w:p w14:paraId="2A0598DD"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2.5信誉要求：投标人须提供其开户银行在开标时间前3个月内出具的资信证明或由中国人民银行征信中心提供的《企业信用报告》，《资信证明》或《企业信用报告》无不良记录。</w:t>
      </w:r>
    </w:p>
    <w:p w14:paraId="33C62D0E"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lastRenderedPageBreak/>
        <w:t>2.6 要求在当地具备成熟的配送网络，车辆资源要求至少有十辆自有车辆或长期合作车辆，同时能提供车辆的行驶证和营运证，合作车辆需提供合作合同，从事货物运输、配送类年限大于</w:t>
      </w:r>
      <w:r>
        <w:rPr>
          <w:rFonts w:ascii="宋体" w:eastAsia="宋体" w:hAnsi="宋体" w:cs="宋体"/>
          <w:sz w:val="24"/>
          <w:szCs w:val="24"/>
        </w:rPr>
        <w:t>3</w:t>
      </w:r>
      <w:r>
        <w:rPr>
          <w:rFonts w:ascii="宋体" w:eastAsia="宋体" w:hAnsi="宋体" w:cs="宋体" w:hint="eastAsia"/>
          <w:sz w:val="24"/>
          <w:szCs w:val="24"/>
        </w:rPr>
        <w:t>年，与其他</w:t>
      </w:r>
      <w:proofErr w:type="gramStart"/>
      <w:r>
        <w:rPr>
          <w:rFonts w:ascii="宋体" w:eastAsia="宋体" w:hAnsi="宋体" w:cs="宋体" w:hint="eastAsia"/>
          <w:sz w:val="24"/>
          <w:szCs w:val="24"/>
        </w:rPr>
        <w:t>快消品行业客户</w:t>
      </w:r>
      <w:proofErr w:type="gramEnd"/>
      <w:r>
        <w:rPr>
          <w:rFonts w:ascii="宋体" w:eastAsia="宋体" w:hAnsi="宋体" w:cs="宋体" w:hint="eastAsia"/>
          <w:sz w:val="24"/>
          <w:szCs w:val="24"/>
        </w:rPr>
        <w:t>合作经验公司优先（如合同、发票等）。</w:t>
      </w:r>
    </w:p>
    <w:p w14:paraId="54BB3299"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2.7 投标企业，需配备相应的运营、客</w:t>
      </w:r>
      <w:proofErr w:type="gramStart"/>
      <w:r>
        <w:rPr>
          <w:rFonts w:ascii="宋体" w:eastAsia="宋体" w:hAnsi="宋体" w:cs="宋体" w:hint="eastAsia"/>
          <w:sz w:val="24"/>
          <w:szCs w:val="24"/>
        </w:rPr>
        <w:t>服项目</w:t>
      </w:r>
      <w:proofErr w:type="gramEnd"/>
      <w:r>
        <w:rPr>
          <w:rFonts w:ascii="宋体" w:eastAsia="宋体" w:hAnsi="宋体" w:cs="宋体" w:hint="eastAsia"/>
          <w:sz w:val="24"/>
          <w:szCs w:val="24"/>
        </w:rPr>
        <w:t>团队，能够提供365天×24小时物流服务。</w:t>
      </w:r>
    </w:p>
    <w:p w14:paraId="2C91007C"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2.8  财务要求：投标人应具有良好的商业信誉，提供投标人经会计师事务所审计的近</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年度财务审计报告复印件并加盖公章或银行出具的资信证明原件或财务报表复印件加盖公章。</w:t>
      </w:r>
    </w:p>
    <w:p w14:paraId="51CC53E9"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2.9 本次招标不接受两家及以上物流公司联合应标。</w:t>
      </w:r>
    </w:p>
    <w:p w14:paraId="26BBFAB2"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2.10 单位负责人为同一人或者存在控股、管理关系的不同单位，不得参加同一标段投标。</w:t>
      </w:r>
    </w:p>
    <w:p w14:paraId="148D4B78"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2.11 投标人不得存在下列情形之一及法律规定不得存在的其他禁止投标的情形：</w:t>
      </w:r>
    </w:p>
    <w:p w14:paraId="0B94F50B"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（1）处于被责令停产停业、暂扣或者吊销执照、暂扣或者吊销许可证、吊销资质证书状态；</w:t>
      </w:r>
    </w:p>
    <w:p w14:paraId="6C894E2E"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（2）进入清算程序，或被宣告破产，或其他丧失履约能力的情形。</w:t>
      </w:r>
    </w:p>
    <w:p w14:paraId="2DA314F6" w14:textId="1E76951F" w:rsidR="00147E01" w:rsidRPr="004132D3" w:rsidRDefault="00A24F35">
      <w:pPr>
        <w:rPr>
          <w:rFonts w:ascii="宋体" w:eastAsia="宋体" w:hAnsi="宋体" w:cs="宋体" w:hint="eastAsia"/>
          <w:sz w:val="24"/>
          <w:szCs w:val="24"/>
        </w:rPr>
      </w:pPr>
      <w:r>
        <w:rPr>
          <w:rFonts w:ascii="宋体" w:eastAsia="宋体" w:hAnsi="宋体" w:cs="宋体" w:hint="eastAsia"/>
          <w:sz w:val="24"/>
          <w:szCs w:val="24"/>
        </w:rPr>
        <w:t>（3）我司评定为黑名单/不合作清单内的公司或法人,不给予参与投标。</w:t>
      </w:r>
    </w:p>
    <w:tbl>
      <w:tblPr>
        <w:tblW w:w="7730" w:type="dxa"/>
        <w:jc w:val="center"/>
        <w:tblCellMar>
          <w:left w:w="0" w:type="dxa"/>
          <w:right w:w="0" w:type="dxa"/>
        </w:tblCellMar>
        <w:tblLook w:val="04A0" w:firstRow="1" w:lastRow="0" w:firstColumn="1" w:lastColumn="0" w:noHBand="0" w:noVBand="1"/>
      </w:tblPr>
      <w:tblGrid>
        <w:gridCol w:w="502"/>
        <w:gridCol w:w="5889"/>
        <w:gridCol w:w="1339"/>
      </w:tblGrid>
      <w:tr w:rsidR="00147E01" w14:paraId="7F92C377" w14:textId="77777777" w:rsidTr="00A80494">
        <w:trPr>
          <w:trHeight w:val="291"/>
          <w:jc w:val="center"/>
        </w:trPr>
        <w:tc>
          <w:tcPr>
            <w:tcW w:w="386" w:type="dxa"/>
            <w:tcBorders>
              <w:top w:val="single" w:sz="4" w:space="0" w:color="000000"/>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14:paraId="6467E673" w14:textId="77777777" w:rsidR="00147E01" w:rsidRDefault="00A24F35">
            <w:pPr>
              <w:widowControl/>
              <w:spacing w:line="360" w:lineRule="auto"/>
              <w:ind w:firstLine="321"/>
              <w:jc w:val="center"/>
              <w:textAlignment w:val="center"/>
              <w:rPr>
                <w:rFonts w:ascii="宋体" w:eastAsia="宋体" w:hAnsi="宋体" w:cs="宋体" w:hint="eastAsia"/>
                <w:b/>
                <w:color w:val="000000"/>
                <w:sz w:val="16"/>
                <w:szCs w:val="16"/>
              </w:rPr>
            </w:pPr>
            <w:r>
              <w:rPr>
                <w:rFonts w:ascii="宋体" w:eastAsia="宋体" w:hAnsi="宋体" w:cs="宋体" w:hint="eastAsia"/>
                <w:b/>
                <w:color w:val="000000"/>
                <w:kern w:val="0"/>
                <w:sz w:val="16"/>
                <w:szCs w:val="16"/>
                <w:lang w:bidi="ar"/>
              </w:rPr>
              <w:t>序号</w:t>
            </w:r>
          </w:p>
        </w:tc>
        <w:tc>
          <w:tcPr>
            <w:tcW w:w="6004" w:type="dxa"/>
            <w:tcBorders>
              <w:top w:val="single" w:sz="4" w:space="0" w:color="000000"/>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14:paraId="0100B5C1" w14:textId="77777777" w:rsidR="00147E01" w:rsidRDefault="00A24F35">
            <w:pPr>
              <w:widowControl/>
              <w:spacing w:line="360" w:lineRule="auto"/>
              <w:ind w:firstLine="321"/>
              <w:jc w:val="center"/>
              <w:textAlignment w:val="center"/>
              <w:rPr>
                <w:rFonts w:ascii="宋体" w:eastAsia="宋体" w:hAnsi="宋体" w:cs="宋体" w:hint="eastAsia"/>
                <w:b/>
                <w:color w:val="000000"/>
                <w:sz w:val="16"/>
                <w:szCs w:val="16"/>
              </w:rPr>
            </w:pPr>
            <w:r>
              <w:rPr>
                <w:rFonts w:ascii="宋体" w:eastAsia="宋体" w:hAnsi="宋体" w:cs="宋体" w:hint="eastAsia"/>
                <w:b/>
                <w:color w:val="000000"/>
                <w:kern w:val="0"/>
                <w:sz w:val="16"/>
                <w:szCs w:val="16"/>
                <w:lang w:bidi="ar"/>
              </w:rPr>
              <w:t>资质</w:t>
            </w:r>
          </w:p>
        </w:tc>
        <w:tc>
          <w:tcPr>
            <w:tcW w:w="1340" w:type="dxa"/>
            <w:tcBorders>
              <w:top w:val="single" w:sz="4" w:space="0" w:color="000000"/>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14:paraId="134956C7" w14:textId="77777777" w:rsidR="00147E01" w:rsidRDefault="00A24F35">
            <w:pPr>
              <w:widowControl/>
              <w:spacing w:line="360" w:lineRule="auto"/>
              <w:ind w:firstLine="321"/>
              <w:jc w:val="center"/>
              <w:textAlignment w:val="center"/>
              <w:rPr>
                <w:rFonts w:ascii="宋体" w:eastAsia="宋体" w:hAnsi="宋体" w:cs="宋体" w:hint="eastAsia"/>
                <w:b/>
                <w:color w:val="000000"/>
                <w:sz w:val="16"/>
                <w:szCs w:val="16"/>
              </w:rPr>
            </w:pPr>
            <w:r>
              <w:rPr>
                <w:rFonts w:ascii="宋体" w:eastAsia="宋体" w:hAnsi="宋体" w:cs="宋体" w:hint="eastAsia"/>
                <w:b/>
                <w:color w:val="000000"/>
                <w:kern w:val="0"/>
                <w:sz w:val="16"/>
                <w:szCs w:val="16"/>
                <w:lang w:bidi="ar"/>
              </w:rPr>
              <w:t>要求</w:t>
            </w:r>
          </w:p>
        </w:tc>
      </w:tr>
      <w:tr w:rsidR="00147E01" w14:paraId="7DEC541F" w14:textId="77777777" w:rsidTr="00A80494">
        <w:trPr>
          <w:trHeight w:val="517"/>
          <w:jc w:val="center"/>
        </w:trPr>
        <w:tc>
          <w:tcPr>
            <w:tcW w:w="3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C61BA42" w14:textId="77777777" w:rsidR="00147E01" w:rsidRDefault="00A24F35">
            <w:pPr>
              <w:widowControl/>
              <w:spacing w:line="360" w:lineRule="auto"/>
              <w:ind w:firstLine="320"/>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1</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C33482D" w14:textId="2920111D" w:rsidR="00147E01" w:rsidRDefault="00A24F35">
            <w:pPr>
              <w:widowControl/>
              <w:spacing w:line="360" w:lineRule="auto"/>
              <w:ind w:firstLineChars="200" w:firstLine="320"/>
              <w:jc w:val="left"/>
              <w:textAlignment w:val="center"/>
              <w:rPr>
                <w:rFonts w:ascii="宋体" w:eastAsia="宋体" w:hAnsi="宋体" w:cs="宋体" w:hint="eastAsia"/>
                <w:color w:val="000000"/>
                <w:sz w:val="16"/>
                <w:szCs w:val="16"/>
              </w:rPr>
            </w:pPr>
            <w:r>
              <w:rPr>
                <w:rFonts w:ascii="宋体" w:eastAsia="宋体" w:hAnsi="宋体" w:cs="宋体"/>
                <w:color w:val="000000"/>
                <w:kern w:val="0"/>
                <w:sz w:val="16"/>
                <w:szCs w:val="16"/>
                <w:lang w:bidi="ar"/>
              </w:rPr>
              <w:t>营业执照、税务登记证、银行资信证明、</w:t>
            </w:r>
            <w:r>
              <w:rPr>
                <w:rFonts w:ascii="宋体" w:eastAsia="宋体" w:hAnsi="宋体" w:cs="宋体" w:hint="eastAsia"/>
                <w:color w:val="000000"/>
                <w:kern w:val="0"/>
                <w:sz w:val="16"/>
                <w:szCs w:val="16"/>
                <w:lang w:bidi="ar"/>
              </w:rPr>
              <w:t>道路</w:t>
            </w:r>
            <w:r>
              <w:rPr>
                <w:rFonts w:ascii="宋体" w:eastAsia="宋体" w:hAnsi="宋体" w:cs="宋体"/>
                <w:color w:val="000000"/>
                <w:kern w:val="0"/>
                <w:sz w:val="16"/>
                <w:szCs w:val="16"/>
                <w:lang w:bidi="ar"/>
              </w:rPr>
              <w:t>运输许可证、年度完税证明、税务信用等级证明、担保或授信证明、工商注册登记及变更信息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664A3CA" w14:textId="77777777" w:rsidR="00147E01" w:rsidRDefault="00A24F35">
            <w:pPr>
              <w:widowControl/>
              <w:spacing w:line="360" w:lineRule="auto"/>
              <w:ind w:firstLineChars="100" w:firstLine="160"/>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复印件加盖公章</w:t>
            </w:r>
          </w:p>
        </w:tc>
      </w:tr>
      <w:tr w:rsidR="00147E01" w14:paraId="638FC78D" w14:textId="77777777" w:rsidTr="00A80494">
        <w:trPr>
          <w:trHeight w:val="291"/>
          <w:jc w:val="center"/>
        </w:trPr>
        <w:tc>
          <w:tcPr>
            <w:tcW w:w="3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E641DFF" w14:textId="77777777" w:rsidR="00147E01" w:rsidRDefault="00A24F35">
            <w:pPr>
              <w:widowControl/>
              <w:spacing w:line="360" w:lineRule="auto"/>
              <w:ind w:firstLine="320"/>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2</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1DFBFD8" w14:textId="4E3D4F44" w:rsidR="00147E01" w:rsidRDefault="00A24F35">
            <w:pPr>
              <w:widowControl/>
              <w:spacing w:line="360" w:lineRule="auto"/>
              <w:ind w:firstLineChars="200" w:firstLine="320"/>
              <w:jc w:val="left"/>
              <w:textAlignment w:val="center"/>
              <w:rPr>
                <w:rFonts w:ascii="宋体" w:eastAsia="宋体" w:hAnsi="宋体" w:cs="宋体" w:hint="eastAsia"/>
                <w:sz w:val="16"/>
                <w:szCs w:val="16"/>
              </w:rPr>
            </w:pPr>
            <w:r>
              <w:rPr>
                <w:rFonts w:ascii="宋体" w:eastAsia="宋体" w:hAnsi="宋体" w:cs="宋体" w:hint="eastAsia"/>
                <w:kern w:val="0"/>
                <w:sz w:val="16"/>
                <w:szCs w:val="16"/>
                <w:lang w:bidi="ar"/>
              </w:rPr>
              <w:t>注册资本</w:t>
            </w:r>
            <w:r w:rsidR="004132D3">
              <w:rPr>
                <w:rFonts w:ascii="宋体" w:eastAsia="宋体" w:hAnsi="宋体" w:cs="宋体" w:hint="eastAsia"/>
                <w:kern w:val="0"/>
                <w:sz w:val="16"/>
                <w:szCs w:val="16"/>
                <w:lang w:bidi="ar"/>
              </w:rPr>
              <w:t>1</w:t>
            </w:r>
            <w:r>
              <w:rPr>
                <w:rFonts w:ascii="宋体" w:eastAsia="宋体" w:hAnsi="宋体" w:cs="宋体" w:hint="eastAsia"/>
                <w:kern w:val="0"/>
                <w:sz w:val="16"/>
                <w:szCs w:val="16"/>
                <w:lang w:bidi="ar"/>
              </w:rPr>
              <w:t>00万以上，需具有一般纳税人认定资格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FCF6CDA" w14:textId="77777777" w:rsidR="00147E01" w:rsidRDefault="00A24F35">
            <w:pPr>
              <w:widowControl/>
              <w:spacing w:line="360" w:lineRule="auto"/>
              <w:ind w:firstLineChars="100" w:firstLine="160"/>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复印件加盖公章</w:t>
            </w:r>
          </w:p>
        </w:tc>
      </w:tr>
      <w:tr w:rsidR="00147E01" w14:paraId="7DA4B725" w14:textId="77777777" w:rsidTr="00A80494">
        <w:trPr>
          <w:trHeight w:val="291"/>
          <w:jc w:val="center"/>
        </w:trPr>
        <w:tc>
          <w:tcPr>
            <w:tcW w:w="3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DE75CB1" w14:textId="77777777" w:rsidR="00147E01" w:rsidRDefault="00A24F35">
            <w:pPr>
              <w:widowControl/>
              <w:spacing w:line="360" w:lineRule="auto"/>
              <w:ind w:firstLine="320"/>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3</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FDBBE6D" w14:textId="2116B35B" w:rsidR="00147E01" w:rsidRDefault="00A24F35">
            <w:pPr>
              <w:widowControl/>
              <w:spacing w:line="360" w:lineRule="auto"/>
              <w:ind w:firstLineChars="200" w:firstLine="320"/>
              <w:jc w:val="left"/>
              <w:textAlignment w:val="center"/>
              <w:rPr>
                <w:rFonts w:ascii="宋体" w:eastAsia="宋体" w:hAnsi="宋体" w:cs="宋体" w:hint="eastAsia"/>
                <w:sz w:val="16"/>
                <w:szCs w:val="16"/>
              </w:rPr>
            </w:pPr>
            <w:r>
              <w:rPr>
                <w:rFonts w:ascii="宋体" w:eastAsia="宋体" w:hAnsi="宋体" w:cs="宋体" w:hint="eastAsia"/>
                <w:kern w:val="0"/>
                <w:sz w:val="16"/>
                <w:szCs w:val="16"/>
                <w:lang w:bidi="ar"/>
              </w:rPr>
              <w:t>提供近3年经营报表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C254A6B" w14:textId="77777777" w:rsidR="00147E01" w:rsidRDefault="00A24F35">
            <w:pPr>
              <w:widowControl/>
              <w:spacing w:line="360" w:lineRule="auto"/>
              <w:ind w:firstLineChars="100" w:firstLine="160"/>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复印件加盖公章</w:t>
            </w:r>
          </w:p>
        </w:tc>
      </w:tr>
      <w:tr w:rsidR="00147E01" w14:paraId="3F4C4563" w14:textId="77777777" w:rsidTr="00A80494">
        <w:trPr>
          <w:trHeight w:val="291"/>
          <w:jc w:val="center"/>
        </w:trPr>
        <w:tc>
          <w:tcPr>
            <w:tcW w:w="3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3130333" w14:textId="77777777" w:rsidR="00147E01" w:rsidRDefault="00A24F35">
            <w:pPr>
              <w:widowControl/>
              <w:spacing w:line="360" w:lineRule="auto"/>
              <w:ind w:firstLine="320"/>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4</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B6E7FA2" w14:textId="7EEB60C1" w:rsidR="00147E01" w:rsidRDefault="00A24F35">
            <w:pPr>
              <w:widowControl/>
              <w:spacing w:line="360" w:lineRule="auto"/>
              <w:ind w:firstLineChars="200" w:firstLine="320"/>
              <w:jc w:val="left"/>
              <w:textAlignment w:val="center"/>
              <w:rPr>
                <w:rFonts w:ascii="宋体" w:eastAsia="宋体" w:hAnsi="宋体" w:cs="宋体" w:hint="eastAsia"/>
                <w:sz w:val="16"/>
                <w:szCs w:val="16"/>
              </w:rPr>
            </w:pPr>
            <w:r>
              <w:rPr>
                <w:rFonts w:ascii="宋体" w:eastAsia="宋体" w:hAnsi="宋体" w:cs="宋体" w:hint="eastAsia"/>
                <w:kern w:val="0"/>
                <w:sz w:val="16"/>
                <w:szCs w:val="16"/>
                <w:lang w:bidi="ar"/>
              </w:rPr>
              <w:t>提供自有车辆行驶证照片及明细清单或合同车辆保险单及货物运输保险单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9236E53" w14:textId="77777777" w:rsidR="00147E01" w:rsidRDefault="00A24F35">
            <w:pPr>
              <w:widowControl/>
              <w:spacing w:line="360" w:lineRule="auto"/>
              <w:ind w:firstLineChars="100" w:firstLine="160"/>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复印件加盖公章</w:t>
            </w:r>
          </w:p>
        </w:tc>
      </w:tr>
      <w:tr w:rsidR="00147E01" w14:paraId="27533181" w14:textId="77777777" w:rsidTr="00A80494">
        <w:trPr>
          <w:trHeight w:val="291"/>
          <w:jc w:val="center"/>
        </w:trPr>
        <w:tc>
          <w:tcPr>
            <w:tcW w:w="3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C0EBBA2" w14:textId="77777777" w:rsidR="00147E01" w:rsidRDefault="00A24F35">
            <w:pPr>
              <w:widowControl/>
              <w:spacing w:line="360" w:lineRule="auto"/>
              <w:ind w:firstLine="320"/>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5</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C41196F" w14:textId="26EBBCE2" w:rsidR="00147E01" w:rsidRDefault="00A24F35">
            <w:pPr>
              <w:widowControl/>
              <w:spacing w:line="360" w:lineRule="auto"/>
              <w:ind w:firstLineChars="200" w:firstLine="320"/>
              <w:jc w:val="left"/>
              <w:textAlignment w:val="center"/>
              <w:rPr>
                <w:rFonts w:ascii="宋体" w:eastAsia="宋体" w:hAnsi="宋体" w:cs="宋体" w:hint="eastAsia"/>
                <w:sz w:val="16"/>
                <w:szCs w:val="16"/>
              </w:rPr>
            </w:pPr>
            <w:r>
              <w:rPr>
                <w:rFonts w:ascii="宋体" w:eastAsia="宋体" w:hAnsi="宋体" w:cs="宋体" w:hint="eastAsia"/>
                <w:kern w:val="0"/>
                <w:sz w:val="16"/>
                <w:szCs w:val="16"/>
                <w:lang w:bidi="ar"/>
              </w:rPr>
              <w:t>法人代表签名的授权委托书及6个月以上的公司缴纳</w:t>
            </w:r>
            <w:proofErr w:type="gramStart"/>
            <w:r>
              <w:rPr>
                <w:rFonts w:ascii="宋体" w:eastAsia="宋体" w:hAnsi="宋体" w:cs="宋体" w:hint="eastAsia"/>
                <w:kern w:val="0"/>
                <w:sz w:val="16"/>
                <w:szCs w:val="16"/>
                <w:lang w:bidi="ar"/>
              </w:rPr>
              <w:t>社保证明</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8797A3C" w14:textId="77777777" w:rsidR="00147E01" w:rsidRDefault="00A24F35">
            <w:pPr>
              <w:widowControl/>
              <w:spacing w:line="360" w:lineRule="auto"/>
              <w:ind w:firstLineChars="100" w:firstLine="160"/>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复印件加盖公章</w:t>
            </w:r>
          </w:p>
        </w:tc>
      </w:tr>
      <w:tr w:rsidR="00147E01" w14:paraId="36D23784" w14:textId="77777777" w:rsidTr="00A80494">
        <w:trPr>
          <w:trHeight w:val="291"/>
          <w:jc w:val="center"/>
        </w:trPr>
        <w:tc>
          <w:tcPr>
            <w:tcW w:w="3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D9EF64F" w14:textId="77777777" w:rsidR="00147E01" w:rsidRDefault="00A24F35">
            <w:pPr>
              <w:widowControl/>
              <w:spacing w:line="360" w:lineRule="auto"/>
              <w:ind w:firstLine="320"/>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6</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65C0360" w14:textId="77777777" w:rsidR="00147E01" w:rsidRDefault="00A24F35">
            <w:pPr>
              <w:widowControl/>
              <w:spacing w:line="360" w:lineRule="auto"/>
              <w:ind w:firstLineChars="200" w:firstLine="320"/>
              <w:jc w:val="left"/>
              <w:textAlignment w:val="center"/>
              <w:rPr>
                <w:rFonts w:ascii="宋体" w:eastAsia="宋体" w:hAnsi="宋体" w:cs="宋体" w:hint="eastAsia"/>
                <w:sz w:val="16"/>
                <w:szCs w:val="16"/>
              </w:rPr>
            </w:pPr>
            <w:r>
              <w:rPr>
                <w:rFonts w:ascii="宋体" w:eastAsia="宋体" w:hAnsi="宋体" w:cs="宋体" w:hint="eastAsia"/>
                <w:kern w:val="0"/>
                <w:sz w:val="16"/>
                <w:szCs w:val="16"/>
                <w:lang w:bidi="ar"/>
              </w:rPr>
              <w:t>从事货物运输、配送类年限大于</w:t>
            </w:r>
            <w:r>
              <w:rPr>
                <w:rFonts w:ascii="宋体" w:eastAsia="宋体" w:hAnsi="宋体" w:cs="宋体"/>
                <w:kern w:val="0"/>
                <w:sz w:val="16"/>
                <w:szCs w:val="16"/>
                <w:lang w:bidi="ar"/>
              </w:rPr>
              <w:t>3</w:t>
            </w:r>
            <w:r>
              <w:rPr>
                <w:rFonts w:ascii="宋体" w:eastAsia="宋体" w:hAnsi="宋体" w:cs="宋体" w:hint="eastAsia"/>
                <w:kern w:val="0"/>
                <w:sz w:val="16"/>
                <w:szCs w:val="16"/>
                <w:lang w:bidi="ar"/>
              </w:rPr>
              <w:t>年，与其他</w:t>
            </w:r>
            <w:proofErr w:type="gramStart"/>
            <w:r>
              <w:rPr>
                <w:rFonts w:ascii="宋体" w:eastAsia="宋体" w:hAnsi="宋体" w:cs="宋体" w:hint="eastAsia"/>
                <w:kern w:val="0"/>
                <w:sz w:val="16"/>
                <w:szCs w:val="16"/>
                <w:lang w:bidi="ar"/>
              </w:rPr>
              <w:t>快消品行业客户</w:t>
            </w:r>
            <w:proofErr w:type="gramEnd"/>
            <w:r>
              <w:rPr>
                <w:rFonts w:ascii="宋体" w:eastAsia="宋体" w:hAnsi="宋体" w:cs="宋体" w:hint="eastAsia"/>
                <w:kern w:val="0"/>
                <w:sz w:val="16"/>
                <w:szCs w:val="16"/>
                <w:lang w:bidi="ar"/>
              </w:rPr>
              <w:t>合作经验公司优先（如合同、发票等）及相关荣誉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2FA4913" w14:textId="77777777" w:rsidR="00147E01" w:rsidRDefault="00A24F35">
            <w:pPr>
              <w:widowControl/>
              <w:spacing w:line="360" w:lineRule="auto"/>
              <w:ind w:firstLineChars="100" w:firstLine="160"/>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复印件加盖公章</w:t>
            </w:r>
          </w:p>
        </w:tc>
      </w:tr>
      <w:tr w:rsidR="00147E01" w14:paraId="093EBCB6" w14:textId="77777777" w:rsidTr="00A80494">
        <w:trPr>
          <w:trHeight w:val="291"/>
          <w:jc w:val="center"/>
        </w:trPr>
        <w:tc>
          <w:tcPr>
            <w:tcW w:w="3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9A8A615" w14:textId="77777777" w:rsidR="00147E01" w:rsidRDefault="00A24F35">
            <w:pPr>
              <w:widowControl/>
              <w:spacing w:line="360" w:lineRule="auto"/>
              <w:ind w:firstLine="320"/>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7</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5F85962" w14:textId="3CB9EBD0" w:rsidR="00147E01" w:rsidRDefault="00A24F35">
            <w:pPr>
              <w:widowControl/>
              <w:spacing w:line="360" w:lineRule="auto"/>
              <w:ind w:firstLineChars="200" w:firstLine="320"/>
              <w:jc w:val="left"/>
              <w:textAlignment w:val="center"/>
              <w:rPr>
                <w:rFonts w:ascii="宋体" w:eastAsia="宋体" w:hAnsi="宋体" w:cs="宋体" w:hint="eastAsia"/>
                <w:kern w:val="0"/>
                <w:sz w:val="16"/>
                <w:szCs w:val="16"/>
                <w:lang w:bidi="ar"/>
              </w:rPr>
            </w:pPr>
            <w:r>
              <w:rPr>
                <w:rFonts w:ascii="宋体" w:eastAsia="宋体" w:hAnsi="宋体" w:cs="宋体"/>
                <w:kern w:val="0"/>
                <w:sz w:val="16"/>
                <w:szCs w:val="16"/>
                <w:lang w:bidi="ar"/>
              </w:rPr>
              <w:t>提供自营网点清单（注明详细地址，负责人及联系方式）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389D1B3" w14:textId="77777777" w:rsidR="00147E01" w:rsidRDefault="00A24F35">
            <w:pPr>
              <w:widowControl/>
              <w:spacing w:line="360" w:lineRule="auto"/>
              <w:ind w:firstLineChars="100" w:firstLine="160"/>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复印件加盖公章</w:t>
            </w:r>
          </w:p>
        </w:tc>
      </w:tr>
      <w:tr w:rsidR="00147E01" w14:paraId="613F7185" w14:textId="77777777" w:rsidTr="00A80494">
        <w:trPr>
          <w:trHeight w:val="672"/>
          <w:jc w:val="center"/>
        </w:trPr>
        <w:tc>
          <w:tcPr>
            <w:tcW w:w="3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6DA4F2F" w14:textId="77777777" w:rsidR="00147E01" w:rsidRDefault="00A24F35">
            <w:pPr>
              <w:widowControl/>
              <w:spacing w:line="360" w:lineRule="auto"/>
              <w:ind w:firstLine="320"/>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8</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01C9956" w14:textId="43986FDE" w:rsidR="00147E01" w:rsidRDefault="00A24F35">
            <w:pPr>
              <w:widowControl/>
              <w:spacing w:line="360" w:lineRule="auto"/>
              <w:ind w:firstLineChars="200" w:firstLine="320"/>
              <w:jc w:val="left"/>
              <w:textAlignment w:val="center"/>
              <w:rPr>
                <w:rFonts w:ascii="宋体" w:eastAsia="宋体" w:hAnsi="宋体" w:cs="宋体" w:hint="eastAsia"/>
                <w:color w:val="000000"/>
                <w:sz w:val="16"/>
                <w:szCs w:val="16"/>
              </w:rPr>
            </w:pPr>
            <w:r>
              <w:rPr>
                <w:rFonts w:ascii="宋体" w:eastAsia="宋体" w:hAnsi="宋体" w:cs="宋体" w:hint="eastAsia"/>
                <w:bCs/>
                <w:sz w:val="16"/>
                <w:szCs w:val="16"/>
              </w:rPr>
              <w:t>提供投标人经会计师事务所审计的近</w:t>
            </w:r>
            <w:proofErr w:type="gramStart"/>
            <w:r>
              <w:rPr>
                <w:rFonts w:ascii="宋体" w:eastAsia="宋体" w:hAnsi="宋体" w:cs="宋体" w:hint="eastAsia"/>
                <w:bCs/>
                <w:sz w:val="16"/>
                <w:szCs w:val="16"/>
              </w:rPr>
              <w:t>一</w:t>
            </w:r>
            <w:proofErr w:type="gramEnd"/>
            <w:r>
              <w:rPr>
                <w:rFonts w:ascii="宋体" w:eastAsia="宋体" w:hAnsi="宋体" w:cs="宋体" w:hint="eastAsia"/>
                <w:bCs/>
                <w:sz w:val="16"/>
                <w:szCs w:val="16"/>
              </w:rPr>
              <w:t>年度财务审计报告复印件并加盖公章或银行出具的资信证明原件或财务报表复印件加盖公章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4335B39" w14:textId="77777777" w:rsidR="00147E01" w:rsidRDefault="00A24F35">
            <w:pPr>
              <w:widowControl/>
              <w:spacing w:line="360" w:lineRule="auto"/>
              <w:ind w:firstLineChars="100" w:firstLine="160"/>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复印件加盖公章</w:t>
            </w:r>
          </w:p>
        </w:tc>
      </w:tr>
    </w:tbl>
    <w:p w14:paraId="59F2F706" w14:textId="77777777" w:rsidR="00147E01" w:rsidRDefault="00A24F35">
      <w:pPr>
        <w:spacing w:line="360" w:lineRule="auto"/>
        <w:ind w:firstLine="482"/>
        <w:rPr>
          <w:rFonts w:ascii="宋体" w:eastAsia="宋体" w:hAnsi="宋体" w:cs="宋体" w:hint="eastAsia"/>
          <w:color w:val="FF0000"/>
          <w:sz w:val="24"/>
          <w:szCs w:val="24"/>
        </w:rPr>
      </w:pPr>
      <w:r>
        <w:rPr>
          <w:rFonts w:ascii="宋体" w:eastAsia="宋体" w:hAnsi="宋体" w:cs="宋体" w:hint="eastAsia"/>
          <w:b/>
          <w:bCs/>
          <w:sz w:val="24"/>
          <w:szCs w:val="24"/>
        </w:rPr>
        <w:t>三、报名办法</w:t>
      </w:r>
    </w:p>
    <w:p w14:paraId="58FB76BF" w14:textId="1CB80461"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1、报名时间：202</w:t>
      </w:r>
      <w:r w:rsidR="004132D3">
        <w:rPr>
          <w:rFonts w:ascii="宋体" w:eastAsia="宋体" w:hAnsi="宋体" w:cs="宋体" w:hint="eastAsia"/>
          <w:sz w:val="24"/>
          <w:szCs w:val="24"/>
        </w:rPr>
        <w:t>5</w:t>
      </w:r>
      <w:r>
        <w:rPr>
          <w:rFonts w:ascii="宋体" w:eastAsia="宋体" w:hAnsi="宋体" w:cs="宋体" w:hint="eastAsia"/>
          <w:sz w:val="24"/>
          <w:szCs w:val="24"/>
        </w:rPr>
        <w:t xml:space="preserve"> 年 </w:t>
      </w:r>
      <w:r w:rsidR="004132D3">
        <w:rPr>
          <w:rFonts w:ascii="宋体" w:eastAsia="宋体" w:hAnsi="宋体" w:cs="宋体" w:hint="eastAsia"/>
          <w:sz w:val="24"/>
          <w:szCs w:val="24"/>
        </w:rPr>
        <w:t>1</w:t>
      </w:r>
      <w:r>
        <w:rPr>
          <w:rFonts w:ascii="宋体" w:eastAsia="宋体" w:hAnsi="宋体" w:cs="宋体" w:hint="eastAsia"/>
          <w:sz w:val="24"/>
          <w:szCs w:val="24"/>
        </w:rPr>
        <w:t xml:space="preserve"> 月</w:t>
      </w:r>
      <w:r w:rsidR="004132D3">
        <w:rPr>
          <w:rFonts w:ascii="宋体" w:eastAsia="宋体" w:hAnsi="宋体" w:cs="宋体" w:hint="eastAsia"/>
          <w:sz w:val="24"/>
          <w:szCs w:val="24"/>
        </w:rPr>
        <w:t>24</w:t>
      </w:r>
      <w:r w:rsidRPr="00D07AA0">
        <w:rPr>
          <w:rFonts w:ascii="宋体" w:eastAsia="宋体" w:hAnsi="宋体" w:cs="宋体" w:hint="eastAsia"/>
          <w:sz w:val="24"/>
          <w:szCs w:val="24"/>
        </w:rPr>
        <w:t xml:space="preserve"> </w:t>
      </w:r>
      <w:r>
        <w:rPr>
          <w:rFonts w:ascii="宋体" w:eastAsia="宋体" w:hAnsi="宋体" w:cs="宋体" w:hint="eastAsia"/>
          <w:sz w:val="24"/>
          <w:szCs w:val="24"/>
        </w:rPr>
        <w:t>日至2024年</w:t>
      </w:r>
      <w:r w:rsidR="004132D3">
        <w:rPr>
          <w:rFonts w:ascii="宋体" w:eastAsia="宋体" w:hAnsi="宋体" w:cs="宋体" w:hint="eastAsia"/>
          <w:sz w:val="24"/>
          <w:szCs w:val="24"/>
        </w:rPr>
        <w:t>2</w:t>
      </w:r>
      <w:r>
        <w:rPr>
          <w:rFonts w:ascii="宋体" w:eastAsia="宋体" w:hAnsi="宋体" w:cs="宋体" w:hint="eastAsia"/>
          <w:sz w:val="24"/>
          <w:szCs w:val="24"/>
        </w:rPr>
        <w:t>月</w:t>
      </w:r>
      <w:r w:rsidR="007843EB">
        <w:rPr>
          <w:rFonts w:ascii="宋体" w:eastAsia="宋体" w:hAnsi="宋体" w:cs="宋体" w:hint="eastAsia"/>
          <w:sz w:val="24"/>
          <w:szCs w:val="24"/>
        </w:rPr>
        <w:t>10</w:t>
      </w:r>
      <w:r>
        <w:rPr>
          <w:rFonts w:ascii="宋体" w:eastAsia="宋体" w:hAnsi="宋体" w:cs="宋体" w:hint="eastAsia"/>
          <w:sz w:val="24"/>
          <w:szCs w:val="24"/>
        </w:rPr>
        <w:t>日1</w:t>
      </w:r>
      <w:r>
        <w:rPr>
          <w:rFonts w:ascii="宋体" w:eastAsia="宋体" w:hAnsi="宋体" w:cs="宋体"/>
          <w:sz w:val="24"/>
          <w:szCs w:val="24"/>
        </w:rPr>
        <w:t>2</w:t>
      </w:r>
      <w:r>
        <w:rPr>
          <w:rFonts w:ascii="宋体" w:eastAsia="宋体" w:hAnsi="宋体" w:cs="宋体" w:hint="eastAsia"/>
          <w:sz w:val="24"/>
          <w:szCs w:val="24"/>
        </w:rPr>
        <w:t>点逾期不再接受投标单位报名。</w:t>
      </w:r>
      <w:r w:rsidR="004F0DC7">
        <w:rPr>
          <w:rFonts w:ascii="宋体" w:eastAsia="宋体" w:hAnsi="宋体" w:cs="宋体" w:hint="eastAsia"/>
          <w:sz w:val="24"/>
          <w:szCs w:val="24"/>
        </w:rPr>
        <w:t>（先联系沟通提交资质调查表，后续会统一发放招标邀请函）</w:t>
      </w:r>
    </w:p>
    <w:p w14:paraId="420767DC"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 xml:space="preserve">2、报名办法：将报名投标资料邮件发送到我司邮箱。 </w:t>
      </w:r>
    </w:p>
    <w:p w14:paraId="31284108" w14:textId="399E975E"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收件邮箱：</w:t>
      </w:r>
      <w:r>
        <w:t xml:space="preserve"> </w:t>
      </w:r>
      <w:r w:rsidR="004132D3" w:rsidRPr="004132D3">
        <w:rPr>
          <w:rFonts w:hint="eastAsia"/>
        </w:rPr>
        <w:t>xulinfeng@nbdeli.com</w:t>
      </w:r>
    </w:p>
    <w:p w14:paraId="46878ABC" w14:textId="77777777" w:rsidR="004132D3" w:rsidRDefault="00D07AA0" w:rsidP="004132D3">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联系人：</w:t>
      </w:r>
      <w:r w:rsidR="004132D3">
        <w:rPr>
          <w:rFonts w:ascii="宋体" w:eastAsia="宋体" w:hAnsi="宋体" w:cs="宋体" w:hint="eastAsia"/>
          <w:sz w:val="24"/>
          <w:szCs w:val="24"/>
        </w:rPr>
        <w:t>徐林峰18758397199</w:t>
      </w:r>
    </w:p>
    <w:p w14:paraId="26B48BBC" w14:textId="40A117A5" w:rsidR="00147E01" w:rsidRPr="004132D3" w:rsidRDefault="00A24F35" w:rsidP="004132D3">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招标文件获取：</w:t>
      </w:r>
      <w:r>
        <w:rPr>
          <w:rFonts w:ascii="宋体" w:eastAsia="宋体" w:hAnsi="宋体" w:cs="宋体"/>
          <w:sz w:val="24"/>
          <w:szCs w:val="24"/>
        </w:rPr>
        <w:t xml:space="preserve"> </w:t>
      </w:r>
      <w:r>
        <w:rPr>
          <w:rFonts w:ascii="宋体" w:eastAsia="宋体" w:hAnsi="宋体" w:cs="宋体" w:hint="eastAsia"/>
          <w:sz w:val="24"/>
          <w:szCs w:val="24"/>
        </w:rPr>
        <w:t>资质审查通过后，由公司统一发放。</w:t>
      </w:r>
      <w:r>
        <w:rPr>
          <w:rFonts w:ascii="宋体" w:eastAsia="宋体" w:hAnsi="宋体" w:cs="宋体" w:hint="eastAsia"/>
          <w:spacing w:val="-2"/>
          <w:sz w:val="28"/>
          <w:szCs w:val="28"/>
        </w:rPr>
        <w:t>。</w:t>
      </w:r>
    </w:p>
    <w:p w14:paraId="77617B18" w14:textId="77777777" w:rsidR="00147E01" w:rsidRDefault="004F0DC7">
      <w:pPr>
        <w:pStyle w:val="ac"/>
        <w:tabs>
          <w:tab w:val="left" w:pos="945"/>
        </w:tabs>
        <w:spacing w:before="172" w:line="360" w:lineRule="auto"/>
        <w:ind w:right="229" w:firstLineChars="0" w:firstLine="0"/>
        <w:jc w:val="left"/>
        <w:rPr>
          <w:rFonts w:ascii="宋体" w:eastAsia="宋体" w:hAnsi="宋体" w:cs="宋体" w:hint="eastAsia"/>
          <w:spacing w:val="-2"/>
          <w:sz w:val="24"/>
          <w:szCs w:val="24"/>
        </w:rPr>
      </w:pPr>
      <w:r>
        <w:rPr>
          <w:rFonts w:ascii="宋体" w:eastAsia="宋体" w:hAnsi="宋体" w:cs="宋体" w:hint="eastAsia"/>
          <w:b/>
          <w:bCs/>
          <w:spacing w:val="-2"/>
          <w:sz w:val="24"/>
          <w:szCs w:val="24"/>
        </w:rPr>
        <w:t>五</w:t>
      </w:r>
      <w:r w:rsidR="00A24F35">
        <w:rPr>
          <w:rFonts w:ascii="宋体" w:eastAsia="宋体" w:hAnsi="宋体" w:cs="宋体" w:hint="eastAsia"/>
          <w:b/>
          <w:bCs/>
          <w:spacing w:val="-2"/>
          <w:sz w:val="24"/>
          <w:szCs w:val="24"/>
        </w:rPr>
        <w:t>、招标附件列表清单</w:t>
      </w:r>
    </w:p>
    <w:p w14:paraId="5BF27F01" w14:textId="10BF22C5" w:rsidR="00147E01" w:rsidRPr="004132D3" w:rsidRDefault="00A24F35" w:rsidP="004132D3">
      <w:pPr>
        <w:pStyle w:val="ac"/>
        <w:tabs>
          <w:tab w:val="left" w:pos="945"/>
        </w:tabs>
        <w:spacing w:before="172" w:line="360" w:lineRule="auto"/>
        <w:ind w:right="229" w:firstLine="472"/>
        <w:jc w:val="left"/>
        <w:rPr>
          <w:rFonts w:ascii="宋体" w:eastAsia="宋体" w:hAnsi="宋体" w:cs="宋体" w:hint="eastAsia"/>
          <w:spacing w:val="-2"/>
          <w:sz w:val="24"/>
          <w:szCs w:val="24"/>
        </w:rPr>
      </w:pPr>
      <w:r>
        <w:rPr>
          <w:rFonts w:ascii="宋体" w:eastAsia="宋体" w:hAnsi="宋体" w:cs="宋体" w:hint="eastAsia"/>
          <w:spacing w:val="-2"/>
          <w:sz w:val="24"/>
          <w:szCs w:val="24"/>
        </w:rPr>
        <w:t>附件 ：《</w:t>
      </w:r>
      <w:r w:rsidR="004132D3">
        <w:rPr>
          <w:rFonts w:ascii="宋体" w:eastAsia="宋体" w:hAnsi="宋体" w:cs="宋体" w:hint="eastAsia"/>
          <w:spacing w:val="-2"/>
          <w:sz w:val="24"/>
          <w:szCs w:val="24"/>
        </w:rPr>
        <w:t>承运商资质调查表</w:t>
      </w:r>
      <w:r>
        <w:rPr>
          <w:rFonts w:ascii="宋体" w:eastAsia="宋体" w:hAnsi="宋体" w:cs="宋体" w:hint="eastAsia"/>
          <w:spacing w:val="-2"/>
          <w:sz w:val="24"/>
          <w:szCs w:val="24"/>
        </w:rPr>
        <w:t>》</w:t>
      </w:r>
    </w:p>
    <w:p w14:paraId="00FF3231" w14:textId="77777777" w:rsidR="00147E01" w:rsidRDefault="00A24F35">
      <w:pPr>
        <w:pStyle w:val="ac"/>
        <w:tabs>
          <w:tab w:val="left" w:pos="945"/>
        </w:tabs>
        <w:spacing w:before="172" w:line="360" w:lineRule="auto"/>
        <w:ind w:right="229" w:firstLineChars="0" w:firstLine="0"/>
        <w:jc w:val="left"/>
        <w:rPr>
          <w:rFonts w:ascii="宋体" w:eastAsia="宋体" w:hAnsi="宋体" w:cs="宋体" w:hint="eastAsia"/>
          <w:sz w:val="24"/>
          <w:szCs w:val="24"/>
        </w:rPr>
      </w:pPr>
      <w:r>
        <w:rPr>
          <w:rFonts w:ascii="宋体" w:eastAsia="宋体" w:hAnsi="宋体" w:cs="宋体"/>
          <w:sz w:val="24"/>
          <w:szCs w:val="24"/>
        </w:rPr>
        <w:t>以上报名资料请发至对应的邮箱。</w:t>
      </w:r>
      <w:r>
        <w:rPr>
          <w:rFonts w:ascii="宋体" w:eastAsia="宋体" w:hAnsi="宋体" w:cs="宋体"/>
          <w:sz w:val="24"/>
          <w:szCs w:val="24"/>
        </w:rPr>
        <w:br/>
        <w:t>以上，最终解释权归招标方所有。</w:t>
      </w:r>
    </w:p>
    <w:p w14:paraId="593539B2" w14:textId="77777777" w:rsidR="00147E01" w:rsidRDefault="00147E01">
      <w:pPr>
        <w:pStyle w:val="ac"/>
        <w:tabs>
          <w:tab w:val="left" w:pos="945"/>
        </w:tabs>
        <w:spacing w:before="172" w:line="360" w:lineRule="auto"/>
        <w:ind w:right="229" w:firstLineChars="0" w:firstLine="0"/>
        <w:jc w:val="left"/>
        <w:rPr>
          <w:rFonts w:ascii="宋体" w:eastAsia="宋体" w:hAnsi="宋体" w:cs="宋体" w:hint="eastAsia"/>
          <w:sz w:val="24"/>
          <w:szCs w:val="24"/>
        </w:rPr>
      </w:pPr>
    </w:p>
    <w:p w14:paraId="69F34ED5" w14:textId="725F18BE" w:rsidR="00147E01" w:rsidRDefault="00A24F35">
      <w:pPr>
        <w:pStyle w:val="ac"/>
        <w:tabs>
          <w:tab w:val="left" w:pos="945"/>
        </w:tabs>
        <w:spacing w:before="172" w:line="360" w:lineRule="auto"/>
        <w:ind w:right="229" w:firstLineChars="0" w:firstLine="0"/>
        <w:jc w:val="left"/>
        <w:rPr>
          <w:rFonts w:ascii="宋体" w:eastAsia="宋体" w:hAnsi="宋体" w:cs="宋体" w:hint="eastAsia"/>
          <w:sz w:val="24"/>
          <w:szCs w:val="24"/>
        </w:rPr>
      </w:pPr>
      <w:r>
        <w:rPr>
          <w:rFonts w:ascii="宋体" w:eastAsia="宋体" w:hAnsi="宋体" w:cs="宋体" w:hint="eastAsia"/>
          <w:sz w:val="24"/>
          <w:szCs w:val="24"/>
        </w:rPr>
        <w:t xml:space="preserve">                          </w:t>
      </w:r>
      <w:r>
        <w:rPr>
          <w:rFonts w:ascii="宋体" w:eastAsia="宋体" w:hAnsi="宋体" w:cs="宋体"/>
          <w:sz w:val="24"/>
          <w:szCs w:val="24"/>
        </w:rPr>
        <w:t xml:space="preserve"> </w:t>
      </w:r>
      <w:r>
        <w:rPr>
          <w:rFonts w:ascii="宋体" w:eastAsia="宋体" w:hAnsi="宋体" w:cs="宋体" w:hint="eastAsia"/>
          <w:sz w:val="24"/>
          <w:szCs w:val="24"/>
        </w:rPr>
        <w:t xml:space="preserve"> </w:t>
      </w:r>
      <w:r w:rsidR="004F0DC7">
        <w:rPr>
          <w:rFonts w:ascii="宋体" w:eastAsia="宋体" w:hAnsi="宋体" w:cs="宋体"/>
          <w:sz w:val="24"/>
          <w:szCs w:val="24"/>
        </w:rPr>
        <w:t xml:space="preserve"> </w:t>
      </w:r>
      <w:r>
        <w:rPr>
          <w:rFonts w:ascii="宋体" w:eastAsia="宋体" w:hAnsi="宋体" w:cs="宋体"/>
          <w:sz w:val="24"/>
          <w:szCs w:val="24"/>
        </w:rPr>
        <w:t xml:space="preserve">  </w:t>
      </w:r>
      <w:r w:rsidR="004132D3">
        <w:rPr>
          <w:rFonts w:ascii="宋体" w:eastAsia="宋体" w:hAnsi="宋体" w:cs="宋体" w:hint="eastAsia"/>
          <w:sz w:val="24"/>
          <w:szCs w:val="24"/>
        </w:rPr>
        <w:t xml:space="preserve">     </w:t>
      </w:r>
      <w:r>
        <w:rPr>
          <w:rFonts w:ascii="宋体" w:eastAsia="宋体" w:hAnsi="宋体" w:cs="宋体" w:hint="eastAsia"/>
          <w:sz w:val="24"/>
          <w:szCs w:val="24"/>
        </w:rPr>
        <w:t>得力集团宁波得力物流有限公司</w:t>
      </w:r>
    </w:p>
    <w:p w14:paraId="36243FA2" w14:textId="4E24211A" w:rsidR="00147E01" w:rsidRDefault="00A24F35">
      <w:pPr>
        <w:ind w:firstLineChars="2500" w:firstLine="5900"/>
        <w:rPr>
          <w:rFonts w:hint="eastAsia"/>
        </w:rPr>
      </w:pPr>
      <w:r>
        <w:rPr>
          <w:rFonts w:ascii="宋体" w:eastAsia="宋体" w:hAnsi="宋体" w:cs="宋体" w:hint="eastAsia"/>
          <w:spacing w:val="-2"/>
          <w:sz w:val="24"/>
          <w:szCs w:val="24"/>
        </w:rPr>
        <w:t>202</w:t>
      </w:r>
      <w:r w:rsidR="004132D3">
        <w:rPr>
          <w:rFonts w:ascii="宋体" w:eastAsia="宋体" w:hAnsi="宋体" w:cs="宋体" w:hint="eastAsia"/>
          <w:spacing w:val="-2"/>
          <w:sz w:val="24"/>
          <w:szCs w:val="24"/>
        </w:rPr>
        <w:t>5</w:t>
      </w:r>
      <w:r>
        <w:rPr>
          <w:rFonts w:ascii="宋体" w:eastAsia="宋体" w:hAnsi="宋体" w:cs="宋体" w:hint="eastAsia"/>
          <w:spacing w:val="-2"/>
          <w:sz w:val="24"/>
          <w:szCs w:val="24"/>
        </w:rPr>
        <w:t>年</w:t>
      </w:r>
      <w:r w:rsidR="004132D3">
        <w:rPr>
          <w:rFonts w:ascii="宋体" w:eastAsia="宋体" w:hAnsi="宋体" w:cs="宋体" w:hint="eastAsia"/>
          <w:spacing w:val="-2"/>
          <w:sz w:val="24"/>
          <w:szCs w:val="24"/>
        </w:rPr>
        <w:t>1</w:t>
      </w:r>
      <w:r>
        <w:rPr>
          <w:rFonts w:ascii="宋体" w:eastAsia="宋体" w:hAnsi="宋体" w:cs="宋体" w:hint="eastAsia"/>
          <w:spacing w:val="-2"/>
          <w:sz w:val="24"/>
          <w:szCs w:val="24"/>
        </w:rPr>
        <w:t>月</w:t>
      </w:r>
      <w:r w:rsidR="004132D3">
        <w:rPr>
          <w:rFonts w:ascii="宋体" w:eastAsia="宋体" w:hAnsi="宋体" w:cs="宋体" w:hint="eastAsia"/>
          <w:spacing w:val="-2"/>
          <w:sz w:val="24"/>
          <w:szCs w:val="24"/>
        </w:rPr>
        <w:t>23</w:t>
      </w:r>
      <w:r>
        <w:rPr>
          <w:rFonts w:ascii="宋体" w:eastAsia="宋体" w:hAnsi="宋体" w:cs="宋体" w:hint="eastAsia"/>
          <w:spacing w:val="-2"/>
          <w:sz w:val="24"/>
          <w:szCs w:val="24"/>
        </w:rPr>
        <w:t>日</w:t>
      </w:r>
    </w:p>
    <w:sectPr w:rsidR="00147E01">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DC658" w14:textId="77777777" w:rsidR="00C81123" w:rsidRDefault="00C81123">
      <w:pPr>
        <w:ind w:firstLine="420"/>
        <w:rPr>
          <w:rFonts w:hint="eastAsia"/>
        </w:rPr>
      </w:pPr>
      <w:r>
        <w:separator/>
      </w:r>
    </w:p>
  </w:endnote>
  <w:endnote w:type="continuationSeparator" w:id="0">
    <w:p w14:paraId="0C842724" w14:textId="77777777" w:rsidR="00C81123" w:rsidRDefault="00C81123">
      <w:pPr>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1D815" w14:textId="77777777" w:rsidR="00C81123" w:rsidRDefault="00C81123">
      <w:pPr>
        <w:ind w:firstLine="420"/>
        <w:rPr>
          <w:rFonts w:hint="eastAsia"/>
        </w:rPr>
      </w:pPr>
      <w:r>
        <w:separator/>
      </w:r>
    </w:p>
  </w:footnote>
  <w:footnote w:type="continuationSeparator" w:id="0">
    <w:p w14:paraId="69644DA3" w14:textId="77777777" w:rsidR="00C81123" w:rsidRDefault="00C81123">
      <w:pPr>
        <w:ind w:firstLine="42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F9883" w14:textId="77777777" w:rsidR="00147E01" w:rsidRDefault="00A24F35">
    <w:pPr>
      <w:pStyle w:val="a7"/>
      <w:pBdr>
        <w:bottom w:val="none" w:sz="0" w:space="0" w:color="auto"/>
      </w:pBdr>
      <w:ind w:firstLine="360"/>
      <w:jc w:val="left"/>
      <w:rPr>
        <w:rFonts w:hint="eastAsia"/>
      </w:rPr>
    </w:pPr>
    <w:r>
      <w:tab/>
    </w:r>
    <w:r>
      <w:tab/>
    </w:r>
    <w:r>
      <w:rPr>
        <w:noProof/>
      </w:rPr>
      <w:drawing>
        <wp:inline distT="0" distB="0" distL="0" distR="0" wp14:anchorId="51E4722B" wp14:editId="43FCBA8E">
          <wp:extent cx="1343025" cy="190500"/>
          <wp:effectExtent l="0" t="0" r="9525" b="0"/>
          <wp:docPr id="1" name="图片 1" descr="del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li1"/>
                  <pic:cNvPicPr>
                    <a:picLocks noChangeAspect="1" noChangeArrowheads="1"/>
                  </pic:cNvPicPr>
                </pic:nvPicPr>
                <pic:blipFill>
                  <a:blip r:embed="rId1"/>
                  <a:srcRect l="-1382" t="-14052"/>
                  <a:stretch>
                    <a:fillRect/>
                  </a:stretch>
                </pic:blipFill>
                <pic:spPr>
                  <a:xfrm>
                    <a:off x="0" y="0"/>
                    <a:ext cx="1343025" cy="1905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C9E51F"/>
    <w:multiLevelType w:val="singleLevel"/>
    <w:tmpl w:val="A9C9E51F"/>
    <w:lvl w:ilvl="0">
      <w:start w:val="1"/>
      <w:numFmt w:val="decimal"/>
      <w:suff w:val="nothing"/>
      <w:lvlText w:val="%1、"/>
      <w:lvlJc w:val="left"/>
      <w:pPr>
        <w:ind w:left="481" w:firstLine="0"/>
      </w:pPr>
    </w:lvl>
  </w:abstractNum>
  <w:abstractNum w:abstractNumId="1" w15:restartNumberingAfterBreak="0">
    <w:nsid w:val="6E87D33F"/>
    <w:multiLevelType w:val="singleLevel"/>
    <w:tmpl w:val="6E87D33F"/>
    <w:lvl w:ilvl="0">
      <w:start w:val="1"/>
      <w:numFmt w:val="chineseCounting"/>
      <w:suff w:val="nothing"/>
      <w:lvlText w:val="%1、"/>
      <w:lvlJc w:val="left"/>
      <w:rPr>
        <w:rFonts w:hint="eastAsia"/>
      </w:rPr>
    </w:lvl>
  </w:abstractNum>
  <w:abstractNum w:abstractNumId="2" w15:restartNumberingAfterBreak="0">
    <w:nsid w:val="760AB918"/>
    <w:multiLevelType w:val="singleLevel"/>
    <w:tmpl w:val="760AB918"/>
    <w:lvl w:ilvl="0">
      <w:start w:val="1"/>
      <w:numFmt w:val="decimal"/>
      <w:suff w:val="nothing"/>
      <w:lvlText w:val="%1、"/>
      <w:lvlJc w:val="left"/>
    </w:lvl>
  </w:abstractNum>
  <w:num w:numId="1" w16cid:durableId="796073134">
    <w:abstractNumId w:val="1"/>
  </w:num>
  <w:num w:numId="2" w16cid:durableId="942802419">
    <w:abstractNumId w:val="2"/>
  </w:num>
  <w:num w:numId="3" w16cid:durableId="674766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U5MjM1M2QzYmE3MTA4NGM2NTI5MzFmYzM1YzgxMWIifQ=="/>
  </w:docVars>
  <w:rsids>
    <w:rsidRoot w:val="00632296"/>
    <w:rsid w:val="00080DA9"/>
    <w:rsid w:val="00110BB7"/>
    <w:rsid w:val="0013007C"/>
    <w:rsid w:val="00147E01"/>
    <w:rsid w:val="00191B3F"/>
    <w:rsid w:val="00210D22"/>
    <w:rsid w:val="002A1ACC"/>
    <w:rsid w:val="002D2AAD"/>
    <w:rsid w:val="00385443"/>
    <w:rsid w:val="0040261B"/>
    <w:rsid w:val="00403953"/>
    <w:rsid w:val="004132D3"/>
    <w:rsid w:val="00452761"/>
    <w:rsid w:val="004F0DC7"/>
    <w:rsid w:val="00623F43"/>
    <w:rsid w:val="00632296"/>
    <w:rsid w:val="007843EB"/>
    <w:rsid w:val="007C03EB"/>
    <w:rsid w:val="007C4CFA"/>
    <w:rsid w:val="007D1C24"/>
    <w:rsid w:val="00847626"/>
    <w:rsid w:val="008B2BA9"/>
    <w:rsid w:val="00911A1C"/>
    <w:rsid w:val="009373B6"/>
    <w:rsid w:val="0098028D"/>
    <w:rsid w:val="009C515C"/>
    <w:rsid w:val="009E26B9"/>
    <w:rsid w:val="00A24F35"/>
    <w:rsid w:val="00A43CE8"/>
    <w:rsid w:val="00A52248"/>
    <w:rsid w:val="00A80494"/>
    <w:rsid w:val="00AC4ADB"/>
    <w:rsid w:val="00AC69CF"/>
    <w:rsid w:val="00AE3E2E"/>
    <w:rsid w:val="00B10EFC"/>
    <w:rsid w:val="00B17238"/>
    <w:rsid w:val="00BF1820"/>
    <w:rsid w:val="00C05BFA"/>
    <w:rsid w:val="00C07F76"/>
    <w:rsid w:val="00C11818"/>
    <w:rsid w:val="00C81123"/>
    <w:rsid w:val="00CC36C6"/>
    <w:rsid w:val="00CE0B40"/>
    <w:rsid w:val="00CF26C2"/>
    <w:rsid w:val="00D07AA0"/>
    <w:rsid w:val="00D1471F"/>
    <w:rsid w:val="00D21278"/>
    <w:rsid w:val="00D83DCB"/>
    <w:rsid w:val="00DC3FE7"/>
    <w:rsid w:val="00DD311D"/>
    <w:rsid w:val="00DF711A"/>
    <w:rsid w:val="00E21D8A"/>
    <w:rsid w:val="00F03FFB"/>
    <w:rsid w:val="00F25573"/>
    <w:rsid w:val="00F62709"/>
    <w:rsid w:val="00F63D61"/>
    <w:rsid w:val="00FA2C6F"/>
    <w:rsid w:val="00FA57D0"/>
    <w:rsid w:val="00FC079C"/>
    <w:rsid w:val="1D077978"/>
    <w:rsid w:val="25F6444E"/>
    <w:rsid w:val="5CF60F0A"/>
    <w:rsid w:val="7A947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54516"/>
  <w15:docId w15:val="{9E11BA02-B60A-4854-9EE3-A8F86C10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uiPriority w:val="1"/>
    <w:qFormat/>
    <w:rPr>
      <w:rFonts w:ascii="仿宋" w:eastAsia="仿宋" w:hAnsi="仿宋" w:cs="仿宋"/>
      <w:sz w:val="24"/>
      <w:szCs w:val="24"/>
      <w:lang w:val="zh-CN" w:bidi="zh-CN"/>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Pr>
      <w:color w:val="954F72" w:themeColor="followedHyperlink"/>
      <w:u w:val="single"/>
    </w:rPr>
  </w:style>
  <w:style w:type="character" w:styleId="ab">
    <w:name w:val="Hyperlink"/>
    <w:basedOn w:val="a0"/>
    <w:autoRedefine/>
    <w:uiPriority w:val="99"/>
    <w:unhideWhenUsed/>
    <w:qFormat/>
    <w:rPr>
      <w:color w:val="0563C1" w:themeColor="hyperlink"/>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正文文本 字符"/>
    <w:basedOn w:val="a0"/>
    <w:link w:val="a3"/>
    <w:uiPriority w:val="1"/>
    <w:rPr>
      <w:rFonts w:ascii="仿宋" w:eastAsia="仿宋" w:hAnsi="仿宋" w:cs="仿宋"/>
      <w:sz w:val="24"/>
      <w:szCs w:val="24"/>
      <w:lang w:val="zh-CN" w:bidi="zh-CN"/>
    </w:rPr>
  </w:style>
  <w:style w:type="character" w:customStyle="1" w:styleId="font11">
    <w:name w:val="font11"/>
    <w:basedOn w:val="a0"/>
    <w:autoRedefine/>
    <w:qFormat/>
    <w:rPr>
      <w:rFonts w:ascii="微软雅黑" w:eastAsia="微软雅黑" w:hAnsi="微软雅黑" w:cs="微软雅黑" w:hint="eastAsia"/>
      <w:color w:val="FF0000"/>
      <w:sz w:val="20"/>
      <w:szCs w:val="20"/>
      <w:u w:val="none"/>
    </w:rPr>
  </w:style>
  <w:style w:type="paragraph" w:styleId="ac">
    <w:name w:val="List Paragraph"/>
    <w:basedOn w:val="a"/>
    <w:autoRedefine/>
    <w:uiPriority w:val="34"/>
    <w:qFormat/>
    <w:pPr>
      <w:ind w:firstLineChars="200" w:firstLine="420"/>
    </w:pPr>
  </w:style>
  <w:style w:type="character" w:customStyle="1" w:styleId="1">
    <w:name w:val="未处理的提及1"/>
    <w:basedOn w:val="a0"/>
    <w:uiPriority w:val="99"/>
    <w:semiHidden/>
    <w:unhideWhenUsed/>
    <w:rPr>
      <w:color w:val="605E5C"/>
      <w:shd w:val="clear" w:color="auto" w:fill="E1DFDD"/>
    </w:rPr>
  </w:style>
  <w:style w:type="paragraph" w:styleId="ad">
    <w:name w:val="Balloon Text"/>
    <w:basedOn w:val="a"/>
    <w:link w:val="ae"/>
    <w:uiPriority w:val="99"/>
    <w:semiHidden/>
    <w:unhideWhenUsed/>
    <w:rsid w:val="00D07AA0"/>
    <w:rPr>
      <w:sz w:val="18"/>
      <w:szCs w:val="18"/>
    </w:rPr>
  </w:style>
  <w:style w:type="character" w:customStyle="1" w:styleId="ae">
    <w:name w:val="批注框文本 字符"/>
    <w:basedOn w:val="a0"/>
    <w:link w:val="ad"/>
    <w:uiPriority w:val="99"/>
    <w:semiHidden/>
    <w:rsid w:val="00D07AA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9</cp:revision>
  <dcterms:created xsi:type="dcterms:W3CDTF">2025-01-23T05:36:00Z</dcterms:created>
  <dcterms:modified xsi:type="dcterms:W3CDTF">2025-01-23T09:30:00Z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A488E6A8B152442AAEA185534B6AD8B5_13</vt:lpwstr>
  </property>
</Properties>
</file>