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0C8DC">
      <w:pPr>
        <w:pStyle w:val="2"/>
        <w:bidi w:val="0"/>
      </w:pPr>
      <w:bookmarkStart w:id="0" w:name="_GoBack"/>
      <w:r>
        <w:t>四川普什醋酸纤维素有限责任公司</w:t>
      </w:r>
      <w:r>
        <w:rPr>
          <w:rFonts w:hint="eastAsia"/>
        </w:rPr>
        <w:t>2025年FOB上海运输项目比选公告</w:t>
      </w:r>
      <w:bookmarkEnd w:id="0"/>
    </w:p>
    <w:p w14:paraId="45E14196">
      <w:pPr>
        <w:pStyle w:val="2"/>
        <w:bidi w:val="0"/>
      </w:pPr>
      <w:r>
        <w:rPr>
          <w:rFonts w:hint="eastAsia"/>
        </w:rPr>
        <w:t> </w:t>
      </w:r>
    </w:p>
    <w:p w14:paraId="0111DF4E">
      <w:pPr>
        <w:pStyle w:val="2"/>
        <w:bidi w:val="0"/>
      </w:pPr>
      <w:r>
        <w:rPr>
          <w:rFonts w:hint="eastAsia"/>
        </w:rPr>
        <w:t>1、比选条件</w:t>
      </w:r>
    </w:p>
    <w:p w14:paraId="68BB96B6">
      <w:pPr>
        <w:pStyle w:val="2"/>
        <w:bidi w:val="0"/>
      </w:pPr>
      <w:r>
        <w:rPr>
          <w:rFonts w:hint="eastAsia"/>
        </w:rPr>
        <w:t>本比选项目2025年FOB上海港运输已由四川普什醋酸纤维素有限责任公司批准进行采购。项目业主为四川普什醋酸纤维素有限责任公司，资金来源为 自筹资金 ，比选人为四川普什醋酸纤维素有限责任公司 。项目已具备比选条件，现对该项目进行 公开比选 。</w:t>
      </w:r>
    </w:p>
    <w:p w14:paraId="120FE820">
      <w:pPr>
        <w:pStyle w:val="2"/>
        <w:bidi w:val="0"/>
      </w:pPr>
      <w:r>
        <w:rPr>
          <w:rFonts w:hint="eastAsia"/>
        </w:rPr>
        <w:t>2、项目概况与比选范围</w:t>
      </w:r>
    </w:p>
    <w:p w14:paraId="440E49D4">
      <w:pPr>
        <w:pStyle w:val="2"/>
        <w:bidi w:val="0"/>
      </w:pPr>
      <w:r>
        <w:rPr>
          <w:rFonts w:hint="eastAsia"/>
        </w:rPr>
        <w:t>2.1项目名称：四川普什醋酸纤维素有限责任公司2025年FOB上海港运输项目。</w:t>
      </w:r>
    </w:p>
    <w:p w14:paraId="57A3EC07">
      <w:pPr>
        <w:pStyle w:val="2"/>
        <w:bidi w:val="0"/>
      </w:pPr>
      <w:r>
        <w:rPr>
          <w:rFonts w:hint="eastAsia"/>
        </w:rPr>
        <w:t>2.2项目地点：四川省宜宾市长宁县宋家坝工业园区</w:t>
      </w:r>
    </w:p>
    <w:p w14:paraId="7A1D5B47">
      <w:pPr>
        <w:pStyle w:val="2"/>
        <w:bidi w:val="0"/>
      </w:pPr>
      <w:r>
        <w:rPr>
          <w:rFonts w:hint="eastAsia"/>
        </w:rPr>
        <w:t>2.3服务期限：2025年2月25日至2025年9月30日</w:t>
      </w:r>
    </w:p>
    <w:p w14:paraId="5CAC6CA9">
      <w:pPr>
        <w:pStyle w:val="2"/>
        <w:bidi w:val="0"/>
      </w:pPr>
      <w:r>
        <w:rPr>
          <w:rFonts w:hint="eastAsia"/>
        </w:rPr>
        <w:t>2.4比选范围： FOB上海港运输服务</w:t>
      </w:r>
    </w:p>
    <w:p w14:paraId="65ED5C28">
      <w:pPr>
        <w:pStyle w:val="2"/>
        <w:bidi w:val="0"/>
      </w:pPr>
      <w:r>
        <w:rPr>
          <w:rFonts w:hint="eastAsia"/>
        </w:rPr>
        <w:t>2.5 结算方式：6个月内银行承兑或现金</w:t>
      </w:r>
    </w:p>
    <w:p w14:paraId="63BF4F9A">
      <w:pPr>
        <w:pStyle w:val="2"/>
        <w:bidi w:val="0"/>
      </w:pPr>
      <w:r>
        <w:rPr>
          <w:rFonts w:hint="eastAsia"/>
        </w:rPr>
        <w:t>2.6其他相关要求：详见比选文件</w:t>
      </w:r>
    </w:p>
    <w:p w14:paraId="63B901AE">
      <w:pPr>
        <w:pStyle w:val="2"/>
        <w:bidi w:val="0"/>
      </w:pPr>
      <w:r>
        <w:rPr>
          <w:rFonts w:hint="eastAsia"/>
        </w:rPr>
        <w:t>3、参选人资格要求</w:t>
      </w:r>
    </w:p>
    <w:p w14:paraId="3E8AC7EC">
      <w:pPr>
        <w:pStyle w:val="2"/>
        <w:bidi w:val="0"/>
      </w:pPr>
      <w:r>
        <w:rPr>
          <w:rFonts w:hint="eastAsia"/>
        </w:rPr>
        <w:t>3.1在中国境内注册并具有独立法人资格的合法企业。</w:t>
      </w:r>
    </w:p>
    <w:p w14:paraId="52505E7E">
      <w:pPr>
        <w:pStyle w:val="2"/>
        <w:bidi w:val="0"/>
      </w:pPr>
      <w:r>
        <w:rPr>
          <w:rFonts w:hint="eastAsia"/>
        </w:rPr>
        <w:t>3.2参加本次参选活动前三年内，在经营活动中没有重大违法违规记录。</w:t>
      </w:r>
    </w:p>
    <w:p w14:paraId="485D7E06">
      <w:pPr>
        <w:pStyle w:val="2"/>
        <w:bidi w:val="0"/>
      </w:pPr>
      <w:r>
        <w:rPr>
          <w:rFonts w:hint="eastAsia"/>
        </w:rPr>
        <w:t>4、比选文件的获取</w:t>
      </w:r>
    </w:p>
    <w:p w14:paraId="2FB7DB1C">
      <w:pPr>
        <w:pStyle w:val="2"/>
        <w:bidi w:val="0"/>
      </w:pPr>
      <w:r>
        <w:rPr>
          <w:rFonts w:hint="eastAsia"/>
        </w:rPr>
        <w:t>4.1凡有意参加比选者，请于 2025 年2月 5日至 2025  年 2月 13日，每日上午08:30 时至 12：00 时，下午 13：30 时至 17：30 时（北京时间，下同），在四川省宜宾市长宁县宋家坝工业园区四川普什醋酸纤维素有限责任公司综合办公楼二楼营销部提交下列证件（证明、证书）进行资格预审，或者在此期间可通过电子邮件方式将下列资质扫描件发送至电子邮箱yxb02@pacetati.com。</w:t>
      </w:r>
    </w:p>
    <w:p w14:paraId="5BAA5957">
      <w:pPr>
        <w:pStyle w:val="2"/>
        <w:bidi w:val="0"/>
      </w:pPr>
      <w:r>
        <w:rPr>
          <w:rFonts w:hint="eastAsia"/>
        </w:rPr>
        <w:t>（1）参选人有效的企业法人营业执照（注册于中华人民共和国的企业法人营业执照副本复印件并加盖公章）和银行开户行（复印件需加盖公章；三证合一除外)；</w:t>
      </w:r>
    </w:p>
    <w:p w14:paraId="0D0552AC">
      <w:pPr>
        <w:pStyle w:val="2"/>
        <w:bidi w:val="0"/>
      </w:pPr>
      <w:r>
        <w:rPr>
          <w:rFonts w:hint="eastAsia"/>
        </w:rPr>
        <w:t>（2）法定代表人资格证明书原件或法人授权委托书原件（法人签字）及被授权人身份证原件或复印件（复印件加盖公章）；</w:t>
      </w:r>
    </w:p>
    <w:p w14:paraId="11BD7FBF">
      <w:pPr>
        <w:pStyle w:val="2"/>
        <w:bidi w:val="0"/>
      </w:pPr>
      <w:r>
        <w:rPr>
          <w:rFonts w:hint="eastAsia"/>
        </w:rPr>
        <w:t>营销部将对参选人进行资格初审（仅限于领取比选文件），初审合格后领取比选文件。详细资格审查以评标委员会审议结果为准。</w:t>
      </w:r>
    </w:p>
    <w:p w14:paraId="4B462ED0">
      <w:pPr>
        <w:pStyle w:val="2"/>
        <w:bidi w:val="0"/>
      </w:pPr>
      <w:r>
        <w:rPr>
          <w:rFonts w:hint="eastAsia"/>
        </w:rPr>
        <w:t>4.2  参选保证金： 0.8万元。</w:t>
      </w:r>
    </w:p>
    <w:p w14:paraId="56FA7AAD">
      <w:pPr>
        <w:pStyle w:val="2"/>
        <w:bidi w:val="0"/>
      </w:pPr>
      <w:r>
        <w:rPr>
          <w:rFonts w:hint="eastAsia"/>
        </w:rPr>
        <w:t>4.3  比选人 提供 比选文件通过网络发放服务。比选人在收到4.1款要求的资质证明文件在报名结束后次日统一发出电子文本。</w:t>
      </w:r>
    </w:p>
    <w:p w14:paraId="3D120B44">
      <w:pPr>
        <w:pStyle w:val="2"/>
        <w:bidi w:val="0"/>
      </w:pPr>
      <w:r>
        <w:rPr>
          <w:rFonts w:hint="eastAsia"/>
        </w:rPr>
        <w:t>5、发布公告的媒介</w:t>
      </w:r>
    </w:p>
    <w:p w14:paraId="33466F78">
      <w:pPr>
        <w:pStyle w:val="2"/>
        <w:bidi w:val="0"/>
      </w:pPr>
      <w:r>
        <w:rPr>
          <w:rFonts w:hint="eastAsia"/>
        </w:rPr>
        <w:t>本次比选公告在  四川建设网  上发布。</w:t>
      </w:r>
    </w:p>
    <w:p w14:paraId="1144FED3">
      <w:pPr>
        <w:pStyle w:val="2"/>
        <w:bidi w:val="0"/>
      </w:pPr>
      <w:r>
        <w:rPr>
          <w:rFonts w:hint="eastAsia"/>
        </w:rPr>
        <w:t>6、本次比选 不允许   联合体参选。</w:t>
      </w:r>
    </w:p>
    <w:p w14:paraId="0160A797">
      <w:pPr>
        <w:pStyle w:val="2"/>
        <w:bidi w:val="0"/>
      </w:pPr>
      <w:r>
        <w:rPr>
          <w:rFonts w:hint="eastAsia"/>
        </w:rPr>
        <w:t>7、 联系方式</w:t>
      </w:r>
    </w:p>
    <w:p w14:paraId="0132B88A">
      <w:pPr>
        <w:pStyle w:val="2"/>
        <w:bidi w:val="0"/>
      </w:pPr>
      <w:r>
        <w:rPr>
          <w:rFonts w:hint="eastAsia"/>
        </w:rPr>
        <w:t>招 标 人：四川普什醋酸纤维素有限责任公司  </w:t>
      </w:r>
    </w:p>
    <w:p w14:paraId="28793F2F">
      <w:pPr>
        <w:pStyle w:val="2"/>
        <w:bidi w:val="0"/>
      </w:pPr>
      <w:r>
        <w:rPr>
          <w:rFonts w:hint="eastAsia"/>
        </w:rPr>
        <w:t>地    址：四川省宜宾市长宁县宋家坝工业园区  </w:t>
      </w:r>
    </w:p>
    <w:p w14:paraId="058F7369">
      <w:pPr>
        <w:pStyle w:val="2"/>
        <w:bidi w:val="0"/>
      </w:pPr>
      <w:r>
        <w:rPr>
          <w:rFonts w:hint="eastAsia"/>
        </w:rPr>
        <w:t>邮    编：  644300                </w:t>
      </w:r>
    </w:p>
    <w:p w14:paraId="2614D92C">
      <w:pPr>
        <w:pStyle w:val="2"/>
        <w:bidi w:val="0"/>
      </w:pPr>
      <w:r>
        <w:rPr>
          <w:rFonts w:hint="eastAsia"/>
        </w:rPr>
        <w:t>联 系 人：  廖世甫             </w:t>
      </w:r>
    </w:p>
    <w:p w14:paraId="5D684CE2">
      <w:pPr>
        <w:pStyle w:val="2"/>
        <w:bidi w:val="0"/>
      </w:pPr>
      <w:r>
        <w:rPr>
          <w:rFonts w:hint="eastAsia"/>
        </w:rPr>
        <w:t>电    话：  19983509932        </w:t>
      </w:r>
    </w:p>
    <w:p w14:paraId="5E38D3DF">
      <w:pPr>
        <w:pStyle w:val="2"/>
        <w:bidi w:val="0"/>
      </w:pPr>
      <w:r>
        <w:rPr>
          <w:rFonts w:hint="eastAsia"/>
        </w:rPr>
        <w:t>传    真：  0831-4633013          </w:t>
      </w:r>
    </w:p>
    <w:p w14:paraId="36B95DA0">
      <w:pPr>
        <w:pStyle w:val="2"/>
        <w:bidi w:val="0"/>
      </w:pPr>
      <w:r>
        <w:rPr>
          <w:rFonts w:hint="eastAsia"/>
        </w:rPr>
        <w:t>电子邮件：  yxb02@pacetati.com   </w:t>
      </w:r>
    </w:p>
    <w:p w14:paraId="6F7AEF8A">
      <w:pPr>
        <w:pStyle w:val="2"/>
        <w:bidi w:val="0"/>
      </w:pPr>
      <w:r>
        <w:rPr>
          <w:rFonts w:hint="eastAsia"/>
        </w:rPr>
        <w:t>网    址：  </w:t>
      </w:r>
      <w:r>
        <w:rPr>
          <w:rFonts w:hint="eastAsia"/>
        </w:rPr>
        <w:fldChar w:fldCharType="begin"/>
      </w:r>
      <w:r>
        <w:rPr>
          <w:rFonts w:hint="eastAsia"/>
        </w:rPr>
        <w:instrText xml:space="preserve"> HYPERLINK "http://www.pacetati.com/"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www.pacetati.com</w:t>
      </w:r>
      <w:r>
        <w:rPr>
          <w:rFonts w:hint="eastAsia"/>
        </w:rPr>
        <w:fldChar w:fldCharType="end"/>
      </w:r>
      <w:r>
        <w:rPr>
          <w:rFonts w:hint="eastAsia"/>
        </w:rPr>
        <w:t>        </w:t>
      </w:r>
    </w:p>
    <w:p w14:paraId="24671AB0">
      <w:pPr>
        <w:pStyle w:val="2"/>
        <w:bidi w:val="0"/>
      </w:pPr>
      <w:r>
        <w:rPr>
          <w:rFonts w:hint="eastAsia"/>
        </w:rPr>
        <w:t>开 户 行：中国工商银行长宁县支行          </w:t>
      </w:r>
    </w:p>
    <w:p w14:paraId="14AD749D">
      <w:pPr>
        <w:pStyle w:val="2"/>
        <w:bidi w:val="0"/>
      </w:pPr>
      <w:r>
        <w:rPr>
          <w:rFonts w:hint="eastAsia"/>
        </w:rPr>
        <w:t>帐    号：2314513109024849191                </w:t>
      </w:r>
    </w:p>
    <w:p w14:paraId="0AA7520C">
      <w:pPr>
        <w:pStyle w:val="2"/>
        <w:bidi w:val="0"/>
      </w:pPr>
      <w:r>
        <w:rPr>
          <w:rFonts w:hint="eastAsia"/>
        </w:rPr>
        <w:t>税    号：915115006653600785       </w:t>
      </w:r>
    </w:p>
    <w:p w14:paraId="50C3F817">
      <w:pPr>
        <w:pStyle w:val="2"/>
        <w:bidi w:val="0"/>
      </w:pPr>
      <w:r>
        <w:rPr>
          <w:rFonts w:hint="eastAsia"/>
        </w:rPr>
        <w:t> </w:t>
      </w:r>
    </w:p>
    <w:p w14:paraId="6AA04542">
      <w:pPr>
        <w:pStyle w:val="2"/>
        <w:bidi w:val="0"/>
      </w:pPr>
      <w:r>
        <w:rPr>
          <w:rFonts w:hint="eastAsia"/>
        </w:rPr>
        <w:t>四川普什醋酸纤维素有限责任公司</w:t>
      </w:r>
    </w:p>
    <w:p w14:paraId="1F0A0D5C">
      <w:pPr>
        <w:pStyle w:val="2"/>
        <w:bidi w:val="0"/>
      </w:pPr>
      <w:r>
        <w:rPr>
          <w:rFonts w:hint="eastAsia"/>
        </w:rPr>
        <w:t>2025年2月5日    </w:t>
      </w:r>
    </w:p>
    <w:p w14:paraId="3C84EC6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8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903</Words>
  <Characters>1084</Characters>
  <Lines>0</Lines>
  <Paragraphs>0</Paragraphs>
  <TotalTime>0</TotalTime>
  <ScaleCrop>false</ScaleCrop>
  <LinksUpToDate>false</LinksUpToDate>
  <CharactersWithSpaces>1269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2025-02-05T07:35:16Z</dcterms:created>
  <dc:creator>28039</dc:creator>
  <cp:lastModifiedBy>沫燃 *</cp:lastModifiedBy>
  <dcterms:modified xsi:type="dcterms:W3CDTF">2025-02-05T07:35:27Z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F72485E0FA814C0A9217EB76CAB02D07_12</vt:lpwstr>
  </property>
</Properties>
</file>