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31EEB">
      <w:pPr>
        <w:pStyle w:val="2"/>
        <w:bidi w:val="0"/>
      </w:pPr>
      <w:r>
        <w:rPr>
          <w:rFonts w:hint="eastAsia"/>
          <w:lang w:val="en-US" w:eastAsia="zh-CN"/>
        </w:rPr>
        <w:t>重庆高新区第一人民医院</w:t>
      </w:r>
      <w:bookmarkStart w:id="0" w:name="_GoBack"/>
      <w:r>
        <w:rPr>
          <w:rFonts w:hint="eastAsia"/>
          <w:lang w:val="en-US" w:eastAsia="zh-CN"/>
        </w:rPr>
        <w:t>2025年中央运输服务采购公告</w:t>
      </w:r>
      <w:bookmarkEnd w:id="0"/>
      <w:r>
        <w:rPr>
          <w:rFonts w:hint="eastAsia"/>
          <w:lang w:val="en-US" w:eastAsia="zh-CN"/>
        </w:rPr>
        <w:t xml:space="preserve"> 发布日期： 2025年2月6日 一、采购方式：公开招标 二、预算金额：220,000.00元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三、项目详情概况</w:t>
      </w:r>
    </w:p>
    <w:p w14:paraId="309E55B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包号：1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0"/>
        <w:gridCol w:w="1291"/>
        <w:gridCol w:w="438"/>
        <w:gridCol w:w="455"/>
        <w:gridCol w:w="1922"/>
      </w:tblGrid>
      <w:tr w14:paraId="75F41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80C3B">
            <w:pPr>
              <w:pStyle w:val="2"/>
              <w:bidi w:val="0"/>
            </w:pPr>
            <w:r>
              <w:rPr>
                <w:lang w:val="en-US" w:eastAsia="zh-CN"/>
              </w:rPr>
              <w:t>包内容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D4D0B">
            <w:pPr>
              <w:pStyle w:val="2"/>
              <w:bidi w:val="0"/>
            </w:pPr>
            <w:r>
              <w:rPr>
                <w:lang w:val="en-US" w:eastAsia="zh-CN"/>
              </w:rPr>
              <w:t>最高限价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F8452">
            <w:pPr>
              <w:pStyle w:val="2"/>
              <w:bidi w:val="0"/>
            </w:pPr>
            <w:r>
              <w:rPr>
                <w:lang w:val="en-US" w:eastAsia="zh-CN"/>
              </w:rPr>
              <w:t>数量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E5FFA">
            <w:pPr>
              <w:pStyle w:val="2"/>
              <w:bidi w:val="0"/>
            </w:pPr>
            <w:r>
              <w:rPr>
                <w:lang w:val="en-US" w:eastAsia="zh-CN"/>
              </w:rPr>
              <w:t>单位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0078A">
            <w:pPr>
              <w:pStyle w:val="2"/>
              <w:bidi w:val="0"/>
            </w:pPr>
            <w:r>
              <w:rPr>
                <w:lang w:val="en-US" w:eastAsia="zh-CN"/>
              </w:rPr>
              <w:t>服务要求</w:t>
            </w:r>
          </w:p>
        </w:tc>
      </w:tr>
      <w:tr w14:paraId="6C3E4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F73C6D">
            <w:pPr>
              <w:pStyle w:val="2"/>
              <w:bidi w:val="0"/>
            </w:pPr>
            <w:r>
              <w:rPr>
                <w:lang w:val="en-US" w:eastAsia="zh-CN"/>
              </w:rPr>
              <w:t>重庆高新区第一人民医院2025年中央运输服务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ADADF9">
            <w:pPr>
              <w:pStyle w:val="2"/>
              <w:bidi w:val="0"/>
            </w:pPr>
            <w:r>
              <w:rPr>
                <w:lang w:val="en-US" w:eastAsia="zh-CN"/>
              </w:rPr>
              <w:t>220,000.00元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E3A7B2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6DF1C3">
            <w:pPr>
              <w:pStyle w:val="2"/>
              <w:bidi w:val="0"/>
            </w:pPr>
            <w:r>
              <w:rPr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A0B17E">
            <w:pPr>
              <w:pStyle w:val="2"/>
              <w:bidi w:val="0"/>
            </w:pPr>
            <w:r>
              <w:rPr>
                <w:lang w:val="en-US" w:eastAsia="zh-CN"/>
              </w:rPr>
              <w:t>详见竞争性比选文件</w:t>
            </w:r>
          </w:p>
        </w:tc>
      </w:tr>
    </w:tbl>
    <w:p w14:paraId="672AD21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预算金额总计：220,000.00元</w:t>
      </w:r>
    </w:p>
    <w:p w14:paraId="18AF28F4">
      <w:pPr>
        <w:pStyle w:val="2"/>
        <w:bidi w:val="0"/>
      </w:pPr>
      <w:r>
        <w:rPr>
          <w:rFonts w:hint="eastAsia"/>
          <w:lang w:val="en-US" w:eastAsia="zh-CN"/>
        </w:rPr>
        <w:t>四、供应商资格要求</w:t>
      </w:r>
    </w:p>
    <w:p w14:paraId="7F5DD3EC">
      <w:pPr>
        <w:pStyle w:val="2"/>
        <w:bidi w:val="0"/>
      </w:pPr>
      <w:r>
        <w:rPr>
          <w:rFonts w:hint="eastAsia"/>
        </w:rPr>
        <w:t>（一）基本资格条件</w:t>
      </w:r>
    </w:p>
    <w:p w14:paraId="46F8905E">
      <w:pPr>
        <w:pStyle w:val="2"/>
        <w:bidi w:val="0"/>
      </w:pPr>
      <w:r>
        <w:rPr>
          <w:rFonts w:hint="eastAsia"/>
        </w:rPr>
        <w:t>1.具有独立承担民事责任的能力；</w:t>
      </w:r>
    </w:p>
    <w:p w14:paraId="34371E50">
      <w:pPr>
        <w:pStyle w:val="2"/>
        <w:bidi w:val="0"/>
      </w:pPr>
      <w:r>
        <w:rPr>
          <w:rFonts w:hint="eastAsia"/>
        </w:rPr>
        <w:t>2.具有良好的商业信誉和健全的财务会计制度；</w:t>
      </w:r>
    </w:p>
    <w:p w14:paraId="3B06962A">
      <w:pPr>
        <w:pStyle w:val="2"/>
        <w:bidi w:val="0"/>
      </w:pPr>
      <w:r>
        <w:rPr>
          <w:rFonts w:hint="eastAsia"/>
        </w:rPr>
        <w:t>3.具有履行合同所必需的设备和专业技术能力；</w:t>
      </w:r>
    </w:p>
    <w:p w14:paraId="237B0FFB">
      <w:pPr>
        <w:pStyle w:val="2"/>
        <w:bidi w:val="0"/>
      </w:pPr>
      <w:r>
        <w:rPr>
          <w:rFonts w:hint="eastAsia"/>
        </w:rPr>
        <w:t>4.有依法缴纳税收和社会保障资金的良好记录；</w:t>
      </w:r>
    </w:p>
    <w:p w14:paraId="11ACC37A">
      <w:pPr>
        <w:pStyle w:val="2"/>
        <w:bidi w:val="0"/>
      </w:pPr>
      <w:r>
        <w:rPr>
          <w:rFonts w:hint="eastAsia"/>
        </w:rPr>
        <w:t>5.参加政府采购活动前三年内，在经营活动中没有重大违法记录；</w:t>
      </w:r>
    </w:p>
    <w:p w14:paraId="2827C826">
      <w:pPr>
        <w:pStyle w:val="2"/>
        <w:bidi w:val="0"/>
      </w:pPr>
      <w:r>
        <w:rPr>
          <w:rFonts w:hint="eastAsia"/>
        </w:rPr>
        <w:t>6.法律、行政法规规定的其他条件。</w:t>
      </w:r>
    </w:p>
    <w:p w14:paraId="5E37611C">
      <w:pPr>
        <w:pStyle w:val="2"/>
        <w:bidi w:val="0"/>
      </w:pPr>
      <w:r>
        <w:rPr>
          <w:rFonts w:hint="eastAsia"/>
        </w:rPr>
        <w:t>（二）特定资格条件</w:t>
      </w:r>
    </w:p>
    <w:p w14:paraId="07810C86">
      <w:pPr>
        <w:pStyle w:val="2"/>
        <w:bidi w:val="0"/>
      </w:pPr>
      <w:r>
        <w:rPr>
          <w:rFonts w:hint="eastAsia"/>
        </w:rPr>
        <w:t>无。</w:t>
      </w:r>
    </w:p>
    <w:p w14:paraId="35DA1EB5">
      <w:pPr>
        <w:pStyle w:val="2"/>
        <w:bidi w:val="0"/>
      </w:pPr>
    </w:p>
    <w:p w14:paraId="6680BE00">
      <w:pPr>
        <w:pStyle w:val="2"/>
        <w:bidi w:val="0"/>
      </w:pPr>
      <w:r>
        <w:rPr>
          <w:rFonts w:hint="eastAsia"/>
          <w:lang w:val="en-US" w:eastAsia="zh-CN"/>
        </w:rPr>
        <w:t>五、获取采购文件的地点、方式、期限及售价</w:t>
      </w:r>
    </w:p>
    <w:p w14:paraId="435D54AB">
      <w:pPr>
        <w:pStyle w:val="2"/>
        <w:bidi w:val="0"/>
      </w:pPr>
      <w:r>
        <w:rPr>
          <w:rFonts w:hint="eastAsia"/>
        </w:rPr>
        <w:t>获取文件期限:2025年2月6日 至 2025年2月11日</w:t>
      </w:r>
    </w:p>
    <w:p w14:paraId="4C25B322">
      <w:pPr>
        <w:pStyle w:val="2"/>
        <w:bidi w:val="0"/>
      </w:pPr>
      <w:r>
        <w:rPr>
          <w:rFonts w:hint="eastAsia"/>
        </w:rPr>
        <w:t>文件购买费:500.00元</w:t>
      </w:r>
    </w:p>
    <w:p w14:paraId="7E601FF6">
      <w:pPr>
        <w:pStyle w:val="2"/>
        <w:bidi w:val="0"/>
      </w:pPr>
      <w:r>
        <w:rPr>
          <w:rFonts w:hint="eastAsia"/>
        </w:rPr>
        <w:t>获取文件地点：永明项目管理有限公司（重庆市渝北区线外城市花园1栋16层）</w:t>
      </w:r>
    </w:p>
    <w:p w14:paraId="2169CD54">
      <w:pPr>
        <w:pStyle w:val="2"/>
        <w:bidi w:val="0"/>
      </w:pPr>
      <w:r>
        <w:rPr>
          <w:rFonts w:hint="eastAsia"/>
        </w:rPr>
        <w:t>方式或事项：</w:t>
      </w:r>
    </w:p>
    <w:p w14:paraId="601966B6">
      <w:pPr>
        <w:pStyle w:val="2"/>
        <w:bidi w:val="0"/>
      </w:pPr>
      <w:r>
        <w:rPr>
          <w:rFonts w:hint="eastAsia"/>
        </w:rPr>
        <w:t>（一）竞选人应通过“行采家”平台（http://www.gec123.com）进行注册，成为正式竞选人方能参与采购活动。</w:t>
      </w:r>
    </w:p>
    <w:p w14:paraId="35457722">
      <w:pPr>
        <w:pStyle w:val="2"/>
        <w:bidi w:val="0"/>
      </w:pPr>
      <w:r>
        <w:rPr>
          <w:rFonts w:hint="eastAsia"/>
        </w:rPr>
        <w:t>（二）凡有意参加比选的竞选人，请在“行采家”上下载本项目竞争性比选文件以及图纸、澄清等竞标前公布的所有项目资料，无论竞选人下载与否，均视为已知晓所有采购实质性要求内容。</w:t>
      </w:r>
    </w:p>
    <w:p w14:paraId="50E2946D">
      <w:pPr>
        <w:pStyle w:val="2"/>
        <w:bidi w:val="0"/>
      </w:pPr>
      <w:r>
        <w:rPr>
          <w:rFonts w:hint="eastAsia"/>
        </w:rPr>
        <w:t>（三）比选文件公告期限：自比选公告发布之日起五个工作日。</w:t>
      </w:r>
    </w:p>
    <w:p w14:paraId="564705D0">
      <w:pPr>
        <w:pStyle w:val="2"/>
        <w:bidi w:val="0"/>
      </w:pPr>
      <w:r>
        <w:rPr>
          <w:rFonts w:hint="eastAsia"/>
        </w:rPr>
        <w:t>（四）报名及比选文件发售</w:t>
      </w:r>
    </w:p>
    <w:p w14:paraId="464F6AE4">
      <w:pPr>
        <w:pStyle w:val="2"/>
        <w:bidi w:val="0"/>
      </w:pPr>
      <w:r>
        <w:rPr>
          <w:rFonts w:hint="eastAsia"/>
        </w:rPr>
        <w:t>1.报名和比选文件发售期：2025年2月6日至2025年2月11日。</w:t>
      </w:r>
    </w:p>
    <w:p w14:paraId="5FB9A867">
      <w:pPr>
        <w:pStyle w:val="2"/>
        <w:bidi w:val="0"/>
      </w:pPr>
      <w:r>
        <w:rPr>
          <w:rFonts w:hint="eastAsia"/>
        </w:rPr>
        <w:t>2.比选文件售价：人民币500.00元/份 (售后不退)</w:t>
      </w:r>
    </w:p>
    <w:p w14:paraId="58A5845F">
      <w:pPr>
        <w:pStyle w:val="2"/>
        <w:bidi w:val="0"/>
      </w:pPr>
      <w:r>
        <w:rPr>
          <w:rFonts w:hint="eastAsia"/>
        </w:rPr>
        <w:t>2.1比选文件购买方式</w:t>
      </w:r>
    </w:p>
    <w:p w14:paraId="31E3FAB1">
      <w:pPr>
        <w:pStyle w:val="2"/>
        <w:bidi w:val="0"/>
      </w:pPr>
      <w:r>
        <w:rPr>
          <w:rFonts w:hint="eastAsia"/>
        </w:rPr>
        <w:t>在比选文件发售期内，竞选人将比选文件购买费用汇至以下账户，并将比选文件汇款凭证(汇款时须注明项目名称)、《比选文件发售登记表》（加盖竞选人公章）扫描后发送至2446518707@qq.com（邮箱），领取比选文件，方视为报名成功。</w:t>
      </w:r>
    </w:p>
    <w:p w14:paraId="06D28209">
      <w:pPr>
        <w:pStyle w:val="2"/>
        <w:bidi w:val="0"/>
      </w:pPr>
      <w:r>
        <w:rPr>
          <w:rFonts w:hint="eastAsia"/>
        </w:rPr>
        <w:t>在报名和比选文件发售期内购买了比选文件的竞选人，其竞标文件才被接收。</w:t>
      </w:r>
    </w:p>
    <w:p w14:paraId="0629E9D8">
      <w:pPr>
        <w:pStyle w:val="2"/>
        <w:bidi w:val="0"/>
      </w:pPr>
    </w:p>
    <w:p w14:paraId="05CCAD4F">
      <w:pPr>
        <w:pStyle w:val="2"/>
        <w:bidi w:val="0"/>
      </w:pPr>
      <w:r>
        <w:rPr>
          <w:rFonts w:hint="eastAsia"/>
          <w:lang w:val="en-US" w:eastAsia="zh-CN"/>
        </w:rPr>
        <w:t>六、投标信息</w:t>
      </w:r>
    </w:p>
    <w:p w14:paraId="7FDBC95F">
      <w:pPr>
        <w:pStyle w:val="2"/>
        <w:bidi w:val="0"/>
      </w:pPr>
      <w:r>
        <w:rPr>
          <w:rFonts w:hint="eastAsia"/>
        </w:rPr>
        <w:t>投标文件递交开始时间： 2025年2月12日 09:30</w:t>
      </w:r>
    </w:p>
    <w:p w14:paraId="47E0CEA0">
      <w:pPr>
        <w:pStyle w:val="2"/>
        <w:bidi w:val="0"/>
      </w:pPr>
      <w:r>
        <w:rPr>
          <w:rFonts w:hint="eastAsia"/>
        </w:rPr>
        <w:t>投标文件递交结束时间： 2025年2月12日 10:00</w:t>
      </w:r>
    </w:p>
    <w:p w14:paraId="230B67E1">
      <w:pPr>
        <w:pStyle w:val="2"/>
        <w:bidi w:val="0"/>
      </w:pPr>
      <w:r>
        <w:rPr>
          <w:rFonts w:hint="eastAsia"/>
        </w:rPr>
        <w:t>投标文件递交地点：永明项目管理有限公司（重庆市渝北区线外城市花园1栋16层）</w:t>
      </w:r>
    </w:p>
    <w:p w14:paraId="13AE9A0D">
      <w:pPr>
        <w:pStyle w:val="2"/>
        <w:bidi w:val="0"/>
      </w:pPr>
      <w:r>
        <w:rPr>
          <w:rFonts w:hint="eastAsia"/>
          <w:lang w:val="en-US" w:eastAsia="zh-CN"/>
        </w:rPr>
        <w:t>七、开标信息</w:t>
      </w:r>
    </w:p>
    <w:p w14:paraId="39A4DC4E">
      <w:pPr>
        <w:pStyle w:val="2"/>
        <w:bidi w:val="0"/>
      </w:pPr>
      <w:r>
        <w:rPr>
          <w:rFonts w:hint="eastAsia"/>
        </w:rPr>
        <w:t>开标时间： 2025年2月12日 10:00</w:t>
      </w:r>
    </w:p>
    <w:p w14:paraId="20322666">
      <w:pPr>
        <w:pStyle w:val="2"/>
        <w:bidi w:val="0"/>
      </w:pPr>
      <w:r>
        <w:rPr>
          <w:rFonts w:hint="eastAsia"/>
        </w:rPr>
        <w:t>开标地点：永明项目管理有限公司（重庆市渝北区线外城市花园1栋16层）</w:t>
      </w:r>
    </w:p>
    <w:p w14:paraId="08D7B1BE">
      <w:pPr>
        <w:pStyle w:val="2"/>
        <w:bidi w:val="0"/>
      </w:pPr>
      <w:r>
        <w:rPr>
          <w:rFonts w:hint="eastAsia"/>
          <w:lang w:val="en-US" w:eastAsia="zh-CN"/>
        </w:rPr>
        <w:t>八、联系方式</w:t>
      </w:r>
    </w:p>
    <w:p w14:paraId="3D9D0890">
      <w:pPr>
        <w:pStyle w:val="2"/>
        <w:bidi w:val="0"/>
      </w:pPr>
      <w:r>
        <w:rPr>
          <w:rFonts w:hint="eastAsia"/>
        </w:rPr>
        <w:t>1、采购人：重庆高新区第一人民医院（重庆市沙坪坝区曾家镇卫生院）</w:t>
      </w:r>
    </w:p>
    <w:p w14:paraId="1616EEFF">
      <w:pPr>
        <w:pStyle w:val="2"/>
        <w:bidi w:val="0"/>
      </w:pPr>
      <w:r>
        <w:rPr>
          <w:rFonts w:hint="eastAsia"/>
        </w:rPr>
        <w:t>采购经办人：任老师</w:t>
      </w:r>
    </w:p>
    <w:p w14:paraId="75942891">
      <w:pPr>
        <w:pStyle w:val="2"/>
        <w:bidi w:val="0"/>
      </w:pPr>
      <w:r>
        <w:rPr>
          <w:rFonts w:hint="eastAsia"/>
        </w:rPr>
        <w:t>采购人电话：023-65750829</w:t>
      </w:r>
    </w:p>
    <w:p w14:paraId="1A4310AC">
      <w:pPr>
        <w:pStyle w:val="2"/>
        <w:bidi w:val="0"/>
      </w:pPr>
      <w:r>
        <w:rPr>
          <w:rFonts w:hint="eastAsia"/>
        </w:rPr>
        <w:t>采购人地址：重庆市沙坪坝区曾凤路48号</w:t>
      </w:r>
    </w:p>
    <w:p w14:paraId="001375B9">
      <w:pPr>
        <w:pStyle w:val="2"/>
        <w:bidi w:val="0"/>
      </w:pPr>
      <w:r>
        <w:rPr>
          <w:rFonts w:hint="eastAsia"/>
        </w:rPr>
        <w:t>代理机构：永明项目管理有限公司</w:t>
      </w:r>
    </w:p>
    <w:p w14:paraId="2206E84D">
      <w:pPr>
        <w:pStyle w:val="2"/>
        <w:bidi w:val="0"/>
      </w:pPr>
      <w:r>
        <w:rPr>
          <w:rFonts w:hint="eastAsia"/>
        </w:rPr>
        <w:t>代理机构经办人：高老师</w:t>
      </w:r>
    </w:p>
    <w:p w14:paraId="07602BBD">
      <w:pPr>
        <w:pStyle w:val="2"/>
        <w:bidi w:val="0"/>
      </w:pPr>
      <w:r>
        <w:rPr>
          <w:rFonts w:hint="eastAsia"/>
        </w:rPr>
        <w:t>代理机构电话：023-63360233</w:t>
      </w:r>
    </w:p>
    <w:p w14:paraId="265C0E40">
      <w:pPr>
        <w:pStyle w:val="2"/>
        <w:bidi w:val="0"/>
      </w:pPr>
      <w:r>
        <w:rPr>
          <w:rFonts w:hint="eastAsia"/>
        </w:rPr>
        <w:t>代理机构地址：重庆市渝北区线外城市花园1栋16层</w:t>
      </w:r>
    </w:p>
    <w:p w14:paraId="7DDF5A7C">
      <w:pPr>
        <w:pStyle w:val="2"/>
        <w:bidi w:val="0"/>
      </w:pPr>
      <w:r>
        <w:rPr>
          <w:rFonts w:hint="eastAsia"/>
          <w:lang w:val="en-US" w:eastAsia="zh-CN"/>
        </w:rPr>
        <w:t>九、附件</w:t>
      </w:r>
    </w:p>
    <w:p w14:paraId="205AF65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竞选文件发售登记表.docx</w:t>
      </w:r>
    </w:p>
    <w:p w14:paraId="2C9E9B9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重庆高新区第一人民医院2025年中央运输服务-竞争性比选文件.docx</w:t>
      </w:r>
    </w:p>
    <w:p w14:paraId="32730BE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免责声明： 采购人在本页面发布的任何信息应当真实、有效、完整，并对发布的信息承担相应法律责任。</w:t>
      </w:r>
    </w:p>
    <w:p w14:paraId="11586C3C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F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2025-02-06T05:51:52Z</dcterms:created>
  <dc:creator>28039</dc:creator>
  <cp:lastModifiedBy>沫燃 *</cp:lastModifiedBy>
  <dcterms:modified xsi:type="dcterms:W3CDTF">2025-02-06T05:52:03Z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AD4A266C013C47AE8039738153746EB7_12</vt:lpwstr>
  </property>
</Properties>
</file>