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3D527">
      <w:pPr>
        <w:pStyle w:val="2"/>
        <w:bidi w:val="0"/>
      </w:pPr>
      <w:bookmarkStart w:id="0" w:name="_GoBack"/>
      <w:r>
        <w:t>贵州盘江精煤股份有限公司矿用机车智能化运输系统采购招标采购公告</w:t>
      </w:r>
    </w:p>
    <w:bookmarkEnd w:id="0"/>
    <w:p w14:paraId="2ED2C24C">
      <w:pPr>
        <w:pStyle w:val="2"/>
        <w:bidi w:val="0"/>
      </w:pPr>
    </w:p>
    <w:p w14:paraId="319BA10F">
      <w:pPr>
        <w:pStyle w:val="2"/>
        <w:bidi w:val="0"/>
      </w:pPr>
      <w:r>
        <w:rPr>
          <w:lang w:val="en-US" w:eastAsia="zh-CN"/>
        </w:rPr>
        <w:t>1. 项目情况</w:t>
      </w:r>
    </w:p>
    <w:p w14:paraId="227ACF99">
      <w:pPr>
        <w:pStyle w:val="2"/>
        <w:bidi w:val="0"/>
      </w:pPr>
      <w:r>
        <w:t>1.1 项目名称： 贵州盘江精煤股份有限公司矿用机车智能化运输系统采购</w:t>
      </w:r>
    </w:p>
    <w:p w14:paraId="3F4615FD">
      <w:pPr>
        <w:pStyle w:val="2"/>
        <w:bidi w:val="0"/>
      </w:pPr>
      <w:r>
        <w:t>1.2 项目编号： ZBCG202502000003</w:t>
      </w:r>
    </w:p>
    <w:p w14:paraId="66009B57">
      <w:pPr>
        <w:pStyle w:val="2"/>
        <w:bidi w:val="0"/>
      </w:pPr>
      <w:r>
        <w:t>1.3 采购方式： 招标采购</w:t>
      </w:r>
    </w:p>
    <w:p w14:paraId="2C7A3636">
      <w:pPr>
        <w:pStyle w:val="2"/>
        <w:bidi w:val="0"/>
      </w:pPr>
      <w:r>
        <w:t>1.4 邀请范围： 公开</w:t>
      </w:r>
    </w:p>
    <w:p w14:paraId="385202C7">
      <w:pPr>
        <w:pStyle w:val="2"/>
        <w:bidi w:val="0"/>
      </w:pPr>
      <w:r>
        <w:t>1.5 项目所在地区： 详见采购文件</w:t>
      </w:r>
    </w:p>
    <w:p w14:paraId="29E34382">
      <w:pPr>
        <w:pStyle w:val="2"/>
        <w:bidi w:val="0"/>
      </w:pPr>
      <w:r>
        <w:t>1.6 资金来源： 自筹资金</w:t>
      </w:r>
    </w:p>
    <w:p w14:paraId="00F754B3">
      <w:pPr>
        <w:pStyle w:val="2"/>
        <w:bidi w:val="0"/>
      </w:pPr>
      <w:r>
        <w:t>1.7 招标条件： 无</w:t>
      </w:r>
    </w:p>
    <w:p w14:paraId="615A4B1D">
      <w:pPr>
        <w:pStyle w:val="2"/>
        <w:bidi w:val="0"/>
      </w:pPr>
      <w:r>
        <w:rPr>
          <w:lang w:val="en-US" w:eastAsia="zh-CN"/>
        </w:rPr>
        <w:t>2. 发布公告的媒介</w:t>
      </w:r>
    </w:p>
    <w:p w14:paraId="1EFE7EE4">
      <w:pPr>
        <w:pStyle w:val="2"/>
        <w:bidi w:val="0"/>
      </w:pPr>
      <w:r>
        <w:t>本次招标公告同时在： 黔云招采电子招标采购交易平台,贵州省国有企业生产资料综合服务平台,中国招投标公共服务平台,贵州省招标投标公共服务平台, 上发布。</w:t>
      </w:r>
    </w:p>
    <w:p w14:paraId="3ED3D9EF">
      <w:pPr>
        <w:pStyle w:val="2"/>
        <w:bidi w:val="0"/>
      </w:pPr>
      <w:r>
        <w:rPr>
          <w:lang w:val="en-US" w:eastAsia="zh-CN"/>
        </w:rPr>
        <w:t>3. 项目概况和招标范围</w:t>
      </w:r>
    </w:p>
    <w:p w14:paraId="766C4434">
      <w:pPr>
        <w:pStyle w:val="2"/>
        <w:bidi w:val="0"/>
      </w:pPr>
      <w:r>
        <w:t>详见采购文件</w:t>
      </w:r>
    </w:p>
    <w:p w14:paraId="7377EBD9">
      <w:pPr>
        <w:pStyle w:val="2"/>
        <w:bidi w:val="0"/>
      </w:pPr>
      <w:r>
        <w:rPr>
          <w:lang w:val="en-US" w:eastAsia="zh-CN"/>
        </w:rPr>
        <w:t>4. 招标文件获取及递交投标文件</w:t>
      </w:r>
    </w:p>
    <w:p w14:paraId="0E4DF492">
      <w:pPr>
        <w:pStyle w:val="2"/>
        <w:bidi w:val="0"/>
      </w:pPr>
      <w:r>
        <w:t>任何未在《黔云招采电子招标采购交易平台》(www.e-qyzc.com)下载招标文件的法人或其它组织均不得参加本项目的投标。</w:t>
      </w:r>
    </w:p>
    <w:p w14:paraId="32289193">
      <w:pPr>
        <w:pStyle w:val="2"/>
        <w:bidi w:val="0"/>
      </w:pPr>
      <w:r>
        <w:rPr>
          <w:lang w:val="en-US" w:eastAsia="zh-CN"/>
        </w:rPr>
        <w:t>标段1</w:t>
      </w:r>
    </w:p>
    <w:p w14:paraId="0F438D68">
      <w:pPr>
        <w:pStyle w:val="2"/>
        <w:bidi w:val="0"/>
      </w:pPr>
      <w:r>
        <w:t>4.1 标段名称： 贵州盘江精煤股份有限公司矿用机车智能化运输系统采购</w:t>
      </w:r>
    </w:p>
    <w:p w14:paraId="5A09996E">
      <w:pPr>
        <w:pStyle w:val="2"/>
        <w:bidi w:val="0"/>
      </w:pPr>
      <w:r>
        <w:t>4.2 标段编号： ZBCG202502000003-001</w:t>
      </w:r>
    </w:p>
    <w:p w14:paraId="4F1286D8">
      <w:pPr>
        <w:pStyle w:val="2"/>
        <w:bidi w:val="0"/>
      </w:pPr>
      <w:r>
        <w:rPr>
          <w:lang w:val="en-US" w:eastAsia="zh-CN"/>
        </w:rPr>
        <w:t>招标文件获取：</w:t>
      </w:r>
    </w:p>
    <w:p w14:paraId="56268C49">
      <w:pPr>
        <w:pStyle w:val="2"/>
        <w:bidi w:val="0"/>
      </w:pPr>
      <w:r>
        <w:t>4.3 凡有意参加投标者，请于2025-02-06 00:00至2025-02-14 23:59(北京时间，下同)，登录《黔云招采电子招标采购交易平台》（www.e-qyzc.com）下载电子招标文件，相关平台操作事宜可参考黔云招采电子招标采购交易平台帮助中心。</w:t>
      </w:r>
    </w:p>
    <w:p w14:paraId="18E11361">
      <w:pPr>
        <w:pStyle w:val="2"/>
        <w:bidi w:val="0"/>
      </w:pPr>
      <w:r>
        <w:t>4.4 招标文件售价：免费获取，售后不退。（招标文件费用不含邮寄费用、平台服务费）</w:t>
      </w:r>
    </w:p>
    <w:p w14:paraId="1156E4BB">
      <w:pPr>
        <w:pStyle w:val="2"/>
        <w:bidi w:val="0"/>
      </w:pPr>
      <w:r>
        <w:t>4.5 资格要求： /</w:t>
      </w:r>
    </w:p>
    <w:p w14:paraId="45722306">
      <w:pPr>
        <w:pStyle w:val="2"/>
        <w:bidi w:val="0"/>
      </w:pPr>
      <w:r>
        <w:t>4.6 其他事项：</w:t>
      </w:r>
    </w:p>
    <w:p w14:paraId="37030058">
      <w:pPr>
        <w:pStyle w:val="2"/>
        <w:bidi w:val="0"/>
      </w:pPr>
      <w:r>
        <w:t>4.7 是否接受联合体投标： 否</w:t>
      </w:r>
    </w:p>
    <w:p w14:paraId="6B82CAC5">
      <w:pPr>
        <w:pStyle w:val="2"/>
        <w:bidi w:val="0"/>
      </w:pPr>
      <w:r>
        <w:rPr>
          <w:lang w:val="en-US" w:eastAsia="zh-CN"/>
        </w:rPr>
        <w:t>投标文件递交：</w:t>
      </w:r>
    </w:p>
    <w:p w14:paraId="3F1F850C">
      <w:pPr>
        <w:pStyle w:val="2"/>
        <w:bidi w:val="0"/>
      </w:pPr>
      <w:r>
        <w:t>4.8 投标文件递交的截止时间 (投标截止时间 ，下同 ) 为2025-02-26 14:00，投标人应在截止时间前通过《黔云招采电子招标采购交易平台》（www.e-qyzc.com）递交电子投标文件。</w:t>
      </w:r>
    </w:p>
    <w:p w14:paraId="691D93DE">
      <w:pPr>
        <w:pStyle w:val="2"/>
        <w:bidi w:val="0"/>
      </w:pPr>
      <w:r>
        <w:t>4.9 逾期送达的投标文件 ，电子招标投标交易平台将予以拒收。</w:t>
      </w:r>
    </w:p>
    <w:p w14:paraId="47F5A81C">
      <w:pPr>
        <w:pStyle w:val="2"/>
        <w:bidi w:val="0"/>
      </w:pPr>
      <w:r>
        <w:rPr>
          <w:lang w:val="en-US" w:eastAsia="zh-CN"/>
        </w:rPr>
        <w:t>5. 其他</w:t>
      </w:r>
    </w:p>
    <w:p w14:paraId="48A52696">
      <w:pPr>
        <w:pStyle w:val="2"/>
        <w:bidi w:val="0"/>
      </w:pPr>
      <w:r>
        <w:t>/</w:t>
      </w:r>
    </w:p>
    <w:p w14:paraId="6F113AF7">
      <w:pPr>
        <w:pStyle w:val="2"/>
        <w:bidi w:val="0"/>
      </w:pPr>
      <w:r>
        <w:rPr>
          <w:lang w:val="en-US" w:eastAsia="zh-CN"/>
        </w:rPr>
        <w:t>6. 联系方式</w:t>
      </w:r>
    </w:p>
    <w:p w14:paraId="7F66DE91">
      <w:pPr>
        <w:pStyle w:val="2"/>
        <w:bidi w:val="0"/>
      </w:pPr>
      <w:r>
        <w:t>招标人： 贵州盘江精煤股份有限公司</w:t>
      </w:r>
    </w:p>
    <w:p w14:paraId="5E4E2E1B">
      <w:pPr>
        <w:pStyle w:val="2"/>
        <w:bidi w:val="0"/>
      </w:pPr>
      <w:r>
        <w:t>联系地址： 贵州省六盘水市红果经济开发区干沟桥</w:t>
      </w:r>
    </w:p>
    <w:p w14:paraId="6F724740">
      <w:pPr>
        <w:pStyle w:val="2"/>
        <w:bidi w:val="0"/>
      </w:pPr>
      <w:r>
        <w:t>联系人：代工    联系电话：0858-3703042</w:t>
      </w:r>
    </w:p>
    <w:p w14:paraId="4DE22981">
      <w:pPr>
        <w:pStyle w:val="2"/>
        <w:bidi w:val="0"/>
      </w:pPr>
      <w:r>
        <w:t>项目监督：</w:t>
      </w:r>
    </w:p>
    <w:p w14:paraId="12F0B1D7">
      <w:pPr>
        <w:pStyle w:val="2"/>
        <w:bidi w:val="0"/>
      </w:pPr>
      <w:r>
        <w:t>联系电话：</w:t>
      </w:r>
    </w:p>
    <w:p w14:paraId="4B3426D5">
      <w:pPr>
        <w:pStyle w:val="2"/>
        <w:bidi w:val="0"/>
      </w:pPr>
    </w:p>
    <w:p w14:paraId="2D5835F6">
      <w:pPr>
        <w:pStyle w:val="2"/>
        <w:bidi w:val="0"/>
      </w:pPr>
      <w:r>
        <w:t>招标代理： 贵州贵财招标有限责任公司</w:t>
      </w:r>
    </w:p>
    <w:p w14:paraId="74322BFB">
      <w:pPr>
        <w:pStyle w:val="2"/>
        <w:bidi w:val="0"/>
      </w:pPr>
      <w:r>
        <w:t>联系地址： 贵州省贵阳市观山湖区金阳北路318号金阳烈变国际广场(A)1单元7层</w:t>
      </w:r>
    </w:p>
    <w:p w14:paraId="3A87E926">
      <w:pPr>
        <w:pStyle w:val="2"/>
        <w:bidi w:val="0"/>
      </w:pPr>
      <w:r>
        <w:t>联系人： 张艺龄    联系电话： 085185226512</w:t>
      </w:r>
    </w:p>
    <w:p w14:paraId="30BDDBEB">
      <w:pPr>
        <w:pStyle w:val="2"/>
        <w:bidi w:val="0"/>
      </w:pPr>
    </w:p>
    <w:p w14:paraId="3BFED19E">
      <w:pPr>
        <w:pStyle w:val="2"/>
        <w:bidi w:val="0"/>
      </w:pPr>
      <w:r>
        <w:t>招标人或其招标代理机构主要负责人(项目负责人)：                (签名)</w:t>
      </w:r>
    </w:p>
    <w:p w14:paraId="7EDD1F40">
      <w:pPr>
        <w:pStyle w:val="2"/>
        <w:bidi w:val="0"/>
      </w:pPr>
      <w:r>
        <w:t>招标人或其招标代理机构：                (签章)</w:t>
      </w:r>
    </w:p>
    <w:p w14:paraId="75CA6EA4">
      <w:pPr>
        <w:pStyle w:val="2"/>
        <w:bidi w:val="0"/>
      </w:pPr>
    </w:p>
    <w:p w14:paraId="6B6E09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2025-02-06T02:37:43Z</dcterms:created>
  <dc:creator>28039</dc:creator>
  <cp:lastModifiedBy>沫燃 *</cp:lastModifiedBy>
  <dcterms:modified xsi:type="dcterms:W3CDTF">2025-02-06T02:37:57Z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E51861C7FA9B4A2290034BA33EC5F6AD_12</vt:lpwstr>
  </property>
</Properties>
</file>