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8AF9">
      <w:pPr>
        <w:widowControl w:val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竞标单位授权书</w:t>
      </w:r>
    </w:p>
    <w:p w14:paraId="40BF3111">
      <w:pPr>
        <w:widowControl w:val="0"/>
        <w:jc w:val="center"/>
        <w:rPr>
          <w:rFonts w:hint="eastAsia"/>
          <w:b/>
          <w:sz w:val="21"/>
          <w:szCs w:val="21"/>
        </w:rPr>
      </w:pPr>
    </w:p>
    <w:p w14:paraId="76AB2325">
      <w:pPr>
        <w:widowControl w:val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lang w:val="en-US" w:eastAsia="zh-CN"/>
        </w:rPr>
        <w:t>凯盛浩丰农业集团</w:t>
      </w:r>
      <w:r>
        <w:rPr>
          <w:rFonts w:hint="eastAsia" w:ascii="宋体" w:hAnsi="宋体"/>
          <w:b/>
          <w:color w:val="FF0000"/>
          <w:sz w:val="24"/>
          <w:szCs w:val="24"/>
        </w:rPr>
        <w:t>有限公司</w:t>
      </w:r>
      <w:r>
        <w:rPr>
          <w:rFonts w:hint="eastAsia" w:ascii="宋体" w:hAnsi="宋体"/>
          <w:b/>
          <w:sz w:val="24"/>
          <w:szCs w:val="24"/>
        </w:rPr>
        <w:t>：</w:t>
      </w:r>
    </w:p>
    <w:p w14:paraId="3E9A1638">
      <w:pPr>
        <w:widowControl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我公司同意参加贵公司组织的</w:t>
      </w:r>
      <w:r>
        <w:rPr>
          <w:rFonts w:hint="eastAsia" w:ascii="宋体" w:hAnsi="宋体"/>
          <w:sz w:val="24"/>
          <w:szCs w:val="24"/>
          <w:lang w:val="en-US" w:eastAsia="zh-CN"/>
        </w:rPr>
        <w:t>绿行者番茄干线运输</w:t>
      </w:r>
      <w:r>
        <w:rPr>
          <w:rFonts w:hint="eastAsia" w:ascii="宋体" w:hAnsi="宋体"/>
          <w:sz w:val="24"/>
          <w:szCs w:val="24"/>
        </w:rPr>
        <w:t>项目投标活动，现特授权以下人员参加本次投标活动：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00"/>
        <w:gridCol w:w="3700"/>
        <w:gridCol w:w="1500"/>
        <w:gridCol w:w="1900"/>
      </w:tblGrid>
      <w:tr w14:paraId="0A3B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0" w:type="dxa"/>
            <w:shd w:val="clear" w:color="auto" w:fill="99CCFF"/>
            <w:noWrap w:val="0"/>
            <w:vAlign w:val="center"/>
          </w:tcPr>
          <w:p w14:paraId="6F393DC0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900" w:type="dxa"/>
            <w:shd w:val="clear" w:color="auto" w:fill="99CCFF"/>
            <w:noWrap w:val="0"/>
            <w:vAlign w:val="center"/>
          </w:tcPr>
          <w:p w14:paraId="132AFB58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3700" w:type="dxa"/>
            <w:shd w:val="clear" w:color="auto" w:fill="99CCFF"/>
            <w:noWrap w:val="0"/>
            <w:vAlign w:val="center"/>
          </w:tcPr>
          <w:p w14:paraId="654AF0AC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 份 证</w:t>
            </w:r>
          </w:p>
        </w:tc>
        <w:tc>
          <w:tcPr>
            <w:tcW w:w="1500" w:type="dxa"/>
            <w:shd w:val="clear" w:color="auto" w:fill="99CCFF"/>
            <w:noWrap w:val="0"/>
            <w:vAlign w:val="center"/>
          </w:tcPr>
          <w:p w14:paraId="7E80BE95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 务</w:t>
            </w:r>
          </w:p>
        </w:tc>
        <w:tc>
          <w:tcPr>
            <w:tcW w:w="1900" w:type="dxa"/>
            <w:shd w:val="clear" w:color="auto" w:fill="99CCFF"/>
            <w:noWrap w:val="0"/>
            <w:vAlign w:val="center"/>
          </w:tcPr>
          <w:p w14:paraId="22D4E542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  注</w:t>
            </w:r>
          </w:p>
        </w:tc>
      </w:tr>
      <w:tr w14:paraId="7496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0" w:type="dxa"/>
            <w:noWrap w:val="0"/>
            <w:vAlign w:val="center"/>
          </w:tcPr>
          <w:p w14:paraId="33B15E2D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461A13D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700" w:type="dxa"/>
            <w:noWrap w:val="0"/>
            <w:vAlign w:val="center"/>
          </w:tcPr>
          <w:p w14:paraId="01A10FA9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80CA847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33CD2D9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4AFD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0" w:type="dxa"/>
            <w:noWrap w:val="0"/>
            <w:vAlign w:val="center"/>
          </w:tcPr>
          <w:p w14:paraId="1E9FB5C2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E1F3514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700" w:type="dxa"/>
            <w:noWrap w:val="0"/>
            <w:vAlign w:val="center"/>
          </w:tcPr>
          <w:p w14:paraId="10821A4E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21355EA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60FC74D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118E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0" w:type="dxa"/>
            <w:noWrap w:val="0"/>
            <w:vAlign w:val="center"/>
          </w:tcPr>
          <w:p w14:paraId="3F799C68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F79E539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700" w:type="dxa"/>
            <w:noWrap w:val="0"/>
            <w:vAlign w:val="center"/>
          </w:tcPr>
          <w:p w14:paraId="6A0697EE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A671103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211FA27">
            <w:pPr>
              <w:widowControl w:val="0"/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14:paraId="6703327B">
      <w:pPr>
        <w:widowControl w:val="0"/>
        <w:ind w:firstLine="482" w:firstLineChars="200"/>
        <w:jc w:val="both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注：1、竞标单位出席开标人原则上最多不超过3人，超过限定人数需书面征得招标方同意方可参加。</w:t>
      </w:r>
    </w:p>
    <w:p w14:paraId="2AC1D9C2">
      <w:pPr>
        <w:widowControl w:val="0"/>
        <w:ind w:firstLine="482" w:firstLineChars="200"/>
        <w:jc w:val="both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ascii="宋体" w:hAnsi="宋体"/>
          <w:b/>
          <w:color w:val="FF0000"/>
          <w:sz w:val="24"/>
          <w:szCs w:val="24"/>
        </w:rPr>
        <w:t>2</w:t>
      </w:r>
      <w:r>
        <w:rPr>
          <w:rFonts w:hint="eastAsia" w:ascii="宋体" w:hAnsi="宋体"/>
          <w:b/>
          <w:color w:val="FF0000"/>
          <w:sz w:val="24"/>
          <w:szCs w:val="24"/>
        </w:rPr>
        <w:t>、若法人参与投标活动</w:t>
      </w:r>
      <w:bookmarkStart w:id="0" w:name="_GoBack"/>
      <w:bookmarkEnd w:id="0"/>
      <w:r>
        <w:rPr>
          <w:rFonts w:hint="eastAsia" w:ascii="宋体" w:hAnsi="宋体"/>
          <w:b/>
          <w:color w:val="FF0000"/>
          <w:sz w:val="24"/>
          <w:szCs w:val="24"/>
        </w:rPr>
        <w:t>，同样附上信息</w:t>
      </w:r>
    </w:p>
    <w:p w14:paraId="424E9743">
      <w:pPr>
        <w:widowControl w:val="0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以上人员有权代表我公司参加标前会议、进行投标报价及参加开标会议等招标活动，其行为由本公司负责。</w:t>
      </w:r>
    </w:p>
    <w:p w14:paraId="176B7A54">
      <w:pPr>
        <w:widowControl w:val="0"/>
        <w:rPr>
          <w:rFonts w:hint="eastAsia" w:ascii="宋体" w:hAnsi="宋体"/>
          <w:sz w:val="24"/>
          <w:szCs w:val="24"/>
        </w:rPr>
      </w:pPr>
    </w:p>
    <w:p w14:paraId="4952C38F">
      <w:pPr>
        <w:widowControl w:val="0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投标单位名称：</w:t>
      </w:r>
      <w:r>
        <w:rPr>
          <w:rFonts w:hint="eastAsia" w:ascii="宋体" w:hAnsi="宋体"/>
          <w:bCs/>
          <w:sz w:val="24"/>
          <w:szCs w:val="24"/>
        </w:rPr>
        <w:t>（公章）</w:t>
      </w:r>
    </w:p>
    <w:p w14:paraId="6D7F1017">
      <w:pPr>
        <w:widowControl w:val="0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法定代表人：</w:t>
      </w:r>
      <w:r>
        <w:rPr>
          <w:rFonts w:hint="eastAsia" w:ascii="宋体" w:hAnsi="宋体"/>
          <w:sz w:val="24"/>
          <w:szCs w:val="24"/>
        </w:rPr>
        <w:t xml:space="preserve">（签字） </w:t>
      </w:r>
    </w:p>
    <w:p w14:paraId="6604C8F2">
      <w:pPr>
        <w:widowControl w:val="0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时间：     年    月    日</w:t>
      </w:r>
    </w:p>
    <w:p w14:paraId="344B8EB4">
      <w:pPr>
        <w:widowControl w:val="0"/>
        <w:rPr>
          <w:rFonts w:hint="eastAsia" w:ascii="宋体" w:hAnsi="宋体"/>
          <w:sz w:val="21"/>
          <w:szCs w:val="21"/>
        </w:rPr>
      </w:pPr>
    </w:p>
    <w:p w14:paraId="0279F10C">
      <w:pPr>
        <w:widowControl w:val="0"/>
        <w:rPr>
          <w:rFonts w:hint="eastAsia" w:ascii="宋体" w:hAnsi="宋体"/>
          <w:sz w:val="21"/>
          <w:szCs w:val="21"/>
        </w:rPr>
      </w:pPr>
    </w:p>
    <w:p w14:paraId="37A860D0">
      <w:pPr>
        <w:widowControl w:val="0"/>
        <w:rPr>
          <w:rFonts w:hint="eastAsia" w:ascii="宋体" w:hAnsi="宋体"/>
          <w:sz w:val="21"/>
          <w:szCs w:val="21"/>
        </w:rPr>
      </w:pPr>
    </w:p>
    <w:p w14:paraId="51C4956A">
      <w:pPr>
        <w:widowControl w:val="0"/>
        <w:rPr>
          <w:rFonts w:hint="eastAsia" w:ascii="宋体" w:hAnsi="宋体"/>
          <w:sz w:val="21"/>
          <w:szCs w:val="21"/>
        </w:rPr>
      </w:pPr>
    </w:p>
    <w:p w14:paraId="7267F14E">
      <w:pPr>
        <w:widowControl w:val="0"/>
        <w:rPr>
          <w:rFonts w:hint="eastAsia" w:ascii="宋体" w:hAnsi="宋体"/>
          <w:sz w:val="21"/>
          <w:szCs w:val="21"/>
        </w:rPr>
      </w:pPr>
    </w:p>
    <w:p w14:paraId="2F8C834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32DA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F55B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4F55B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YjYzMTc1YTMwYzk2MmZlZWY2ZWQ0ZDIwZjI5ZTcifQ=="/>
  </w:docVars>
  <w:rsids>
    <w:rsidRoot w:val="00000000"/>
    <w:rsid w:val="05292852"/>
    <w:rsid w:val="17737E0A"/>
    <w:rsid w:val="597107CD"/>
    <w:rsid w:val="633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3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2022-07-15T03:21:00Z</dcterms:created>
  <dc:creator>EDY</dc:creator>
  <cp:lastModifiedBy>小怪兽</cp:lastModifiedBy>
  <dcterms:modified xsi:type="dcterms:W3CDTF">2025-02-07T02:31:15Z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B6EEB8073CE84BE1AF24255C2E114F0F</vt:lpwstr>
  </property>
  <property fmtid="{D5CDD505-2E9C-101B-9397-08002B2CF9AE}" pid="4" name="KSOTemplateDocerSaveRecord">
    <vt:lpwstr>eyJoZGlkIjoiMmVhYjIwYTFkMDUyN2RmOGI2OTNiMWRjYmY5MjBlYTUiLCJ1c2VySWQiOiIxMDU2MzQ2MDUyIn0=</vt:lpwstr>
  </property>
</Properties>
</file>