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6C7EE">
      <w:pPr>
        <w:pStyle w:val="2"/>
        <w:bidi w:val="0"/>
      </w:pPr>
      <w:r>
        <w:t>四川威斯卡特工业有限公司对“</w:t>
      </w:r>
      <w:bookmarkStart w:id="0" w:name="_GoBack"/>
      <w:r>
        <w:t>四川威斯卡特工业有限公司国际货运代理服务</w:t>
      </w:r>
      <w:bookmarkEnd w:id="0"/>
      <w:r>
        <w:t>”项目进行国内公开招标，兹邀请符合本次招标要求的投标人参加投标。</w:t>
      </w:r>
    </w:p>
    <w:p w14:paraId="3582C908">
      <w:pPr>
        <w:pStyle w:val="2"/>
        <w:bidi w:val="0"/>
        <w:rPr>
          <w:rFonts w:hint="eastAsia"/>
        </w:rPr>
      </w:pPr>
      <w:r>
        <w:rPr>
          <w:rFonts w:hint="default"/>
        </w:rPr>
        <w:t>一、招标项目：四川威斯卡特工业有限公司国际货运代理服务</w:t>
      </w:r>
    </w:p>
    <w:p w14:paraId="1CC39F09">
      <w:pPr>
        <w:pStyle w:val="2"/>
        <w:bidi w:val="0"/>
        <w:rPr>
          <w:rFonts w:hint="eastAsia"/>
        </w:rPr>
      </w:pPr>
      <w:r>
        <w:rPr>
          <w:rFonts w:hint="default"/>
        </w:rPr>
        <w:t>二、招标内容简介：投标人按照运输线路提供全过程的货运代理服务，包括但不限于海运、空运、陆运、铁路等货运代理服务。</w:t>
      </w:r>
    </w:p>
    <w:p w14:paraId="174042A2">
      <w:pPr>
        <w:pStyle w:val="2"/>
        <w:bidi w:val="0"/>
        <w:rPr>
          <w:rFonts w:hint="eastAsia"/>
        </w:rPr>
      </w:pPr>
      <w:r>
        <w:rPr>
          <w:rFonts w:hint="default"/>
        </w:rPr>
        <w:t>服务时间：自合同生效之日起1年；</w:t>
      </w:r>
    </w:p>
    <w:p w14:paraId="2F9137C8">
      <w:pPr>
        <w:pStyle w:val="2"/>
        <w:bidi w:val="0"/>
        <w:rPr>
          <w:rFonts w:hint="eastAsia"/>
        </w:rPr>
      </w:pPr>
      <w:r>
        <w:rPr>
          <w:rFonts w:hint="default"/>
        </w:rPr>
        <w:t>服务线路：加拿大、美国、泰国、匈牙利、瑞典等；</w:t>
      </w:r>
    </w:p>
    <w:p w14:paraId="08A026A7">
      <w:pPr>
        <w:pStyle w:val="2"/>
        <w:bidi w:val="0"/>
        <w:rPr>
          <w:rFonts w:hint="eastAsia"/>
        </w:rPr>
      </w:pPr>
      <w:r>
        <w:rPr>
          <w:rFonts w:hint="default"/>
        </w:rPr>
        <w:t>项目预算：3600万元，最终金额以实际发生为准。</w:t>
      </w:r>
    </w:p>
    <w:p w14:paraId="251E8BFD">
      <w:pPr>
        <w:pStyle w:val="2"/>
        <w:bidi w:val="0"/>
        <w:rPr>
          <w:rFonts w:hint="eastAsia"/>
        </w:rPr>
      </w:pPr>
      <w:r>
        <w:rPr>
          <w:rFonts w:hint="default"/>
        </w:rPr>
        <w:t>三、投标人参加本次招标活动应具备下列条件：</w:t>
      </w:r>
    </w:p>
    <w:p w14:paraId="210C96B5">
      <w:pPr>
        <w:pStyle w:val="2"/>
        <w:bidi w:val="0"/>
        <w:rPr>
          <w:rFonts w:hint="eastAsia"/>
        </w:rPr>
      </w:pPr>
      <w:r>
        <w:rPr>
          <w:rFonts w:hint="default"/>
        </w:rPr>
        <w:t>1.具有良好的商业信誉和健全的财务会计制度；</w:t>
      </w:r>
    </w:p>
    <w:p w14:paraId="54EDFB7B">
      <w:pPr>
        <w:pStyle w:val="2"/>
        <w:bidi w:val="0"/>
        <w:rPr>
          <w:rFonts w:hint="eastAsia"/>
        </w:rPr>
      </w:pPr>
      <w:r>
        <w:rPr>
          <w:rFonts w:hint="default"/>
        </w:rPr>
        <w:t>2.具有履行合同所必需的设备和专业技术能力；</w:t>
      </w:r>
    </w:p>
    <w:p w14:paraId="75BFB203">
      <w:pPr>
        <w:pStyle w:val="2"/>
        <w:bidi w:val="0"/>
        <w:rPr>
          <w:rFonts w:hint="eastAsia"/>
        </w:rPr>
      </w:pPr>
      <w:r>
        <w:rPr>
          <w:rFonts w:hint="default"/>
        </w:rPr>
        <w:t>3.具有依法缴纳税收和社会保障资金的良好记录；</w:t>
      </w:r>
    </w:p>
    <w:p w14:paraId="6C392B26">
      <w:pPr>
        <w:pStyle w:val="2"/>
        <w:bidi w:val="0"/>
        <w:rPr>
          <w:rFonts w:hint="eastAsia"/>
        </w:rPr>
      </w:pPr>
      <w:r>
        <w:rPr>
          <w:rFonts w:hint="default"/>
        </w:rPr>
        <w:t>4.参加本次招标活动前三年内，在经营活动中没有重大违法违规记录；</w:t>
      </w:r>
    </w:p>
    <w:p w14:paraId="0F70AC39">
      <w:pPr>
        <w:pStyle w:val="2"/>
        <w:bidi w:val="0"/>
        <w:rPr>
          <w:rFonts w:hint="eastAsia"/>
        </w:rPr>
      </w:pPr>
      <w:r>
        <w:rPr>
          <w:rFonts w:hint="default"/>
        </w:rPr>
        <w:t>5.符合法律、行政法规规定的其他条件；</w:t>
      </w:r>
    </w:p>
    <w:p w14:paraId="496AD286">
      <w:pPr>
        <w:pStyle w:val="2"/>
        <w:bidi w:val="0"/>
        <w:rPr>
          <w:rFonts w:hint="eastAsia"/>
        </w:rPr>
      </w:pPr>
      <w:r>
        <w:rPr>
          <w:rFonts w:hint="default"/>
        </w:rPr>
        <w:t>6.不接受联合体投标；</w:t>
      </w:r>
    </w:p>
    <w:p w14:paraId="34F263D1">
      <w:pPr>
        <w:pStyle w:val="2"/>
        <w:bidi w:val="0"/>
        <w:rPr>
          <w:rFonts w:hint="eastAsia"/>
        </w:rPr>
      </w:pPr>
      <w:r>
        <w:rPr>
          <w:rFonts w:hint="default"/>
        </w:rPr>
        <w:t>7.招标人根据项目特点提出的特殊条件：</w:t>
      </w:r>
    </w:p>
    <w:p w14:paraId="567D91E0">
      <w:pPr>
        <w:pStyle w:val="2"/>
        <w:bidi w:val="0"/>
        <w:rPr>
          <w:rFonts w:hint="eastAsia"/>
        </w:rPr>
      </w:pPr>
      <w:r>
        <w:rPr>
          <w:rFonts w:hint="default"/>
        </w:rPr>
        <w:t>（1）具有有效的无船承运业务经营资格登记证明。</w:t>
      </w:r>
    </w:p>
    <w:p w14:paraId="44AC6673">
      <w:pPr>
        <w:pStyle w:val="2"/>
        <w:bidi w:val="0"/>
        <w:rPr>
          <w:rFonts w:hint="eastAsia"/>
        </w:rPr>
      </w:pPr>
      <w:r>
        <w:rPr>
          <w:rFonts w:hint="default"/>
        </w:rPr>
        <w:t>四、招标文件获取时间：2025年2月7日至2025年2月13日，上午9:00-12:00，下午13:00-17:30（北京时间）。</w:t>
      </w:r>
    </w:p>
    <w:p w14:paraId="5C0CEA40">
      <w:pPr>
        <w:pStyle w:val="2"/>
        <w:bidi w:val="0"/>
        <w:rPr>
          <w:rFonts w:hint="eastAsia"/>
        </w:rPr>
      </w:pPr>
      <w:r>
        <w:rPr>
          <w:rFonts w:hint="default"/>
        </w:rPr>
        <w:t>五、招标文件获取地点及方式：</w:t>
      </w:r>
    </w:p>
    <w:p w14:paraId="374EE57A">
      <w:pPr>
        <w:pStyle w:val="2"/>
        <w:bidi w:val="0"/>
        <w:rPr>
          <w:rFonts w:hint="eastAsia"/>
        </w:rPr>
      </w:pPr>
      <w:r>
        <w:rPr>
          <w:rFonts w:hint="default"/>
        </w:rPr>
        <w:t>（一）获取招标文件的方式：1.现场拷取；2.网络报名；</w:t>
      </w:r>
    </w:p>
    <w:p w14:paraId="5D596E24">
      <w:pPr>
        <w:pStyle w:val="2"/>
        <w:bidi w:val="0"/>
        <w:rPr>
          <w:rFonts w:hint="eastAsia"/>
        </w:rPr>
      </w:pPr>
      <w:r>
        <w:rPr>
          <w:rFonts w:hint="default"/>
        </w:rPr>
        <w:t>（二）获取地点：1.现场拷取：四川省绵阳市经开区松垭镇好圣厂区6号车间物流部办公室；</w:t>
      </w:r>
    </w:p>
    <w:p w14:paraId="150EE939">
      <w:pPr>
        <w:pStyle w:val="2"/>
        <w:bidi w:val="0"/>
        <w:rPr>
          <w:rFonts w:hint="eastAsia"/>
        </w:rPr>
      </w:pPr>
      <w:r>
        <w:rPr>
          <w:rFonts w:hint="default"/>
        </w:rPr>
        <w:t>2.网络报名：报名资料扫描件发送至liujiayou@bohonggroup.com.cn；</w:t>
      </w:r>
    </w:p>
    <w:p w14:paraId="5BF982AF">
      <w:pPr>
        <w:pStyle w:val="2"/>
        <w:bidi w:val="0"/>
        <w:rPr>
          <w:rFonts w:hint="eastAsia"/>
        </w:rPr>
      </w:pPr>
      <w:r>
        <w:rPr>
          <w:rFonts w:hint="default"/>
        </w:rPr>
        <w:t>（三）获取招标文件时须提供以下资料：</w:t>
      </w:r>
    </w:p>
    <w:p w14:paraId="311D6561">
      <w:pPr>
        <w:pStyle w:val="2"/>
        <w:bidi w:val="0"/>
        <w:rPr>
          <w:rFonts w:hint="eastAsia"/>
        </w:rPr>
      </w:pPr>
      <w:r>
        <w:rPr>
          <w:rFonts w:hint="default"/>
        </w:rPr>
        <w:t>1.经办人有效身份证复印件（加盖单位鲜章）；</w:t>
      </w:r>
    </w:p>
    <w:p w14:paraId="27369C2D">
      <w:pPr>
        <w:pStyle w:val="2"/>
        <w:bidi w:val="0"/>
        <w:rPr>
          <w:rFonts w:hint="eastAsia"/>
        </w:rPr>
      </w:pPr>
      <w:r>
        <w:rPr>
          <w:rFonts w:hint="default"/>
        </w:rPr>
        <w:t>2.单位介绍信原件（加盖单位鲜章）；</w:t>
      </w:r>
    </w:p>
    <w:p w14:paraId="3131E5DA">
      <w:pPr>
        <w:pStyle w:val="2"/>
        <w:bidi w:val="0"/>
        <w:rPr>
          <w:rFonts w:hint="eastAsia"/>
        </w:rPr>
      </w:pPr>
      <w:r>
        <w:rPr>
          <w:rFonts w:hint="default"/>
        </w:rPr>
        <w:t>3.营业执照复印件、无船承运经营资质证明（加盖单位鲜章）；</w:t>
      </w:r>
    </w:p>
    <w:p w14:paraId="18207FE6">
      <w:pPr>
        <w:pStyle w:val="2"/>
        <w:bidi w:val="0"/>
        <w:rPr>
          <w:rFonts w:hint="eastAsia"/>
        </w:rPr>
      </w:pPr>
      <w:r>
        <w:rPr>
          <w:rFonts w:hint="default"/>
        </w:rPr>
        <w:t>申请人提供的资料须真实、完整、有效，未按要求提供资料的不予受理，提供资料中出现虚假、错误信息等所带来的后果由申请人自行承担。</w:t>
      </w:r>
    </w:p>
    <w:p w14:paraId="5C78F135">
      <w:pPr>
        <w:pStyle w:val="2"/>
        <w:bidi w:val="0"/>
        <w:rPr>
          <w:rFonts w:hint="eastAsia"/>
        </w:rPr>
      </w:pPr>
      <w:r>
        <w:rPr>
          <w:rFonts w:hint="default"/>
        </w:rPr>
        <w:t>六、投标截止时间和开标时间：2025年2月27日9时30分（北京时间）。</w:t>
      </w:r>
    </w:p>
    <w:p w14:paraId="45627312">
      <w:pPr>
        <w:pStyle w:val="2"/>
        <w:bidi w:val="0"/>
        <w:rPr>
          <w:rFonts w:hint="eastAsia"/>
        </w:rPr>
      </w:pPr>
      <w:r>
        <w:rPr>
          <w:rFonts w:hint="default"/>
        </w:rPr>
        <w:t>投标文件必须在投标截止时间前送达开标地点。逾期送达的投标文件不予接收。</w:t>
      </w:r>
    </w:p>
    <w:p w14:paraId="7D10A0A0">
      <w:pPr>
        <w:pStyle w:val="2"/>
        <w:bidi w:val="0"/>
        <w:rPr>
          <w:rFonts w:hint="eastAsia"/>
        </w:rPr>
      </w:pPr>
      <w:r>
        <w:rPr>
          <w:rFonts w:hint="default"/>
        </w:rPr>
        <w:t>七、开标地点：四川省绵阳市经开区松垭镇1号路好圣厂区波鸿实业办公楼2会议室</w:t>
      </w:r>
    </w:p>
    <w:p w14:paraId="16580463">
      <w:pPr>
        <w:pStyle w:val="2"/>
        <w:bidi w:val="0"/>
        <w:rPr>
          <w:rFonts w:hint="eastAsia"/>
        </w:rPr>
      </w:pPr>
      <w:r>
        <w:rPr>
          <w:rFonts w:hint="default"/>
        </w:rPr>
        <w:t>八、本投标邀请在波鸿集团官网、绵阳市国资委网站、绵阳日报、四川日报以公告形式发布。</w:t>
      </w:r>
    </w:p>
    <w:p w14:paraId="3608FCFC">
      <w:pPr>
        <w:pStyle w:val="2"/>
        <w:bidi w:val="0"/>
        <w:rPr>
          <w:rFonts w:hint="eastAsia"/>
        </w:rPr>
      </w:pPr>
      <w:r>
        <w:rPr>
          <w:rFonts w:hint="default"/>
        </w:rPr>
        <w:t>九、联系方式</w:t>
      </w:r>
    </w:p>
    <w:p w14:paraId="2D5E0891">
      <w:pPr>
        <w:pStyle w:val="2"/>
        <w:bidi w:val="0"/>
        <w:rPr>
          <w:rFonts w:hint="eastAsia"/>
        </w:rPr>
      </w:pPr>
      <w:r>
        <w:rPr>
          <w:rFonts w:hint="default"/>
        </w:rPr>
        <w:t>招 标 人：四川威斯卡特工业有限公司</w:t>
      </w:r>
    </w:p>
    <w:p w14:paraId="40DACBE9">
      <w:pPr>
        <w:pStyle w:val="2"/>
        <w:bidi w:val="0"/>
        <w:rPr>
          <w:rFonts w:hint="eastAsia"/>
        </w:rPr>
      </w:pPr>
      <w:r>
        <w:rPr>
          <w:rFonts w:hint="default"/>
        </w:rPr>
        <w:t>业务联系人及电话：何  宽  18908086058</w:t>
      </w:r>
    </w:p>
    <w:p w14:paraId="6F5675A4">
      <w:pPr>
        <w:pStyle w:val="2"/>
        <w:bidi w:val="0"/>
        <w:rPr>
          <w:rFonts w:hint="eastAsia"/>
        </w:rPr>
      </w:pPr>
      <w:r>
        <w:rPr>
          <w:rFonts w:hint="default"/>
        </w:rPr>
        <w:t>商务联系人及电话：刘家有  18908086069</w:t>
      </w:r>
    </w:p>
    <w:p w14:paraId="07E1C130">
      <w:pPr>
        <w:pStyle w:val="2"/>
        <w:bidi w:val="0"/>
        <w:rPr>
          <w:rFonts w:hint="eastAsia"/>
        </w:rPr>
      </w:pPr>
      <w:r>
        <w:rPr>
          <w:rFonts w:hint="default"/>
        </w:rPr>
        <w:t>投诉联系人及电话：赖女士  18908086252</w:t>
      </w:r>
    </w:p>
    <w:p w14:paraId="101D1798">
      <w:pPr>
        <w:pStyle w:val="2"/>
        <w:bidi w:val="0"/>
        <w:rPr>
          <w:rFonts w:hint="eastAsia"/>
        </w:rPr>
      </w:pPr>
      <w:r>
        <w:rPr>
          <w:rFonts w:hint="default"/>
        </w:rPr>
        <w:t>投诉邮箱：bohongshenji@bohonggroup.com.cn</w:t>
      </w:r>
    </w:p>
    <w:p w14:paraId="0B402D35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9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2025-02-07T07:42:51Z</dcterms:created>
  <dc:creator>28039</dc:creator>
  <cp:lastModifiedBy>沫燃 *</cp:lastModifiedBy>
  <dcterms:modified xsi:type="dcterms:W3CDTF">2025-02-07T07:43:54Z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7F65F9929103411AA2AD753A859AAF0A_12</vt:lpwstr>
  </property>
</Properties>
</file>