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4708">
      <w:pPr>
        <w:pStyle w:val="2"/>
        <w:bidi w:val="0"/>
      </w:pPr>
      <w:r>
        <w:rPr>
          <w:rFonts w:hint="eastAsia"/>
        </w:rPr>
        <w:t>（招标项目编号：XGM-QTZB-[2025]-0006）</w:t>
      </w:r>
    </w:p>
    <w:p w14:paraId="67D8459B">
      <w:pPr>
        <w:pStyle w:val="2"/>
        <w:bidi w:val="0"/>
        <w:rPr>
          <w:rFonts w:hint="eastAsia"/>
        </w:rPr>
      </w:pPr>
      <w:r>
        <w:rPr>
          <w:rFonts w:hint="eastAsia"/>
        </w:rPr>
        <w:t>项目所在地区：陕西省，西安市</w:t>
      </w:r>
    </w:p>
    <w:p w14:paraId="30CE7A7D">
      <w:pPr>
        <w:pStyle w:val="2"/>
        <w:bidi w:val="0"/>
        <w:rPr>
          <w:rFonts w:hint="eastAsia"/>
        </w:rPr>
      </w:pPr>
      <w:r>
        <w:rPr>
          <w:rFonts w:hint="eastAsia"/>
        </w:rPr>
        <w:t>一、招标条件</w:t>
      </w:r>
    </w:p>
    <w:p w14:paraId="40CD33F3">
      <w:pPr>
        <w:pStyle w:val="2"/>
        <w:bidi w:val="0"/>
        <w:rPr>
          <w:rFonts w:hint="eastAsia"/>
        </w:rPr>
      </w:pPr>
      <w:r>
        <w:rPr>
          <w:rFonts w:hint="eastAsia"/>
        </w:rPr>
        <w:t>本招标项目</w:t>
      </w:r>
      <w:bookmarkStart w:id="0" w:name="_GoBack"/>
      <w:r>
        <w:rPr>
          <w:rFonts w:hint="eastAsia"/>
        </w:rPr>
        <w:t>西安大业食品有限公司年度物流仓储服务采购供应商入围项目（三次）</w:t>
      </w:r>
      <w:bookmarkEnd w:id="0"/>
      <w:r>
        <w:rPr>
          <w:rFonts w:hint="eastAsia"/>
        </w:rPr>
        <w:t>审批/核准/备案机关批准，项目资金来源为其他资金，招标人为西安大业食品有限公司。本项目已具备招标条件，现招标方式为公开招标。</w:t>
      </w:r>
    </w:p>
    <w:p w14:paraId="5498E53E">
      <w:pPr>
        <w:pStyle w:val="2"/>
        <w:bidi w:val="0"/>
        <w:rPr>
          <w:rFonts w:hint="eastAsia"/>
        </w:rPr>
      </w:pPr>
      <w:r>
        <w:rPr>
          <w:rFonts w:hint="eastAsia"/>
        </w:rPr>
        <w:t>二、项目概况与招标范围</w:t>
      </w:r>
    </w:p>
    <w:p w14:paraId="7A5471E7">
      <w:pPr>
        <w:pStyle w:val="2"/>
        <w:bidi w:val="0"/>
        <w:rPr>
          <w:rFonts w:hint="eastAsia"/>
        </w:rPr>
      </w:pPr>
      <w:r>
        <w:rPr>
          <w:rFonts w:hint="eastAsia"/>
        </w:rPr>
        <w:t>规模：西安大业食品有限公司年度物流仓储服务采购供应商入围。招标范围：对西安大业食品有限公司年度物流服务建立供应商库,选取4家符合条件的供应商作为物流仓储服务供应商库。具体详见招标文件。</w:t>
      </w:r>
    </w:p>
    <w:p w14:paraId="3F437518">
      <w:pPr>
        <w:pStyle w:val="2"/>
        <w:bidi w:val="0"/>
        <w:rPr>
          <w:rFonts w:hint="eastAsia"/>
        </w:rPr>
      </w:pPr>
      <w:r>
        <w:rPr>
          <w:rFonts w:hint="eastAsia"/>
        </w:rPr>
        <w:t>范围：本招标项目划分为1个标段，本次招标为其中的：</w:t>
      </w:r>
    </w:p>
    <w:p w14:paraId="6EE075F9">
      <w:pPr>
        <w:pStyle w:val="2"/>
        <w:bidi w:val="0"/>
        <w:rPr>
          <w:rFonts w:hint="eastAsia"/>
        </w:rPr>
      </w:pPr>
      <w:r>
        <w:rPr>
          <w:rFonts w:hint="eastAsia"/>
        </w:rPr>
        <w:t>(001)西安大业食品有限公司年度物流仓储服务采购供应商入围项目（三次）;</w:t>
      </w:r>
    </w:p>
    <w:p w14:paraId="0E0E3289">
      <w:pPr>
        <w:pStyle w:val="2"/>
        <w:bidi w:val="0"/>
        <w:rPr>
          <w:rFonts w:hint="eastAsia"/>
        </w:rPr>
      </w:pPr>
      <w:r>
        <w:rPr>
          <w:rFonts w:hint="eastAsia"/>
        </w:rPr>
        <w:t>三、投标人资格要求</w:t>
      </w:r>
    </w:p>
    <w:p w14:paraId="7A943767">
      <w:pPr>
        <w:pStyle w:val="2"/>
        <w:bidi w:val="0"/>
        <w:rPr>
          <w:rFonts w:hint="eastAsia"/>
        </w:rPr>
      </w:pPr>
      <w:r>
        <w:rPr>
          <w:rFonts w:hint="eastAsia"/>
        </w:rPr>
        <w:t>(001 西安大业食品有限公司年度物流仓储服务采购供应商入围项目（三次）)的投标人资格能力要求：</w:t>
      </w:r>
    </w:p>
    <w:p w14:paraId="0CE11E7E">
      <w:pPr>
        <w:pStyle w:val="2"/>
        <w:bidi w:val="0"/>
        <w:rPr>
          <w:rFonts w:hint="eastAsia"/>
        </w:rPr>
      </w:pPr>
      <w:r>
        <w:rPr>
          <w:rFonts w:hint="eastAsia"/>
        </w:rPr>
        <w:t>3.1投标人须具有独立的法人资格，具有合法有效的营业执照；</w:t>
      </w:r>
    </w:p>
    <w:p w14:paraId="386E19F0">
      <w:pPr>
        <w:pStyle w:val="2"/>
        <w:bidi w:val="0"/>
        <w:rPr>
          <w:rFonts w:hint="eastAsia"/>
        </w:rPr>
      </w:pPr>
      <w:r>
        <w:rPr>
          <w:rFonts w:hint="eastAsia"/>
        </w:rPr>
        <w:t>3.2投标人近三年（2022年01月01日至今）具有类似项目业绩；</w:t>
      </w:r>
    </w:p>
    <w:p w14:paraId="473021A6">
      <w:pPr>
        <w:pStyle w:val="2"/>
        <w:bidi w:val="0"/>
        <w:rPr>
          <w:rFonts w:hint="eastAsia"/>
        </w:rPr>
      </w:pPr>
      <w:r>
        <w:rPr>
          <w:rFonts w:hint="eastAsia"/>
        </w:rPr>
        <w:t>3.3投标人财务状况良好，提供2023年度经审计的财务报告（成立时间至提交投标文件截止时间不足一年的可提供成立后任意时段的资产负债表），或其基本存款账户开户银行出具的资信证明及基本存款账户开户许可证（基本账户信息表）；</w:t>
      </w:r>
    </w:p>
    <w:p w14:paraId="13120C6A">
      <w:pPr>
        <w:pStyle w:val="2"/>
        <w:bidi w:val="0"/>
        <w:rPr>
          <w:rFonts w:hint="eastAsia"/>
        </w:rPr>
      </w:pPr>
      <w:r>
        <w:rPr>
          <w:rFonts w:hint="eastAsia"/>
        </w:rPr>
        <w:t>3.4投标人未被列入“信用中国”网站(www.creditchina.gov.cn)或 “中国执行信息公开网”网站（http://zxgk.court.gov.cn/shixin/）失信被执行人、“信用中国”网站(www.creditchina.gov.cn)重大税收违法案件当事人名单；</w:t>
      </w:r>
    </w:p>
    <w:p w14:paraId="7008F0DA">
      <w:pPr>
        <w:pStyle w:val="2"/>
        <w:bidi w:val="0"/>
        <w:rPr>
          <w:rFonts w:hint="eastAsia"/>
        </w:rPr>
      </w:pPr>
      <w:r>
        <w:rPr>
          <w:rFonts w:hint="eastAsia"/>
        </w:rPr>
        <w:t>3.5单位负责人为同一人或者存在控股、管理关系的不同投标单位，不得同时参加本项目投标；</w:t>
      </w:r>
    </w:p>
    <w:p w14:paraId="038FEE79">
      <w:pPr>
        <w:pStyle w:val="2"/>
        <w:bidi w:val="0"/>
        <w:rPr>
          <w:rFonts w:hint="eastAsia"/>
        </w:rPr>
      </w:pPr>
      <w:r>
        <w:rPr>
          <w:rFonts w:hint="eastAsia"/>
        </w:rPr>
        <w:t>3.6本项目不接受联合体投标。</w:t>
      </w:r>
    </w:p>
    <w:p w14:paraId="09E87F3C">
      <w:pPr>
        <w:pStyle w:val="2"/>
        <w:bidi w:val="0"/>
        <w:rPr>
          <w:rFonts w:hint="eastAsia"/>
        </w:rPr>
      </w:pPr>
      <w:r>
        <w:rPr>
          <w:rFonts w:hint="eastAsia"/>
        </w:rPr>
        <w:t>四、招标文件的获取</w:t>
      </w:r>
    </w:p>
    <w:p w14:paraId="5CFD5C8F">
      <w:pPr>
        <w:pStyle w:val="2"/>
        <w:bidi w:val="0"/>
        <w:rPr>
          <w:rFonts w:hint="eastAsia"/>
        </w:rPr>
      </w:pPr>
      <w:r>
        <w:rPr>
          <w:rFonts w:hint="eastAsia"/>
        </w:rPr>
        <w:t>获取时间：从2025年 02 月 10 日09时00分到 2025年 02 月 14 日17时00分。</w:t>
      </w:r>
    </w:p>
    <w:p w14:paraId="441210FE">
      <w:pPr>
        <w:pStyle w:val="2"/>
        <w:bidi w:val="0"/>
        <w:rPr>
          <w:rFonts w:hint="eastAsia"/>
        </w:rPr>
      </w:pPr>
      <w:r>
        <w:rPr>
          <w:rFonts w:hint="eastAsia"/>
        </w:rPr>
        <w:t>获取方式： 1、凡有意参加投标的投标人，请于2025年 02 月10 日 09 时 00 分到 2025年 02 月 14 日17时00分（节假日休息），登录西安综改试验区国企招标集采交易平台（以下简称招采通平台，网址：https://zct.xacin.com.cn/）下载招标文件（投标人上传投标文件时，需向招采通平台支付平台使用费），逾期下载通道将关闭。因投标人未及时下载招标文件而导致影响其后续投标的，一切责任由投标人自行承担。</w:t>
      </w:r>
    </w:p>
    <w:p w14:paraId="5D6B965F">
      <w:pPr>
        <w:pStyle w:val="2"/>
        <w:bidi w:val="0"/>
        <w:rPr>
          <w:rFonts w:hint="eastAsia"/>
        </w:rPr>
      </w:pPr>
      <w:r>
        <w:rPr>
          <w:rFonts w:hint="eastAsia"/>
        </w:rPr>
        <w:t>2、文件售价：招标文件500元/份，售后不退。</w:t>
      </w:r>
    </w:p>
    <w:p w14:paraId="5AB8C2BD">
      <w:pPr>
        <w:pStyle w:val="2"/>
        <w:bidi w:val="0"/>
        <w:rPr>
          <w:rFonts w:hint="eastAsia"/>
        </w:rPr>
      </w:pPr>
      <w:r>
        <w:rPr>
          <w:rFonts w:hint="eastAsia"/>
        </w:rPr>
        <w:t>3、我公司招标文件费收款账号如下:</w:t>
      </w:r>
    </w:p>
    <w:p w14:paraId="7069D5A2">
      <w:pPr>
        <w:pStyle w:val="2"/>
        <w:bidi w:val="0"/>
        <w:rPr>
          <w:rFonts w:hint="eastAsia"/>
        </w:rPr>
      </w:pPr>
      <w:r>
        <w:rPr>
          <w:rFonts w:hint="eastAsia"/>
        </w:rPr>
        <w:t>开户名称：希格玛工程管理咨询股份有限公司</w:t>
      </w:r>
    </w:p>
    <w:p w14:paraId="318FBC28">
      <w:pPr>
        <w:pStyle w:val="2"/>
        <w:bidi w:val="0"/>
        <w:rPr>
          <w:rFonts w:hint="eastAsia"/>
        </w:rPr>
      </w:pPr>
      <w:r>
        <w:rPr>
          <w:rFonts w:hint="eastAsia"/>
        </w:rPr>
        <w:t>开户银行：交行西安西稍门支行</w:t>
      </w:r>
    </w:p>
    <w:p w14:paraId="6EE80E98">
      <w:pPr>
        <w:pStyle w:val="2"/>
        <w:bidi w:val="0"/>
        <w:rPr>
          <w:rFonts w:hint="eastAsia"/>
        </w:rPr>
      </w:pPr>
      <w:r>
        <w:rPr>
          <w:rFonts w:hint="eastAsia"/>
        </w:rPr>
        <w:t>账 号：611301077018150016502，</w:t>
      </w:r>
    </w:p>
    <w:p w14:paraId="1BFF9D42">
      <w:pPr>
        <w:pStyle w:val="2"/>
        <w:bidi w:val="0"/>
        <w:rPr>
          <w:rFonts w:hint="eastAsia"/>
        </w:rPr>
      </w:pPr>
      <w:r>
        <w:rPr>
          <w:rFonts w:hint="eastAsia"/>
        </w:rPr>
        <w:t>付款时需备注“项目名称+招标文件费”</w:t>
      </w:r>
    </w:p>
    <w:p w14:paraId="79F84183">
      <w:pPr>
        <w:pStyle w:val="2"/>
        <w:bidi w:val="0"/>
        <w:rPr>
          <w:rFonts w:hint="eastAsia"/>
        </w:rPr>
      </w:pPr>
      <w:r>
        <w:rPr>
          <w:rFonts w:hint="eastAsia"/>
        </w:rPr>
        <w:t>五、投标文件的递交</w:t>
      </w:r>
    </w:p>
    <w:p w14:paraId="22E1DBCB">
      <w:pPr>
        <w:pStyle w:val="2"/>
        <w:bidi w:val="0"/>
        <w:rPr>
          <w:rFonts w:hint="eastAsia"/>
        </w:rPr>
      </w:pPr>
      <w:r>
        <w:rPr>
          <w:rFonts w:hint="eastAsia"/>
        </w:rPr>
        <w:t>递交截止时间：2025年 03 月 03 日14时00分</w:t>
      </w:r>
    </w:p>
    <w:p w14:paraId="0B2D320F">
      <w:pPr>
        <w:pStyle w:val="2"/>
        <w:bidi w:val="0"/>
        <w:rPr>
          <w:rFonts w:hint="eastAsia"/>
        </w:rPr>
      </w:pPr>
      <w:r>
        <w:rPr>
          <w:rFonts w:hint="eastAsia"/>
        </w:rPr>
        <w:t>递交方式：电子投标文件上传至招采通平台（网址 http://zct.xacin.com.cn/）</w:t>
      </w:r>
    </w:p>
    <w:p w14:paraId="21444E80">
      <w:pPr>
        <w:pStyle w:val="2"/>
        <w:bidi w:val="0"/>
        <w:rPr>
          <w:rFonts w:hint="eastAsia"/>
        </w:rPr>
      </w:pPr>
      <w:r>
        <w:rPr>
          <w:rFonts w:hint="eastAsia"/>
        </w:rPr>
        <w:t>六、开标时间及地点</w:t>
      </w:r>
    </w:p>
    <w:p w14:paraId="0E14DA3D">
      <w:pPr>
        <w:pStyle w:val="2"/>
        <w:bidi w:val="0"/>
        <w:rPr>
          <w:rFonts w:hint="eastAsia"/>
        </w:rPr>
      </w:pPr>
      <w:r>
        <w:rPr>
          <w:rFonts w:hint="eastAsia"/>
        </w:rPr>
        <w:t>开标时间：2025年 03 月 03 日14时00分</w:t>
      </w:r>
    </w:p>
    <w:p w14:paraId="119FEC63">
      <w:pPr>
        <w:pStyle w:val="2"/>
        <w:bidi w:val="0"/>
        <w:rPr>
          <w:rFonts w:hint="eastAsia"/>
        </w:rPr>
      </w:pPr>
      <w:r>
        <w:rPr>
          <w:rFonts w:hint="eastAsia"/>
        </w:rPr>
        <w:t>开标地点：招采通平台（网址http://zct.xacin.com.cn/）</w:t>
      </w:r>
    </w:p>
    <w:p w14:paraId="1B2BC8BE">
      <w:pPr>
        <w:pStyle w:val="2"/>
        <w:bidi w:val="0"/>
        <w:rPr>
          <w:rFonts w:hint="eastAsia"/>
        </w:rPr>
      </w:pPr>
      <w:r>
        <w:rPr>
          <w:rFonts w:hint="eastAsia"/>
        </w:rPr>
        <w:t>七、其他：</w:t>
      </w:r>
    </w:p>
    <w:p w14:paraId="3B2D20E6">
      <w:pPr>
        <w:pStyle w:val="2"/>
        <w:bidi w:val="0"/>
        <w:rPr>
          <w:rFonts w:hint="eastAsia"/>
        </w:rPr>
      </w:pPr>
      <w:r>
        <w:rPr>
          <w:rFonts w:hint="eastAsia"/>
        </w:rPr>
        <w:t>1.本次招标公告在《陕西招标网》、《招采通平台》上发布。</w:t>
      </w:r>
    </w:p>
    <w:p w14:paraId="60195FED">
      <w:pPr>
        <w:pStyle w:val="2"/>
        <w:bidi w:val="0"/>
        <w:rPr>
          <w:rFonts w:hint="eastAsia"/>
        </w:rPr>
      </w:pPr>
      <w:r>
        <w:rPr>
          <w:rFonts w:hint="eastAsia"/>
        </w:rPr>
        <w:t>2.本项目使用全流程电子化招投标，在线注册、获取招标文件及其他文件，在线制作投标文件及在线开评标。投标人须在招采通平台（http://zct.xacin.com.cn/）中在线注册、并按照操作手册提示进行投标文件的编制，CA加密，在投标文件的递交截止时间前通过招采通平台进行电子投标文件上传递交。在投标文件递交截止时间前登录招标文件载明的“开标大厅”网址，按系统提示完成开标流程。因投标人自身设施故障或自身原因导致无法完成的，由投标人自行承担后果。</w:t>
      </w:r>
    </w:p>
    <w:p w14:paraId="566077F8">
      <w:pPr>
        <w:pStyle w:val="2"/>
        <w:bidi w:val="0"/>
        <w:rPr>
          <w:rFonts w:hint="eastAsia"/>
        </w:rPr>
      </w:pPr>
      <w:r>
        <w:rPr>
          <w:rFonts w:hint="eastAsia"/>
        </w:rPr>
        <w:t>3.投标人首次登陆平台前，须前往平台注册并下载“招采通电脑端软件”。平台网站首页“帮助中心”提供操作手册，投标人可自行下载并根据«招采通服务平台投标人操作手册»提示进行平台注册、登录等操作内容。（如有疑问可拨打招采通平台服务热线：400-656-6655，平台服务时间为工作日的上午09时至18时。）</w:t>
      </w:r>
    </w:p>
    <w:p w14:paraId="43E34BD0">
      <w:pPr>
        <w:pStyle w:val="2"/>
        <w:bidi w:val="0"/>
        <w:rPr>
          <w:rFonts w:hint="eastAsia"/>
        </w:rPr>
      </w:pPr>
      <w:r>
        <w:rPr>
          <w:rFonts w:hint="eastAsia"/>
        </w:rPr>
        <w:t>4.请中标人在领取中标通知书前将纸质版投标文件2份打印盖章后提交至招标代理公司处，同时提供电子版投标文件，以便招标人进行留存备案等工作，中标人应保持投标文件纸质版内容与电子版内容完全一致，否则将承担一切法律责任。</w:t>
      </w:r>
    </w:p>
    <w:p w14:paraId="7B613F89">
      <w:pPr>
        <w:pStyle w:val="2"/>
        <w:bidi w:val="0"/>
        <w:rPr>
          <w:rFonts w:hint="eastAsia"/>
        </w:rPr>
      </w:pPr>
      <w:r>
        <w:rPr>
          <w:rFonts w:hint="eastAsia"/>
        </w:rPr>
        <w:t>5.投标人应充分考虑平台注册、平台审核、资料上传、购买招标文件及确认等所需时间，确保在招标文件获取截止时间前成功下载招标文件。</w:t>
      </w:r>
    </w:p>
    <w:p w14:paraId="5F3F45E0">
      <w:pPr>
        <w:pStyle w:val="2"/>
        <w:bidi w:val="0"/>
        <w:rPr>
          <w:rFonts w:hint="eastAsia"/>
        </w:rPr>
      </w:pPr>
      <w:r>
        <w:rPr>
          <w:rFonts w:hint="eastAsia"/>
        </w:rPr>
        <w:t>6.招采通平台支持多CA认证，未办理CA锁的投标人可拨打招采通平台服务热线或致电86510029转80213或86510029转80216咨询办理。</w:t>
      </w:r>
    </w:p>
    <w:p w14:paraId="7A555FC2">
      <w:pPr>
        <w:pStyle w:val="2"/>
        <w:bidi w:val="0"/>
        <w:rPr>
          <w:rFonts w:hint="eastAsia"/>
        </w:rPr>
      </w:pPr>
      <w:r>
        <w:rPr>
          <w:rFonts w:hint="eastAsia"/>
        </w:rPr>
        <w:t>八、监督部门</w:t>
      </w:r>
    </w:p>
    <w:p w14:paraId="1D1E9601">
      <w:pPr>
        <w:pStyle w:val="2"/>
        <w:bidi w:val="0"/>
        <w:rPr>
          <w:rFonts w:hint="eastAsia"/>
        </w:rPr>
      </w:pPr>
      <w:r>
        <w:rPr>
          <w:rFonts w:hint="eastAsia"/>
        </w:rPr>
        <w:t>本招标项目的监督部门为西安大业食品有限公司财务部。</w:t>
      </w:r>
    </w:p>
    <w:p w14:paraId="08744DB7">
      <w:pPr>
        <w:pStyle w:val="2"/>
        <w:bidi w:val="0"/>
        <w:rPr>
          <w:rFonts w:hint="eastAsia"/>
        </w:rPr>
      </w:pPr>
      <w:r>
        <w:rPr>
          <w:rFonts w:hint="eastAsia"/>
        </w:rPr>
        <w:t>九、联系方式</w:t>
      </w:r>
    </w:p>
    <w:p w14:paraId="3F5BD5C7">
      <w:pPr>
        <w:pStyle w:val="2"/>
        <w:bidi w:val="0"/>
        <w:rPr>
          <w:rFonts w:hint="eastAsia"/>
        </w:rPr>
      </w:pPr>
      <w:r>
        <w:rPr>
          <w:rFonts w:hint="eastAsia"/>
        </w:rPr>
        <w:t>采 购 人：西安大业食品有限公司</w:t>
      </w:r>
    </w:p>
    <w:p w14:paraId="1AA8647A">
      <w:pPr>
        <w:pStyle w:val="2"/>
        <w:bidi w:val="0"/>
        <w:rPr>
          <w:rFonts w:hint="eastAsia"/>
        </w:rPr>
      </w:pPr>
      <w:r>
        <w:rPr>
          <w:rFonts w:hint="eastAsia"/>
        </w:rPr>
        <w:t>地 址：西安市高陵区鹿祥路166号</w:t>
      </w:r>
    </w:p>
    <w:p w14:paraId="71E41D4B">
      <w:pPr>
        <w:pStyle w:val="2"/>
        <w:bidi w:val="0"/>
        <w:rPr>
          <w:rFonts w:hint="eastAsia"/>
        </w:rPr>
      </w:pPr>
      <w:r>
        <w:rPr>
          <w:rFonts w:hint="eastAsia"/>
        </w:rPr>
        <w:t>联 系 人：魏经理</w:t>
      </w:r>
    </w:p>
    <w:p w14:paraId="7AD16597">
      <w:pPr>
        <w:pStyle w:val="2"/>
        <w:bidi w:val="0"/>
        <w:rPr>
          <w:rFonts w:hint="eastAsia"/>
        </w:rPr>
      </w:pPr>
      <w:r>
        <w:rPr>
          <w:rFonts w:hint="eastAsia"/>
        </w:rPr>
        <w:t>电 话：/</w:t>
      </w:r>
    </w:p>
    <w:p w14:paraId="70B05E57">
      <w:pPr>
        <w:pStyle w:val="2"/>
        <w:bidi w:val="0"/>
        <w:rPr>
          <w:rFonts w:hint="eastAsia"/>
        </w:rPr>
      </w:pPr>
      <w:r>
        <w:rPr>
          <w:rFonts w:hint="eastAsia"/>
        </w:rPr>
        <w:t>电子邮件：/</w:t>
      </w:r>
    </w:p>
    <w:p w14:paraId="5EB4BA01">
      <w:pPr>
        <w:pStyle w:val="2"/>
        <w:bidi w:val="0"/>
        <w:rPr>
          <w:rFonts w:hint="eastAsia"/>
        </w:rPr>
      </w:pPr>
      <w:r>
        <w:rPr>
          <w:rFonts w:hint="eastAsia"/>
        </w:rPr>
        <w:t> </w:t>
      </w:r>
    </w:p>
    <w:p w14:paraId="270A4897">
      <w:pPr>
        <w:pStyle w:val="2"/>
        <w:bidi w:val="0"/>
        <w:rPr>
          <w:rFonts w:hint="eastAsia"/>
        </w:rPr>
      </w:pPr>
      <w:r>
        <w:rPr>
          <w:rFonts w:hint="eastAsia"/>
        </w:rPr>
        <w:t>招标代理机构：希格玛工程管理咨询股份有限公司</w:t>
      </w:r>
    </w:p>
    <w:p w14:paraId="5A519B86">
      <w:pPr>
        <w:pStyle w:val="2"/>
        <w:bidi w:val="0"/>
        <w:rPr>
          <w:rFonts w:hint="eastAsia"/>
        </w:rPr>
      </w:pPr>
      <w:r>
        <w:rPr>
          <w:rFonts w:hint="eastAsia"/>
        </w:rPr>
        <w:t>地 址：西安市高新区高新路25号希格玛大厦裙楼414室</w:t>
      </w:r>
    </w:p>
    <w:p w14:paraId="7E489653">
      <w:pPr>
        <w:pStyle w:val="2"/>
        <w:bidi w:val="0"/>
        <w:rPr>
          <w:rFonts w:hint="eastAsia"/>
        </w:rPr>
      </w:pPr>
      <w:r>
        <w:rPr>
          <w:rFonts w:hint="eastAsia"/>
        </w:rPr>
        <w:t>联 系 人：张潇艺</w:t>
      </w:r>
    </w:p>
    <w:p w14:paraId="54DA610F">
      <w:pPr>
        <w:pStyle w:val="2"/>
        <w:bidi w:val="0"/>
        <w:rPr>
          <w:rFonts w:hint="eastAsia"/>
        </w:rPr>
      </w:pPr>
      <w:r>
        <w:rPr>
          <w:rFonts w:hint="eastAsia"/>
        </w:rPr>
        <w:t>电 话： 029-88275952</w:t>
      </w:r>
    </w:p>
    <w:p w14:paraId="0D989AA4">
      <w:pPr>
        <w:pStyle w:val="2"/>
        <w:bidi w:val="0"/>
        <w:rPr>
          <w:rFonts w:hint="eastAsia"/>
        </w:rPr>
      </w:pPr>
      <w:r>
        <w:rPr>
          <w:rFonts w:hint="eastAsia"/>
        </w:rPr>
        <w:t>电子邮件： 3298105884@qq.com</w:t>
      </w:r>
    </w:p>
    <w:p w14:paraId="4B31D8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A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2025-02-10T06:41:49Z</dcterms:created>
  <dc:creator>28039</dc:creator>
  <cp:lastModifiedBy>沫燃 *</cp:lastModifiedBy>
  <dcterms:modified xsi:type="dcterms:W3CDTF">2025-02-10T06:42:06Z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06A272A281CD405BA9BD3DB3557D9F7F_12</vt:lpwstr>
  </property>
</Properties>
</file>