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A44F2">
      <w:pPr>
        <w:pStyle w:val="2"/>
        <w:bidi w:val="0"/>
      </w:pPr>
      <w:r>
        <w:rPr>
          <w:lang w:val="en-US" w:eastAsia="zh-CN"/>
        </w:rPr>
        <w:t>采购公告</w:t>
      </w:r>
    </w:p>
    <w:p w14:paraId="74A51BC2">
      <w:pPr>
        <w:pStyle w:val="2"/>
        <w:bidi w:val="0"/>
        <w:rPr>
          <w:rFonts w:hint="eastAsia"/>
        </w:rPr>
      </w:pPr>
      <w:r>
        <w:rPr>
          <w:rFonts w:hint="eastAsia"/>
        </w:rPr>
        <w:t>  浙江省环保集团北仑尚科环保科技有限公司  （下称“采购人”）就  </w:t>
      </w:r>
      <w:bookmarkStart w:id="0" w:name="_GoBack"/>
      <w:r>
        <w:rPr>
          <w:rFonts w:hint="eastAsia"/>
        </w:rPr>
        <w:t>省环保集团北仑尚科危险废物运输服务采购项目</w:t>
      </w:r>
      <w:bookmarkEnd w:id="0"/>
      <w:r>
        <w:rPr>
          <w:rFonts w:hint="eastAsia"/>
        </w:rPr>
        <w:t xml:space="preserve">  （采购编号： ZC-BLSK-2025-0001）进行询价采购，现公开邀请有意向的供应商参加本次采购活动。</w:t>
      </w:r>
    </w:p>
    <w:p w14:paraId="650D1538">
      <w:pPr>
        <w:pStyle w:val="2"/>
        <w:bidi w:val="0"/>
        <w:rPr>
          <w:rFonts w:hint="eastAsia"/>
        </w:rPr>
      </w:pPr>
      <w:r>
        <w:rPr>
          <w:rFonts w:hint="eastAsia"/>
        </w:rPr>
        <w:t>1.采购条件</w:t>
      </w:r>
    </w:p>
    <w:p w14:paraId="4102C49D">
      <w:pPr>
        <w:pStyle w:val="2"/>
        <w:bidi w:val="0"/>
        <w:rPr>
          <w:rFonts w:hint="eastAsia"/>
        </w:rPr>
      </w:pPr>
      <w:r>
        <w:rPr>
          <w:rFonts w:hint="eastAsia"/>
        </w:rPr>
        <w:t>该项目已具备采购条件，资金来源为 企业自筹 ，估算金额    450    万元。</w:t>
      </w:r>
    </w:p>
    <w:p w14:paraId="28E84306">
      <w:pPr>
        <w:pStyle w:val="2"/>
        <w:bidi w:val="0"/>
        <w:rPr>
          <w:rFonts w:hint="eastAsia"/>
        </w:rPr>
      </w:pPr>
      <w:r>
        <w:rPr>
          <w:rFonts w:hint="eastAsia"/>
        </w:rPr>
        <w:t>2.采购项目概况</w:t>
      </w:r>
    </w:p>
    <w:p w14:paraId="018B9826">
      <w:pPr>
        <w:pStyle w:val="2"/>
        <w:bidi w:val="0"/>
        <w:rPr>
          <w:rFonts w:hint="eastAsia"/>
        </w:rPr>
      </w:pPr>
      <w:r>
        <w:rPr>
          <w:rFonts w:hint="eastAsia"/>
        </w:rPr>
        <w:t>2.1标段名称：</w:t>
      </w:r>
    </w:p>
    <w:p w14:paraId="1165FDC8">
      <w:pPr>
        <w:pStyle w:val="2"/>
        <w:bidi w:val="0"/>
        <w:rPr>
          <w:rFonts w:hint="eastAsia"/>
        </w:rPr>
      </w:pPr>
      <w:r>
        <w:rPr>
          <w:rFonts w:hint="eastAsia"/>
        </w:rPr>
        <w:t>   北仑区（运输距离≤20km）   （标段编号：  ZHSK-ZC-2025-CZFW01  ）</w:t>
      </w:r>
    </w:p>
    <w:p w14:paraId="1C9C6D41">
      <w:pPr>
        <w:pStyle w:val="2"/>
        <w:bidi w:val="0"/>
        <w:rPr>
          <w:rFonts w:hint="eastAsia"/>
        </w:rPr>
      </w:pPr>
      <w:r>
        <w:rPr>
          <w:rFonts w:hint="eastAsia"/>
        </w:rPr>
        <w:t>   北仑区（运输距离&gt;20km）、鄞州区瞻岐镇   （标段编号：  ZHSK-ZC-2025-CZFW02  ）</w:t>
      </w:r>
    </w:p>
    <w:p w14:paraId="0AF08AAE">
      <w:pPr>
        <w:pStyle w:val="2"/>
        <w:bidi w:val="0"/>
        <w:rPr>
          <w:rFonts w:hint="eastAsia"/>
        </w:rPr>
      </w:pPr>
      <w:r>
        <w:rPr>
          <w:rFonts w:hint="eastAsia"/>
        </w:rPr>
        <w:t>   镇海区、江北区、海曙区、鄞州区（除瞻岐镇）  （标段编号：  ZHSK-ZC-2025-CZFW03  ）</w:t>
      </w:r>
    </w:p>
    <w:p w14:paraId="30631A85">
      <w:pPr>
        <w:pStyle w:val="2"/>
        <w:bidi w:val="0"/>
        <w:rPr>
          <w:rFonts w:hint="eastAsia"/>
        </w:rPr>
      </w:pPr>
      <w:r>
        <w:rPr>
          <w:rFonts w:hint="eastAsia"/>
        </w:rPr>
        <w:t>   奉化区   （标段编号：  ZHSK-ZC-2025-CZFW04  ）</w:t>
      </w:r>
    </w:p>
    <w:p w14:paraId="5FC55FBA">
      <w:pPr>
        <w:pStyle w:val="2"/>
        <w:bidi w:val="0"/>
        <w:rPr>
          <w:rFonts w:hint="eastAsia"/>
        </w:rPr>
      </w:pPr>
      <w:r>
        <w:rPr>
          <w:rFonts w:hint="eastAsia"/>
        </w:rPr>
        <w:t>   余姚市、宁海县   （标段编号：  ZHSK-ZC-2025-CZFW05  ）</w:t>
      </w:r>
    </w:p>
    <w:p w14:paraId="709B9A24">
      <w:pPr>
        <w:pStyle w:val="2"/>
        <w:bidi w:val="0"/>
        <w:rPr>
          <w:rFonts w:hint="eastAsia"/>
        </w:rPr>
      </w:pPr>
      <w:r>
        <w:rPr>
          <w:rFonts w:hint="eastAsia"/>
        </w:rPr>
        <w:t>   慈溪市   （标段编号：  ZHSK-ZC-2025-CZFW06  ）</w:t>
      </w:r>
    </w:p>
    <w:p w14:paraId="4F7C60AA">
      <w:pPr>
        <w:pStyle w:val="2"/>
        <w:bidi w:val="0"/>
        <w:rPr>
          <w:rFonts w:hint="eastAsia"/>
        </w:rPr>
      </w:pPr>
      <w:r>
        <w:rPr>
          <w:rFonts w:hint="eastAsia"/>
        </w:rPr>
        <w:t>   象山县   （标段编号：  ZHSK-ZC-2025-CZFW07  ）</w:t>
      </w:r>
    </w:p>
    <w:p w14:paraId="0CAFA097">
      <w:pPr>
        <w:pStyle w:val="2"/>
        <w:bidi w:val="0"/>
        <w:rPr>
          <w:rFonts w:hint="eastAsia"/>
        </w:rPr>
      </w:pPr>
      <w:r>
        <w:rPr>
          <w:rFonts w:hint="eastAsia"/>
        </w:rPr>
        <w:t>   北仑尚科至宁波钢铁   （标段编号：  ZHSK-ZC-2025-CZFW08  ）</w:t>
      </w:r>
    </w:p>
    <w:p w14:paraId="441EE5C5">
      <w:pPr>
        <w:pStyle w:val="2"/>
        <w:bidi w:val="0"/>
        <w:rPr>
          <w:rFonts w:hint="eastAsia"/>
        </w:rPr>
      </w:pPr>
      <w:r>
        <w:rPr>
          <w:rFonts w:hint="eastAsia"/>
        </w:rPr>
        <w:t>   绍兴市（除诸暨市）   （标段编号：  ZHSK-ZC-2025-CZFW09  ）</w:t>
      </w:r>
    </w:p>
    <w:p w14:paraId="03E33E8C">
      <w:pPr>
        <w:pStyle w:val="2"/>
        <w:bidi w:val="0"/>
        <w:rPr>
          <w:rFonts w:hint="eastAsia"/>
        </w:rPr>
      </w:pPr>
      <w:r>
        <w:rPr>
          <w:rFonts w:hint="eastAsia"/>
        </w:rPr>
        <w:t>   诸暨市   （标段编号：  ZHSK-ZC-2025-CZFW010  ）</w:t>
      </w:r>
    </w:p>
    <w:p w14:paraId="303F6D28">
      <w:pPr>
        <w:pStyle w:val="2"/>
        <w:bidi w:val="0"/>
        <w:rPr>
          <w:rFonts w:hint="eastAsia"/>
        </w:rPr>
      </w:pPr>
      <w:r>
        <w:rPr>
          <w:rFonts w:hint="eastAsia"/>
        </w:rPr>
        <w:t>   嘉兴市   （标段编号：  ZHSK-ZC-2025-CZFW011  ）</w:t>
      </w:r>
    </w:p>
    <w:p w14:paraId="4C9EE313">
      <w:pPr>
        <w:pStyle w:val="2"/>
        <w:bidi w:val="0"/>
        <w:rPr>
          <w:rFonts w:hint="eastAsia"/>
        </w:rPr>
      </w:pPr>
      <w:r>
        <w:rPr>
          <w:rFonts w:hint="eastAsia"/>
        </w:rPr>
        <w:t>   三门县   （标段编号：  ZHSK-ZC-2025-CZFW012  ）</w:t>
      </w:r>
    </w:p>
    <w:p w14:paraId="1EDE8EF3">
      <w:pPr>
        <w:pStyle w:val="2"/>
        <w:bidi w:val="0"/>
        <w:rPr>
          <w:rFonts w:hint="eastAsia"/>
        </w:rPr>
      </w:pPr>
      <w:r>
        <w:rPr>
          <w:rFonts w:hint="eastAsia"/>
        </w:rPr>
        <w:t>   台州市（除三门县）   （标段编号：  ZHSK-ZC-2025-CZFW013  ）</w:t>
      </w:r>
    </w:p>
    <w:p w14:paraId="5634C0D7">
      <w:pPr>
        <w:pStyle w:val="2"/>
        <w:bidi w:val="0"/>
        <w:rPr>
          <w:rFonts w:hint="eastAsia"/>
        </w:rPr>
      </w:pPr>
      <w:r>
        <w:rPr>
          <w:rFonts w:hint="eastAsia"/>
        </w:rPr>
        <w:t>   南浔区、德清县   （标段编号：  ZHSK-ZC-2025-CZFW014  ）</w:t>
      </w:r>
    </w:p>
    <w:p w14:paraId="2DCCB243">
      <w:pPr>
        <w:pStyle w:val="2"/>
        <w:bidi w:val="0"/>
        <w:rPr>
          <w:rFonts w:hint="eastAsia"/>
        </w:rPr>
      </w:pPr>
      <w:r>
        <w:rPr>
          <w:rFonts w:hint="eastAsia"/>
        </w:rPr>
        <w:t>   吴兴区、安吉县   （标段编号：  ZHSK-ZC-2025-CZFW015  ）</w:t>
      </w:r>
    </w:p>
    <w:p w14:paraId="41324A49">
      <w:pPr>
        <w:pStyle w:val="2"/>
        <w:bidi w:val="0"/>
        <w:rPr>
          <w:rFonts w:hint="eastAsia"/>
        </w:rPr>
      </w:pPr>
      <w:r>
        <w:rPr>
          <w:rFonts w:hint="eastAsia"/>
        </w:rPr>
        <w:t>   长兴县   （标段编号：  ZHSK-ZC-2025-CZFW016  ）</w:t>
      </w:r>
    </w:p>
    <w:p w14:paraId="094E16FC">
      <w:pPr>
        <w:pStyle w:val="2"/>
        <w:bidi w:val="0"/>
        <w:rPr>
          <w:rFonts w:hint="eastAsia"/>
        </w:rPr>
      </w:pPr>
      <w:r>
        <w:rPr>
          <w:rFonts w:hint="eastAsia"/>
        </w:rPr>
        <w:t>   杭州市（除淳安县、建德市）   （标段编号：  ZHSK-ZC-2025-CZFW017  ）</w:t>
      </w:r>
    </w:p>
    <w:p w14:paraId="594F8C2E">
      <w:pPr>
        <w:pStyle w:val="2"/>
        <w:bidi w:val="0"/>
        <w:rPr>
          <w:rFonts w:hint="eastAsia"/>
        </w:rPr>
      </w:pPr>
      <w:r>
        <w:rPr>
          <w:rFonts w:hint="eastAsia"/>
        </w:rPr>
        <w:t>   淳安县、建德市   （标段编号：  ZHSK-ZC-2025-CZFW018  ）</w:t>
      </w:r>
    </w:p>
    <w:p w14:paraId="1DB064BE">
      <w:pPr>
        <w:pStyle w:val="2"/>
        <w:bidi w:val="0"/>
        <w:rPr>
          <w:rFonts w:hint="eastAsia"/>
        </w:rPr>
      </w:pPr>
      <w:r>
        <w:rPr>
          <w:rFonts w:hint="eastAsia"/>
        </w:rPr>
        <w:t>   义乌市、东阳市、浦江县、磐安县   （标段编号：  ZHSK-ZC-2025-CZFW019  ）</w:t>
      </w:r>
    </w:p>
    <w:p w14:paraId="241DF2E4">
      <w:pPr>
        <w:pStyle w:val="2"/>
        <w:bidi w:val="0"/>
        <w:rPr>
          <w:rFonts w:hint="eastAsia"/>
        </w:rPr>
      </w:pPr>
      <w:r>
        <w:rPr>
          <w:rFonts w:hint="eastAsia"/>
        </w:rPr>
        <w:t>    金华市（除义乌市、东阳市、浦江县、磐安县）  （标段编号：  ZHSK-ZC-2025-CZFW020  ）</w:t>
      </w:r>
    </w:p>
    <w:p w14:paraId="391CFA5E">
      <w:pPr>
        <w:pStyle w:val="2"/>
        <w:bidi w:val="0"/>
        <w:rPr>
          <w:rFonts w:hint="eastAsia"/>
        </w:rPr>
      </w:pPr>
      <w:r>
        <w:rPr>
          <w:rFonts w:hint="eastAsia"/>
        </w:rPr>
        <w:t>   龙游县、衢江区、柯城区   （标段编号：  ZHSK-ZC-2025-CZFW021  ）</w:t>
      </w:r>
    </w:p>
    <w:p w14:paraId="700434B0">
      <w:pPr>
        <w:pStyle w:val="2"/>
        <w:bidi w:val="0"/>
        <w:rPr>
          <w:rFonts w:hint="eastAsia"/>
        </w:rPr>
      </w:pPr>
      <w:r>
        <w:rPr>
          <w:rFonts w:hint="eastAsia"/>
        </w:rPr>
        <w:t>   江山市、常山县、开化县   （标段编号：  ZHSK-ZC-2025-CZFW022 ）</w:t>
      </w:r>
    </w:p>
    <w:p w14:paraId="6B047049">
      <w:pPr>
        <w:pStyle w:val="2"/>
        <w:bidi w:val="0"/>
        <w:rPr>
          <w:rFonts w:hint="eastAsia"/>
        </w:rPr>
      </w:pPr>
      <w:r>
        <w:rPr>
          <w:rFonts w:hint="eastAsia"/>
        </w:rPr>
        <w:t>   缙云县   （标段编号：  ZHSK-ZC-2025-CZFW023  ）</w:t>
      </w:r>
    </w:p>
    <w:p w14:paraId="26629445">
      <w:pPr>
        <w:pStyle w:val="2"/>
        <w:bidi w:val="0"/>
        <w:rPr>
          <w:rFonts w:hint="eastAsia"/>
        </w:rPr>
      </w:pPr>
      <w:r>
        <w:rPr>
          <w:rFonts w:hint="eastAsia"/>
        </w:rPr>
        <w:t>   丽水市（除缙云县、庆元县、龙泉县）   （标段编号：  ZHSK-ZC-2025-CZFW24  ）</w:t>
      </w:r>
    </w:p>
    <w:p w14:paraId="576589B2">
      <w:pPr>
        <w:pStyle w:val="2"/>
        <w:bidi w:val="0"/>
        <w:rPr>
          <w:rFonts w:hint="eastAsia"/>
        </w:rPr>
      </w:pPr>
      <w:r>
        <w:rPr>
          <w:rFonts w:hint="eastAsia"/>
        </w:rPr>
        <w:t>   庆元县、龙泉县   （标段编号：  ZHSK-ZC-2025-CZFW25  ）</w:t>
      </w:r>
    </w:p>
    <w:p w14:paraId="2E905B3D">
      <w:pPr>
        <w:pStyle w:val="2"/>
        <w:bidi w:val="0"/>
        <w:rPr>
          <w:rFonts w:hint="eastAsia"/>
        </w:rPr>
      </w:pPr>
      <w:r>
        <w:rPr>
          <w:rFonts w:hint="eastAsia"/>
        </w:rPr>
        <w:t>   温州市   （标段编号：  ZHSK-ZC-2025-CZFW26  ）</w:t>
      </w:r>
    </w:p>
    <w:p w14:paraId="1C41E4D5">
      <w:pPr>
        <w:pStyle w:val="2"/>
        <w:bidi w:val="0"/>
        <w:rPr>
          <w:rFonts w:hint="eastAsia"/>
        </w:rPr>
      </w:pPr>
      <w:r>
        <w:rPr>
          <w:rFonts w:hint="eastAsia"/>
        </w:rPr>
        <w:t>   秀山岛   （标段编号：  ZHSK-ZC-2025-CZFW27  ）</w:t>
      </w:r>
    </w:p>
    <w:p w14:paraId="647F2CC8">
      <w:pPr>
        <w:pStyle w:val="2"/>
        <w:bidi w:val="0"/>
        <w:rPr>
          <w:rFonts w:hint="eastAsia"/>
        </w:rPr>
      </w:pPr>
      <w:r>
        <w:rPr>
          <w:rFonts w:hint="eastAsia"/>
        </w:rPr>
        <w:t>   长涂岛   （标段编号：  ZHSK-ZC-2025-CZFW28  ）</w:t>
      </w:r>
    </w:p>
    <w:p w14:paraId="7D31610C">
      <w:pPr>
        <w:pStyle w:val="2"/>
        <w:bidi w:val="0"/>
        <w:rPr>
          <w:rFonts w:hint="eastAsia"/>
        </w:rPr>
      </w:pPr>
      <w:r>
        <w:rPr>
          <w:rFonts w:hint="eastAsia"/>
        </w:rPr>
        <w:t>   岱山岛   （标段编号：  ZHSK-ZC-2025-CZFW29  ）</w:t>
      </w:r>
    </w:p>
    <w:p w14:paraId="3EC04B1B">
      <w:pPr>
        <w:pStyle w:val="2"/>
        <w:bidi w:val="0"/>
        <w:rPr>
          <w:rFonts w:hint="eastAsia"/>
        </w:rPr>
      </w:pPr>
      <w:r>
        <w:rPr>
          <w:rFonts w:hint="eastAsia"/>
        </w:rPr>
        <w:t>   舟山本岛  （标段编号：  ZHSK-ZC-2025-CZFW30  ）</w:t>
      </w:r>
    </w:p>
    <w:p w14:paraId="6ADB009C">
      <w:pPr>
        <w:pStyle w:val="2"/>
        <w:bidi w:val="0"/>
        <w:rPr>
          <w:rFonts w:hint="eastAsia"/>
        </w:rPr>
      </w:pPr>
      <w:r>
        <w:rPr>
          <w:rFonts w:hint="eastAsia"/>
        </w:rPr>
        <w:t>   鱼山岛   （标段编号：  ZHSK-ZC-2025-CZFW31  ）</w:t>
      </w:r>
    </w:p>
    <w:p w14:paraId="72840673">
      <w:pPr>
        <w:pStyle w:val="2"/>
        <w:bidi w:val="0"/>
        <w:rPr>
          <w:rFonts w:hint="eastAsia"/>
        </w:rPr>
      </w:pPr>
      <w:r>
        <w:rPr>
          <w:rFonts w:hint="eastAsia"/>
        </w:rPr>
        <w:t>   六横岛   （标段编号：  ZHSK-ZC-2025-CZFW32  ）</w:t>
      </w:r>
    </w:p>
    <w:p w14:paraId="5FAE12F0">
      <w:pPr>
        <w:pStyle w:val="2"/>
        <w:bidi w:val="0"/>
        <w:rPr>
          <w:rFonts w:hint="eastAsia"/>
        </w:rPr>
      </w:pPr>
      <w:r>
        <w:rPr>
          <w:rFonts w:hint="eastAsia"/>
        </w:rPr>
        <w:t>2.2采购项目简介：本项目系采购人为满足在规定时间从产废端转运危险废物至采购人指定地点的需要，现向有危险货物运输资质的供应商采购运输服务。</w:t>
      </w:r>
    </w:p>
    <w:p w14:paraId="6FCB8E93">
      <w:pPr>
        <w:pStyle w:val="2"/>
        <w:bidi w:val="0"/>
        <w:rPr>
          <w:rFonts w:hint="eastAsia"/>
        </w:rPr>
      </w:pPr>
      <w:r>
        <w:rPr>
          <w:rFonts w:hint="eastAsia"/>
        </w:rPr>
        <w:t>2.3采购范围：浙江省内有危险废物运输资质（包括但不限于第9类、危险废物）的运输单位。</w:t>
      </w:r>
    </w:p>
    <w:p w14:paraId="7F5E2B95">
      <w:pPr>
        <w:pStyle w:val="2"/>
        <w:bidi w:val="0"/>
        <w:rPr>
          <w:rFonts w:hint="eastAsia"/>
        </w:rPr>
      </w:pPr>
      <w:r>
        <w:rPr>
          <w:rFonts w:hint="eastAsia"/>
        </w:rPr>
        <w:t>2.4服务期：合同签订之日起至2025年12月31日。</w:t>
      </w:r>
    </w:p>
    <w:p w14:paraId="410F344C">
      <w:pPr>
        <w:pStyle w:val="2"/>
        <w:bidi w:val="0"/>
        <w:rPr>
          <w:rFonts w:hint="eastAsia"/>
        </w:rPr>
      </w:pPr>
      <w:r>
        <w:rPr>
          <w:rFonts w:hint="eastAsia"/>
        </w:rPr>
        <w:t>3.供应商资格要求</w:t>
      </w:r>
    </w:p>
    <w:p w14:paraId="4B16661E">
      <w:pPr>
        <w:pStyle w:val="2"/>
        <w:bidi w:val="0"/>
        <w:rPr>
          <w:rFonts w:hint="eastAsia"/>
        </w:rPr>
      </w:pPr>
      <w:r>
        <w:rPr>
          <w:rFonts w:hint="eastAsia"/>
        </w:rPr>
        <w:t>3.1供应商应依法设立且满足如下要求：</w:t>
      </w:r>
    </w:p>
    <w:p w14:paraId="39E7B3A0">
      <w:pPr>
        <w:pStyle w:val="2"/>
        <w:bidi w:val="0"/>
        <w:rPr>
          <w:rFonts w:hint="eastAsia"/>
        </w:rPr>
      </w:pPr>
      <w:r>
        <w:rPr>
          <w:rFonts w:hint="eastAsia"/>
        </w:rPr>
        <w:t>(1)资质要求：道路运输经营许可证（经营范围含经营性危险货物运输（包括但不限于第9类、危险废物））。</w:t>
      </w:r>
    </w:p>
    <w:p w14:paraId="69E21A41">
      <w:pPr>
        <w:pStyle w:val="2"/>
        <w:bidi w:val="0"/>
        <w:rPr>
          <w:rFonts w:hint="eastAsia"/>
        </w:rPr>
      </w:pPr>
      <w:r>
        <w:rPr>
          <w:rFonts w:hint="eastAsia"/>
        </w:rPr>
        <w:t>(2)业绩要求：投标人自2024年1月1日以来承接的3个危险废物运输服务类业绩，业绩证明须提供合同复印件，原件备查。</w:t>
      </w:r>
    </w:p>
    <w:p w14:paraId="17AD776D">
      <w:pPr>
        <w:pStyle w:val="2"/>
        <w:bidi w:val="0"/>
        <w:rPr>
          <w:rFonts w:hint="eastAsia"/>
        </w:rPr>
      </w:pPr>
      <w:r>
        <w:rPr>
          <w:rFonts w:hint="eastAsia"/>
        </w:rPr>
        <w:t>3.2供应商不得存在下列情形之一：</w:t>
      </w:r>
    </w:p>
    <w:p w14:paraId="02148D35">
      <w:pPr>
        <w:pStyle w:val="2"/>
        <w:bidi w:val="0"/>
        <w:rPr>
          <w:rFonts w:hint="eastAsia"/>
        </w:rPr>
      </w:pPr>
      <w:r>
        <w:rPr>
          <w:rFonts w:hint="eastAsia"/>
        </w:rPr>
        <w:t>(1)处于被责令停产停业、暂扣或者吊销执照、暂扣或者吊销许可证、吊销资质证书，被依法暂停或取消投标资格状态；</w:t>
      </w:r>
    </w:p>
    <w:p w14:paraId="248547D2">
      <w:pPr>
        <w:pStyle w:val="2"/>
        <w:bidi w:val="0"/>
        <w:rPr>
          <w:rFonts w:hint="eastAsia"/>
        </w:rPr>
      </w:pPr>
      <w:r>
        <w:rPr>
          <w:rFonts w:hint="eastAsia"/>
        </w:rPr>
        <w:t>(2)在国家企业信用信息公示系统（http://www.gsxt.gov.cn）中被列入严重违法失信名单；</w:t>
      </w:r>
    </w:p>
    <w:p w14:paraId="5F9D7013">
      <w:pPr>
        <w:pStyle w:val="2"/>
        <w:bidi w:val="0"/>
        <w:rPr>
          <w:rFonts w:hint="eastAsia"/>
        </w:rPr>
      </w:pPr>
      <w:r>
        <w:rPr>
          <w:rFonts w:hint="eastAsia"/>
        </w:rPr>
        <w:t>(3)被列入杭钢集团供应商诚信档案，处于禁止投标处罚期内；</w:t>
      </w:r>
    </w:p>
    <w:p w14:paraId="78E430C2">
      <w:pPr>
        <w:pStyle w:val="2"/>
        <w:bidi w:val="0"/>
        <w:rPr>
          <w:rFonts w:hint="eastAsia"/>
        </w:rPr>
      </w:pPr>
      <w:r>
        <w:rPr>
          <w:rFonts w:hint="eastAsia"/>
        </w:rPr>
        <w:t>(4)不同响应人的单位负责人为同一人或者存在直接控股、管理关系的；</w:t>
      </w:r>
    </w:p>
    <w:p w14:paraId="28A95462">
      <w:pPr>
        <w:pStyle w:val="2"/>
        <w:bidi w:val="0"/>
        <w:rPr>
          <w:rFonts w:hint="eastAsia"/>
        </w:rPr>
      </w:pPr>
      <w:r>
        <w:rPr>
          <w:rFonts w:hint="eastAsia"/>
        </w:rPr>
        <w:t>3.3本次采购不接受联合体响应。</w:t>
      </w:r>
    </w:p>
    <w:p w14:paraId="3C40961D">
      <w:pPr>
        <w:pStyle w:val="2"/>
        <w:bidi w:val="0"/>
        <w:rPr>
          <w:rFonts w:hint="eastAsia"/>
        </w:rPr>
      </w:pPr>
      <w:r>
        <w:rPr>
          <w:rFonts w:hint="eastAsia"/>
        </w:rPr>
        <w:t>4.供应商注册</w:t>
      </w:r>
    </w:p>
    <w:p w14:paraId="0E472C6C">
      <w:pPr>
        <w:pStyle w:val="2"/>
        <w:bidi w:val="0"/>
        <w:rPr>
          <w:rFonts w:hint="eastAsia"/>
        </w:rPr>
      </w:pPr>
      <w:r>
        <w:rPr>
          <w:rFonts w:hint="eastAsia"/>
        </w:rPr>
        <w:t>首次参加“杭钢集团电子招标采购平台（http://ebid.hzsteel.com）”的供应商，应于采购文件网上下载截止时间前（法定公休日、法定节假日除外）完成注册登记。</w:t>
      </w:r>
    </w:p>
    <w:p w14:paraId="7B7CBA49">
      <w:pPr>
        <w:pStyle w:val="2"/>
        <w:bidi w:val="0"/>
        <w:rPr>
          <w:rFonts w:hint="eastAsia"/>
        </w:rPr>
      </w:pPr>
      <w:r>
        <w:rPr>
          <w:rFonts w:hint="eastAsia"/>
        </w:rPr>
        <w:t>5.采购文件的获取</w:t>
      </w:r>
    </w:p>
    <w:p w14:paraId="52777D76">
      <w:pPr>
        <w:pStyle w:val="2"/>
        <w:bidi w:val="0"/>
        <w:rPr>
          <w:rFonts w:hint="eastAsia"/>
        </w:rPr>
      </w:pPr>
      <w:r>
        <w:rPr>
          <w:rFonts w:hint="eastAsia"/>
        </w:rPr>
        <w:t>5.1本项目采购文件（含附件）和补充（答疑、澄清）、修改文件等以“杭钢集团电子招标采购平台（http://ebid.hzsteel.com）”下载方式发放。</w:t>
      </w:r>
    </w:p>
    <w:p w14:paraId="5FBE7BB7">
      <w:pPr>
        <w:pStyle w:val="2"/>
        <w:bidi w:val="0"/>
        <w:rPr>
          <w:rFonts w:hint="eastAsia"/>
        </w:rPr>
      </w:pPr>
      <w:r>
        <w:rPr>
          <w:rFonts w:hint="eastAsia"/>
        </w:rPr>
        <w:t>5.2采购文件网上下载时间：公告发布之日起至 2025 年 2 月 13 日17:00。</w:t>
      </w:r>
    </w:p>
    <w:p w14:paraId="62756C57">
      <w:pPr>
        <w:pStyle w:val="2"/>
        <w:bidi w:val="0"/>
        <w:rPr>
          <w:rFonts w:hint="eastAsia"/>
        </w:rPr>
      </w:pPr>
      <w:r>
        <w:rPr>
          <w:rFonts w:hint="eastAsia"/>
        </w:rPr>
        <w:t>6.响应文件的递交</w:t>
      </w:r>
    </w:p>
    <w:p w14:paraId="0DC70C2A">
      <w:pPr>
        <w:pStyle w:val="2"/>
        <w:bidi w:val="0"/>
        <w:rPr>
          <w:rFonts w:hint="eastAsia"/>
        </w:rPr>
      </w:pPr>
      <w:r>
        <w:rPr>
          <w:rFonts w:hint="eastAsia"/>
        </w:rPr>
        <w:t>6.1响应文件递交的截止时间为 2025 年 2 月 17 日 9 时 00 分。</w:t>
      </w:r>
    </w:p>
    <w:p w14:paraId="4872AA63">
      <w:pPr>
        <w:pStyle w:val="2"/>
        <w:bidi w:val="0"/>
        <w:rPr>
          <w:rFonts w:hint="eastAsia"/>
        </w:rPr>
      </w:pPr>
      <w:r>
        <w:rPr>
          <w:rFonts w:hint="eastAsia"/>
        </w:rPr>
        <w:t>6.2纸质响应文件递交：</w:t>
      </w:r>
    </w:p>
    <w:p w14:paraId="0862FB16">
      <w:pPr>
        <w:pStyle w:val="2"/>
        <w:bidi w:val="0"/>
        <w:rPr>
          <w:rFonts w:hint="eastAsia"/>
        </w:rPr>
      </w:pPr>
      <w:r>
        <w:rPr>
          <w:rFonts w:hint="eastAsia"/>
        </w:rPr>
        <w:t>正本一份，副本 贰 份。纸质响应文件递交方式： 快递形式 ，递交地点：浙江省杭州市西湖区文三路18号浙江发展大厦17楼董先生收，电话：0571-86777620。</w:t>
      </w:r>
    </w:p>
    <w:p w14:paraId="0CE969B3">
      <w:pPr>
        <w:pStyle w:val="2"/>
        <w:bidi w:val="0"/>
        <w:rPr>
          <w:rFonts w:hint="eastAsia"/>
        </w:rPr>
      </w:pPr>
      <w:r>
        <w:rPr>
          <w:rFonts w:hint="eastAsia"/>
        </w:rPr>
        <w:t>7.响应保证金</w:t>
      </w:r>
    </w:p>
    <w:p w14:paraId="2E2D12A0">
      <w:pPr>
        <w:pStyle w:val="2"/>
        <w:bidi w:val="0"/>
        <w:rPr>
          <w:rFonts w:hint="eastAsia"/>
        </w:rPr>
      </w:pPr>
      <w:r>
        <w:rPr>
          <w:rFonts w:hint="eastAsia"/>
        </w:rPr>
        <w:t>金额（人民币）：  0  万元。</w:t>
      </w:r>
    </w:p>
    <w:p w14:paraId="01FFFA80">
      <w:pPr>
        <w:pStyle w:val="2"/>
        <w:bidi w:val="0"/>
        <w:rPr>
          <w:rFonts w:hint="eastAsia"/>
        </w:rPr>
      </w:pPr>
      <w:r>
        <w:rPr>
          <w:rFonts w:hint="eastAsia"/>
        </w:rPr>
        <w:t>8.发布公告的媒介</w:t>
      </w:r>
    </w:p>
    <w:p w14:paraId="23731C57">
      <w:pPr>
        <w:pStyle w:val="2"/>
        <w:bidi w:val="0"/>
        <w:rPr>
          <w:rFonts w:hint="eastAsia"/>
        </w:rPr>
      </w:pPr>
      <w:r>
        <w:rPr>
          <w:rFonts w:hint="eastAsia"/>
        </w:rPr>
        <w:t>本次采购公告在杭钢集团电子招标采购平台（http://ebid.hzsteel.com）、浙江企业采购信息服务网（https://b.zhengcaiyun.cn/）上发布。</w:t>
      </w:r>
    </w:p>
    <w:p w14:paraId="300F4B14">
      <w:pPr>
        <w:pStyle w:val="2"/>
        <w:bidi w:val="0"/>
        <w:rPr>
          <w:rFonts w:hint="eastAsia"/>
        </w:rPr>
      </w:pPr>
      <w:r>
        <w:rPr>
          <w:rFonts w:hint="eastAsia"/>
        </w:rPr>
        <w:t>9.其他</w:t>
      </w:r>
    </w:p>
    <w:p w14:paraId="28DFE9A3">
      <w:pPr>
        <w:pStyle w:val="2"/>
        <w:bidi w:val="0"/>
        <w:rPr>
          <w:rFonts w:hint="eastAsia"/>
        </w:rPr>
      </w:pPr>
      <w:r>
        <w:rPr>
          <w:rFonts w:hint="eastAsia"/>
        </w:rPr>
        <w:t>本项目涉及电子采购系统，供应商注册、采购文件的获取、响应文件制作递交、开启等具体操作方法及操作环境软硬件要求，请查看“杭钢集团电子招标采购平台”帮助中心，如在操作过程中遇到相关问题，应及时与招标单位联系。</w:t>
      </w:r>
    </w:p>
    <w:p w14:paraId="7D1365AD">
      <w:pPr>
        <w:pStyle w:val="2"/>
        <w:bidi w:val="0"/>
        <w:rPr>
          <w:rFonts w:hint="eastAsia"/>
        </w:rPr>
      </w:pPr>
      <w:r>
        <w:rPr>
          <w:rFonts w:hint="eastAsia"/>
        </w:rPr>
        <w:t>10.联系方式</w:t>
      </w:r>
    </w:p>
    <w:p w14:paraId="65A4040F">
      <w:pPr>
        <w:pStyle w:val="2"/>
        <w:bidi w:val="0"/>
        <w:rPr>
          <w:rFonts w:hint="eastAsia"/>
        </w:rPr>
      </w:pPr>
      <w:r>
        <w:rPr>
          <w:rFonts w:hint="eastAsia"/>
        </w:rPr>
        <w:t>采购人：  浙江省环保集团北仑尚科环保科技有限公司 </w:t>
      </w:r>
    </w:p>
    <w:p w14:paraId="65ADFD6B">
      <w:pPr>
        <w:pStyle w:val="2"/>
        <w:bidi w:val="0"/>
        <w:rPr>
          <w:rFonts w:hint="eastAsia"/>
        </w:rPr>
      </w:pPr>
      <w:r>
        <w:rPr>
          <w:rFonts w:hint="eastAsia"/>
        </w:rPr>
        <w:t>联系人：    周先生    电话：    15356683165   </w:t>
      </w:r>
    </w:p>
    <w:p w14:paraId="0AD9A930">
      <w:pPr>
        <w:pStyle w:val="2"/>
        <w:bidi w:val="0"/>
        <w:rPr>
          <w:rFonts w:hint="eastAsia"/>
        </w:rPr>
      </w:pPr>
      <w:r>
        <w:rPr>
          <w:rFonts w:hint="eastAsia"/>
        </w:rPr>
        <w:t>地    址：  宁波市北仑区柴桥街道宁钢资源综合利用园区308室  </w:t>
      </w:r>
    </w:p>
    <w:p w14:paraId="09597456">
      <w:pPr>
        <w:pStyle w:val="2"/>
        <w:bidi w:val="0"/>
        <w:rPr>
          <w:rFonts w:hint="eastAsia"/>
        </w:rPr>
      </w:pPr>
      <w:r>
        <w:rPr>
          <w:rFonts w:hint="eastAsia"/>
        </w:rPr>
        <w:t>招标单位：  浙江省环保集团有限公司  </w:t>
      </w:r>
    </w:p>
    <w:p w14:paraId="3EE6BEF9">
      <w:pPr>
        <w:pStyle w:val="2"/>
        <w:bidi w:val="0"/>
        <w:rPr>
          <w:rFonts w:hint="eastAsia"/>
        </w:rPr>
      </w:pPr>
      <w:r>
        <w:rPr>
          <w:rFonts w:hint="eastAsia"/>
        </w:rPr>
        <w:t>招标单位：浙江省环保集团有限公司</w:t>
      </w:r>
    </w:p>
    <w:p w14:paraId="724D6C67">
      <w:pPr>
        <w:pStyle w:val="2"/>
        <w:bidi w:val="0"/>
        <w:rPr>
          <w:rFonts w:hint="eastAsia"/>
        </w:rPr>
      </w:pPr>
      <w:r>
        <w:rPr>
          <w:rFonts w:hint="eastAsia"/>
        </w:rPr>
        <w:t>联系人：  董先生   电话：  0571-8677 7620  </w:t>
      </w:r>
    </w:p>
    <w:p w14:paraId="45D4A289">
      <w:pPr>
        <w:pStyle w:val="2"/>
        <w:bidi w:val="0"/>
        <w:rPr>
          <w:rFonts w:hint="eastAsia"/>
        </w:rPr>
      </w:pPr>
      <w:r>
        <w:rPr>
          <w:rFonts w:hint="eastAsia"/>
        </w:rPr>
        <w:t>地址：浙江省杭州市西湖区文三路18号浙江发展大厦16楼</w:t>
      </w:r>
    </w:p>
    <w:p w14:paraId="77D388EB">
      <w:pPr>
        <w:pStyle w:val="2"/>
        <w:bidi w:val="0"/>
        <w:rPr>
          <w:rFonts w:hint="eastAsia"/>
        </w:rPr>
      </w:pPr>
      <w:r>
        <w:rPr>
          <w:rFonts w:hint="eastAsia"/>
        </w:rPr>
        <w:t>监督部门：  浙江省环保集团有限公司  </w:t>
      </w:r>
    </w:p>
    <w:p w14:paraId="3399A319">
      <w:pPr>
        <w:pStyle w:val="2"/>
        <w:bidi w:val="0"/>
        <w:rPr>
          <w:rFonts w:hint="eastAsia"/>
        </w:rPr>
      </w:pPr>
      <w:r>
        <w:rPr>
          <w:rFonts w:hint="eastAsia"/>
        </w:rPr>
        <w:t>联系人：    莫女士   电话：  0571-86808211  </w:t>
      </w:r>
    </w:p>
    <w:p w14:paraId="33A262A0">
      <w:pPr>
        <w:pStyle w:val="2"/>
        <w:bidi w:val="0"/>
        <w:rPr>
          <w:rFonts w:hint="eastAsia"/>
        </w:rPr>
      </w:pPr>
      <w:r>
        <w:rPr>
          <w:rFonts w:hint="eastAsia"/>
        </w:rPr>
        <w:t>地    址：  浙江省杭州市西湖区文三路18号浙江发展大厦  </w:t>
      </w:r>
    </w:p>
    <w:p w14:paraId="2F1D7D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9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2025-02-10T03:26:24Z</dcterms:created>
  <dc:creator>28039</dc:creator>
  <cp:lastModifiedBy>沫燃 *</cp:lastModifiedBy>
  <dcterms:modified xsi:type="dcterms:W3CDTF">2025-02-10T03:26:37Z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4FB36BA528444671861AB6ED523FFEE4_12</vt:lpwstr>
  </property>
</Properties>
</file>