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8060B">
      <w:pPr>
        <w:pStyle w:val="2"/>
        <w:bidi w:val="0"/>
      </w:pPr>
      <w:r>
        <w:rPr>
          <w:rFonts w:hint="eastAsia"/>
        </w:rPr>
        <w:t>一、项目信息</w:t>
      </w:r>
    </w:p>
    <w:p w14:paraId="56D149D1">
      <w:pPr>
        <w:pStyle w:val="2"/>
        <w:bidi w:val="0"/>
        <w:rPr>
          <w:rFonts w:hint="eastAsia"/>
        </w:rPr>
      </w:pPr>
      <w:r>
        <w:rPr>
          <w:rFonts w:hint="eastAsia"/>
        </w:rPr>
        <w:t> 项目名称：六安市中医院关于</w:t>
      </w:r>
      <w:bookmarkStart w:id="0" w:name="_GoBack"/>
      <w:r>
        <w:rPr>
          <w:rFonts w:hint="eastAsia"/>
        </w:rPr>
        <w:t>采购货架等物资15件的竞价采购</w:t>
      </w:r>
      <w:bookmarkEnd w:id="0"/>
      <w:r>
        <w:rPr>
          <w:rFonts w:hint="eastAsia"/>
        </w:rPr>
        <w:t> </w:t>
      </w:r>
    </w:p>
    <w:p w14:paraId="2E330B68">
      <w:pPr>
        <w:pStyle w:val="2"/>
        <w:bidi w:val="0"/>
        <w:rPr>
          <w:rFonts w:hint="eastAsia"/>
        </w:rPr>
      </w:pPr>
      <w:r>
        <w:rPr>
          <w:rFonts w:hint="eastAsia"/>
        </w:rPr>
        <w:t> 项目编号：62025021899195958 </w:t>
      </w:r>
    </w:p>
    <w:p w14:paraId="3F2F6F61">
      <w:pPr>
        <w:pStyle w:val="2"/>
        <w:bidi w:val="0"/>
        <w:rPr>
          <w:rFonts w:hint="eastAsia"/>
        </w:rPr>
      </w:pPr>
      <w:r>
        <w:rPr>
          <w:rFonts w:hint="eastAsia"/>
        </w:rPr>
        <w:t> 任务书编号：   </w:t>
      </w:r>
    </w:p>
    <w:p w14:paraId="09BBBA79">
      <w:pPr>
        <w:pStyle w:val="2"/>
        <w:bidi w:val="0"/>
        <w:rPr>
          <w:rFonts w:hint="eastAsia"/>
        </w:rPr>
      </w:pPr>
      <w:r>
        <w:rPr>
          <w:rFonts w:hint="eastAsia"/>
        </w:rPr>
        <w:t> 项目联系人及联系方式： 李老师  0564-3597279 </w:t>
      </w:r>
    </w:p>
    <w:p w14:paraId="0522ACF1">
      <w:pPr>
        <w:pStyle w:val="2"/>
        <w:bidi w:val="0"/>
        <w:rPr>
          <w:rFonts w:hint="eastAsia"/>
        </w:rPr>
      </w:pPr>
      <w:r>
        <w:rPr>
          <w:rFonts w:hint="eastAsia"/>
        </w:rPr>
        <w:t> 报价起止时间：2025-02-24 08:00  -  2025-02-24 08:46 </w:t>
      </w:r>
    </w:p>
    <w:p w14:paraId="2E1C5045">
      <w:pPr>
        <w:pStyle w:val="2"/>
        <w:bidi w:val="0"/>
        <w:rPr>
          <w:rFonts w:hint="eastAsia"/>
        </w:rPr>
      </w:pPr>
      <w:r>
        <w:rPr>
          <w:rFonts w:hint="eastAsia"/>
        </w:rPr>
        <w:t> 采购单位：六安市中医院 </w:t>
      </w:r>
    </w:p>
    <w:p w14:paraId="744DDBE0">
      <w:pPr>
        <w:pStyle w:val="2"/>
        <w:bidi w:val="0"/>
        <w:rPr>
          <w:rFonts w:hint="eastAsia"/>
        </w:rPr>
      </w:pPr>
      <w:r>
        <w:rPr>
          <w:rFonts w:hint="eastAsia"/>
        </w:rPr>
        <w:t> 供应商基本要求：请输入 </w:t>
      </w:r>
    </w:p>
    <w:p w14:paraId="3067CF3C">
      <w:pPr>
        <w:pStyle w:val="2"/>
        <w:bidi w:val="0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二、采购需求清单</w:t>
      </w:r>
    </w:p>
    <w:p w14:paraId="04402AA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847"/>
        <w:gridCol w:w="1640"/>
        <w:gridCol w:w="1640"/>
        <w:gridCol w:w="1640"/>
      </w:tblGrid>
      <w:tr w14:paraId="77CD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31CC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商品名称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36DC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参数要求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319D2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购买数量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1125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控制金额(元)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41FC2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建议品牌</w:t>
            </w:r>
          </w:p>
        </w:tc>
      </w:tr>
      <w:tr w14:paraId="1FD7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FDA5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货架、晾衣架、桌子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E372F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核心参数要求: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商品类目: 五金工具货架; 货架采购需求:货架尺寸长宽高120*50*200cm*4层白色，数量采购主架2个，副架4个，加厚冷轧钢材质，每层承重300KG，款式详见附件图示。;桌子采购需求:采购桌子5个，尺寸长宽高120*60*75cm，加厚桌面25mm，加粗加厚50mm桌腿，黑腿橡木色桌面，腿带三根加固拉杆，款式详见附件图示。;晾衣架采购需求:采购304不锈钢晾衣架4个，尺寸长宽高150*45*148cm，加厚304不锈钢，款式详见附件图片。;其他:要求提供免费送货上门并安装服务。;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次要参数要求: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D25D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15组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62F88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4000.00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250A9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无品牌</w:t>
            </w:r>
          </w:p>
        </w:tc>
      </w:tr>
    </w:tbl>
    <w:p w14:paraId="18B3DB91">
      <w:pPr>
        <w:pStyle w:val="2"/>
        <w:bidi w:val="0"/>
      </w:pP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买家留言：货架尺寸长宽高120*50*200cm*4层白色，数量采购主架2个，副架4个，加厚冷轧钢材质，每层承重300KG，款式详见附件图示。采购桌子5个，尺寸长宽高120*60*75cm，加厚桌面25mm，加粗加厚50mm桌腿，黑腿橡木色桌面，腿带三根加固拉杆，款式详见附件图示。采购304不锈钢晾衣架4个，尺寸长宽高150*45*148cm，加厚304不锈钢，款式详见附件图片。要求提供免费送货上门并安装服务。 </w:t>
      </w:r>
    </w:p>
    <w:p w14:paraId="5271830B">
      <w:pPr>
        <w:pStyle w:val="2"/>
        <w:bidi w:val="0"/>
        <w:rPr>
          <w:rFonts w:hint="eastAsia"/>
        </w:rPr>
      </w:pPr>
      <w:r>
        <w:rPr>
          <w:rFonts w:hint="eastAsia"/>
        </w:rPr>
        <w:t> 附件：</w:t>
      </w:r>
    </w:p>
    <w:p w14:paraId="4EB2752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"https://zbfile.zhaobiao.cn/resources/styles/v2/jsp/bidFile.jsp?provCode=341502&amp;channel=bidding&amp;docid=187452302&amp;id=2086436767"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Cs w:val="16"/>
          <w:u w:val="none"/>
          <w:bdr w:val="none" w:color="auto" w:sz="0" w:space="0"/>
          <w:shd w:val="clear" w:fill="FFFFFF"/>
        </w:rPr>
        <w:t>货架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.png</w:t>
      </w:r>
      <w:r>
        <w:rPr>
          <w:rFonts w:hint="eastAsia"/>
        </w:rPr>
        <w:fldChar w:fldCharType="end"/>
      </w:r>
      <w:r>
        <w:rPr>
          <w:rFonts w:hint="eastAsia"/>
        </w:rPr>
        <w:br w:type="textWrapping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"https://zbfile.zhaobiao.cn/resources/styles/v2/jsp/bidFile.jsp?provCode=341502&amp;channel=bidding&amp;docid=187452302&amp;id=2086436770"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桌子.png</w:t>
      </w:r>
      <w:r>
        <w:rPr>
          <w:rFonts w:hint="eastAsia"/>
        </w:rPr>
        <w:fldChar w:fldCharType="end"/>
      </w:r>
      <w:r>
        <w:rPr>
          <w:rFonts w:hint="eastAsia"/>
        </w:rPr>
        <w:br w:type="textWrapping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"https://zbfile.zhaobiao.cn/resources/styles/v2/jsp/bidFile.jsp?provCode=341502&amp;channel=bidding&amp;docid=187452302&amp;id=2086436771"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不锈钢晾衣架.png</w:t>
      </w:r>
      <w:r>
        <w:rPr>
          <w:rFonts w:hint="eastAsia"/>
        </w:rPr>
        <w:fldChar w:fldCharType="end"/>
      </w:r>
      <w:r>
        <w:rPr>
          <w:rFonts w:hint="eastAsia"/>
        </w:rPr>
        <w:br w:type="textWrapping"/>
      </w:r>
      <w:r>
        <w:rPr>
          <w:rFonts w:hint="eastAsia"/>
        </w:rPr>
        <w:t> </w:t>
      </w:r>
    </w:p>
    <w:p w14:paraId="70147639">
      <w:pPr>
        <w:pStyle w:val="2"/>
        <w:bidi w:val="0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三、收货信息</w:t>
      </w:r>
    </w:p>
    <w:p w14:paraId="6643F455">
      <w:pPr>
        <w:pStyle w:val="2"/>
        <w:bidi w:val="0"/>
        <w:rPr>
          <w:rFonts w:hint="eastAsia"/>
        </w:rPr>
      </w:pPr>
      <w:r>
        <w:rPr>
          <w:rFonts w:hint="eastAsia"/>
        </w:rPr>
        <w:t> 送货方式:   送货上门 </w:t>
      </w:r>
    </w:p>
    <w:p w14:paraId="363B6177">
      <w:pPr>
        <w:pStyle w:val="2"/>
        <w:bidi w:val="0"/>
        <w:rPr>
          <w:rFonts w:hint="eastAsia"/>
        </w:rPr>
      </w:pPr>
      <w:r>
        <w:rPr>
          <w:rFonts w:hint="eastAsia"/>
        </w:rPr>
        <w:t> 送货时间:   工作日09:00至17:00 </w:t>
      </w:r>
    </w:p>
    <w:p w14:paraId="2FEF80CA">
      <w:pPr>
        <w:pStyle w:val="2"/>
        <w:bidi w:val="0"/>
        <w:rPr>
          <w:rFonts w:hint="eastAsia"/>
        </w:rPr>
      </w:pPr>
      <w:r>
        <w:rPr>
          <w:rFonts w:hint="eastAsia"/>
        </w:rPr>
        <w:t> 送货期限:   竞价成交后7个工作日内 </w:t>
      </w:r>
    </w:p>
    <w:p w14:paraId="165433A4">
      <w:pPr>
        <w:pStyle w:val="2"/>
        <w:bidi w:val="0"/>
        <w:rPr>
          <w:rFonts w:hint="eastAsia"/>
        </w:rPr>
      </w:pPr>
      <w:r>
        <w:rPr>
          <w:rFonts w:hint="eastAsia"/>
        </w:rPr>
        <w:t> 送货地址： 安徽省 六安市 金安区 中市街道 六安市人民路76号六安市中医院 </w:t>
      </w:r>
    </w:p>
    <w:p w14:paraId="6EB68C24">
      <w:pPr>
        <w:pStyle w:val="2"/>
        <w:bidi w:val="0"/>
        <w:rPr>
          <w:rFonts w:hint="eastAsia"/>
        </w:rPr>
      </w:pPr>
      <w:r>
        <w:rPr>
          <w:rFonts w:hint="eastAsia"/>
        </w:rPr>
        <w:t> 送货备注： - </w:t>
      </w:r>
    </w:p>
    <w:p w14:paraId="2F04DC4D">
      <w:pPr>
        <w:pStyle w:val="2"/>
        <w:bidi w:val="0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四、商务要求</w:t>
      </w:r>
    </w:p>
    <w:p w14:paraId="312CF5C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3"/>
        <w:gridCol w:w="4203"/>
      </w:tblGrid>
      <w:tr w14:paraId="5BB1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A4274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商务项目</w:t>
            </w:r>
          </w:p>
        </w:tc>
        <w:tc>
          <w:tcPr>
            <w:tcW w:w="25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DCBA4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商务要求</w:t>
            </w:r>
          </w:p>
        </w:tc>
      </w:tr>
      <w:tr w14:paraId="3DFE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13DAA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5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0199D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7B8027A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2025-02-18T07:55:39Z</dcterms:created>
  <dc:creator>28039</dc:creator>
  <cp:lastModifiedBy>沫燃 *</cp:lastModifiedBy>
  <dcterms:modified xsi:type="dcterms:W3CDTF">2025-02-18T07:55:50Z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5F4A3B30FE38471E8C14E33FAA306D36_12</vt:lpwstr>
  </property>
</Properties>
</file>