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36ED">
      <w:pPr>
        <w:rPr>
          <w:rStyle w:val="3"/>
        </w:rPr>
      </w:pPr>
      <w:r>
        <w:rPr>
          <w:rStyle w:val="3"/>
        </w:rPr>
        <w:t>受天津博科林药品包装技术有限公司的委托，天津烜福工程招标有限公司将以竞争性谈判的方式，对塑料</w:t>
      </w:r>
      <w:r>
        <w:rPr>
          <w:rStyle w:val="3"/>
          <w:rFonts w:hint="eastAsia"/>
        </w:rPr>
        <w:t>托盘实施采购。现欢迎合格的供应商参加谈判。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一、项目名称和编号：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1.项目名称：</w:t>
      </w:r>
      <w:bookmarkStart w:id="0" w:name="_GoBack"/>
      <w:r>
        <w:rPr>
          <w:rStyle w:val="3"/>
          <w:rFonts w:hint="eastAsia"/>
        </w:rPr>
        <w:t>塑料托盘</w:t>
      </w:r>
      <w:bookmarkEnd w:id="0"/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2.项目编号：XFZB-2025-TSL-QH008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二、项目内容：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l名称：塑料托盘；数量：500个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三、供应商资格要求：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1.要求供应商为注册5年以上的生产厂家，提供营业执照副本加盖公章。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2.遵守国家法律法规，具有良好的商业信誉和健全的财务会计制度，提供承诺函；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3.供应商有依法缴纳税收和社会保障资金的良好记录，提供承诺函；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供应商需书面承诺近3年内在经营活动中没有重大违法记录（是指供应商因违法经营受到刑事处罚或者责令停产停业、吊销许可证或者执照、较大数额罚款等行政处罚及本采购人认定属于重大违法的情形），提供承诺函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5.信用中国网站查询未列入失信被执行人名单，同时未列入天士力集团供应商黑名单。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6、参加谈判的供应商代表若为法人，须提供法定代表人资格证明书原件（需由法定代表人签字或盖章）和法定代表人身份证明原件或复印件加盖公章；若为被授权人参加谈判，须提供法人代表授权书原件（需由法定代表人签字或盖章）和被授权人身份证明原件或复印件加盖公章及被授权人近3个月内的社保缴费证明加盖公章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7.本次采购不接受联合体参与谈判。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四、获取谈判文件时间、地点及谈判文件售价：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1.获取谈判文件的时间：北京时间2025年2月19日至3月4日，每日上午9:00--11：00，下午14：00－16：00（法定节假日除外）。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2.获取谈判文件的地点：天津烜福工程招标有限公司（天津市河东区大桥道52号渤轻党校B座102室）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3.按照以下任意方式获取谈判文件：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3.1微信报名，联系工作人员添加微信（联系电话同微信号：18892209258），添加后发送公司全称、姓名、电话，购买谈判文件；对公汇标书费备注项目编号后五位，汇完发送汇款截图。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4.谈判文件的售价：谈判文件每套售价为200元/本。（谈判文件一经售出,所收费用概不退还）。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五、响应文件递交的截止时间及地点、响应文件开启时间及地点：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1.响应文件递交的截止时间：北京时间2025年3月5日9:30时止；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2.响应文件开启时间：北京时间2025年3月5日9:30时；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3.响应文件开启地点：天津市北辰区汀江西路1号华夏未来2楼。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4.供应商可采取顺丰邮寄方式进行邮寄文件，并确保谈判截止前收到文件。若谈判截止时间前文件未寄到，则按无效响应处理。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六、代理机构联系人及联系方式：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1.联系人：路工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2.联系方式：18892209258（微信同步）、18722524913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七、采购人的名称、地址和联系方式：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1.采购人名称：天津博科林药品包装技术有限公司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八、采购代理机构的名称、地址和联系方式：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1.采购代理机构名称：天津烜福工程招标有限公司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2.采购代理机构地址：天津市河东区大桥道52号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3.采购代理机构联系方式：022-84313819-803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4.采购代理机构汇款银行及账号：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开户行：工行大桥道支行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行号：102110083025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账号：0302041019100059747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名称：天津烜福工程招标有限公司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2025-02-19T07:50:27Z</dcterms:created>
  <dc:creator>28039</dc:creator>
  <cp:lastModifiedBy>沫燃 *</cp:lastModifiedBy>
  <dcterms:modified xsi:type="dcterms:W3CDTF">2025-02-19T07:50:36Z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AA8DD31C0F2748DB9886BB8A4223A51D_12</vt:lpwstr>
  </property>
</Properties>
</file>