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DAE49">
      <w:pPr>
        <w:pStyle w:val="2"/>
        <w:bidi w:val="0"/>
      </w:pPr>
      <w:r>
        <w:rPr>
          <w:lang w:val="en-US" w:eastAsia="zh-CN"/>
        </w:rPr>
        <w:t>广东省人民医院南海医院（佛山市南海区第二人民医院）就以下项目采用公开招标方式进行院内招标采购，欢迎合格的投标人参与投标，有关事项如下：</w:t>
      </w:r>
    </w:p>
    <w:p w14:paraId="601F83EE">
      <w:pPr>
        <w:pStyle w:val="2"/>
        <w:bidi w:val="0"/>
        <w:rPr>
          <w:rFonts w:hint="eastAsia"/>
        </w:rPr>
      </w:pPr>
      <w:r>
        <w:rPr>
          <w:rFonts w:hint="eastAsia"/>
        </w:rPr>
        <w:t>一、项目编号：HQ2025028</w:t>
      </w:r>
    </w:p>
    <w:p w14:paraId="3F891495">
      <w:pPr>
        <w:pStyle w:val="2"/>
        <w:bidi w:val="0"/>
        <w:rPr>
          <w:rFonts w:hint="eastAsia"/>
        </w:rPr>
      </w:pPr>
      <w:r>
        <w:rPr>
          <w:rFonts w:hint="eastAsia"/>
        </w:rPr>
        <w:t>二、项目名称：</w:t>
      </w:r>
      <w:bookmarkStart w:id="0" w:name="_GoBack"/>
      <w:r>
        <w:rPr>
          <w:rFonts w:hint="eastAsia"/>
        </w:rPr>
        <w:t>医疗物资低空运输服务</w:t>
      </w:r>
      <w:bookmarkEnd w:id="0"/>
    </w:p>
    <w:p w14:paraId="2FF3DDCE">
      <w:pPr>
        <w:pStyle w:val="2"/>
        <w:bidi w:val="0"/>
        <w:rPr>
          <w:rFonts w:hint="eastAsia"/>
        </w:rPr>
      </w:pPr>
      <w:r>
        <w:rPr>
          <w:rFonts w:hint="eastAsia"/>
        </w:rPr>
        <w:t>三、采购需求：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930"/>
        <w:gridCol w:w="820"/>
        <w:gridCol w:w="1134"/>
        <w:gridCol w:w="1750"/>
      </w:tblGrid>
      <w:tr w14:paraId="2F2D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827B3D">
            <w:pPr>
              <w:pStyle w:val="2"/>
              <w:bidi w:val="0"/>
            </w:pPr>
            <w:r>
              <w:rPr>
                <w:rFonts w:hint="eastAsia"/>
              </w:rPr>
              <w:t>序号</w:t>
            </w:r>
          </w:p>
        </w:tc>
        <w:tc>
          <w:tcPr>
            <w:tcW w:w="9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CB321B">
            <w:pPr>
              <w:pStyle w:val="2"/>
              <w:bidi w:val="0"/>
            </w:pPr>
            <w:r>
              <w:rPr>
                <w:rFonts w:hint="eastAsia"/>
              </w:rPr>
              <w:t>名称</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CD07F">
            <w:pPr>
              <w:pStyle w:val="2"/>
              <w:bidi w:val="0"/>
            </w:pPr>
            <w:r>
              <w:rPr>
                <w:rFonts w:hint="eastAsia"/>
              </w:rPr>
              <w:t>数量（项）</w:t>
            </w:r>
          </w:p>
        </w:tc>
        <w:tc>
          <w:tcPr>
            <w:tcW w:w="11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982336">
            <w:pPr>
              <w:pStyle w:val="2"/>
              <w:bidi w:val="0"/>
            </w:pPr>
            <w:r>
              <w:rPr>
                <w:rFonts w:hint="eastAsia"/>
              </w:rPr>
              <w:t>采购预算（元）</w:t>
            </w:r>
          </w:p>
        </w:tc>
        <w:tc>
          <w:tcPr>
            <w:tcW w:w="17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4A85B4">
            <w:pPr>
              <w:pStyle w:val="2"/>
              <w:bidi w:val="0"/>
            </w:pPr>
            <w:r>
              <w:rPr>
                <w:rFonts w:hint="eastAsia"/>
              </w:rPr>
              <w:t>服务期</w:t>
            </w:r>
          </w:p>
        </w:tc>
      </w:tr>
      <w:tr w14:paraId="5D58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474EE6">
            <w:pPr>
              <w:pStyle w:val="2"/>
              <w:bidi w:val="0"/>
            </w:pPr>
            <w:r>
              <w:rPr>
                <w:rFonts w:hint="eastAsia"/>
              </w:rPr>
              <w:t>1</w:t>
            </w:r>
          </w:p>
        </w:tc>
        <w:tc>
          <w:tcPr>
            <w:tcW w:w="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4D2938">
            <w:pPr>
              <w:pStyle w:val="2"/>
              <w:bidi w:val="0"/>
            </w:pPr>
            <w:r>
              <w:rPr>
                <w:rFonts w:hint="eastAsia"/>
              </w:rPr>
              <w:t>医疗物资低空运输服务</w:t>
            </w:r>
          </w:p>
        </w:tc>
        <w:tc>
          <w:tcPr>
            <w:tcW w:w="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A3330B">
            <w:pPr>
              <w:pStyle w:val="2"/>
              <w:bidi w:val="0"/>
            </w:pPr>
            <w:r>
              <w:rPr>
                <w:rFonts w:hint="eastAsia"/>
              </w:rPr>
              <w:t>1</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32F9D2">
            <w:pPr>
              <w:pStyle w:val="2"/>
              <w:bidi w:val="0"/>
            </w:pPr>
            <w:r>
              <w:rPr>
                <w:rFonts w:hint="eastAsia"/>
              </w:rPr>
              <w:t>100000.00</w:t>
            </w:r>
          </w:p>
        </w:tc>
        <w:tc>
          <w:tcPr>
            <w:tcW w:w="1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1E279B">
            <w:pPr>
              <w:pStyle w:val="2"/>
              <w:bidi w:val="0"/>
            </w:pPr>
            <w:r>
              <w:rPr>
                <w:rFonts w:hint="eastAsia"/>
              </w:rPr>
              <w:t>合同签订后的30天内完成低空运输起降设施设备安装、调试及人员培训；自双方验收合格之日起提供1年医疗物资低空运输起降服务，全年最高可支持1200次无人机起降飞行</w:t>
            </w:r>
          </w:p>
        </w:tc>
      </w:tr>
    </w:tbl>
    <w:p w14:paraId="303C4301">
      <w:pPr>
        <w:pStyle w:val="2"/>
        <w:bidi w:val="0"/>
      </w:pPr>
      <w:r>
        <w:rPr>
          <w:rFonts w:hint="eastAsia"/>
          <w:lang w:val="en-US" w:eastAsia="zh-CN"/>
        </w:rPr>
        <w:t>注：本项目作为一个整体，投标人必须对本项目整体进行投标，不得分拆；未报价或报价为零的都包含在总价内，投标报价超过采购单价或者采购总价的将被视为无效投标。</w:t>
      </w:r>
    </w:p>
    <w:p w14:paraId="7A1226C0">
      <w:pPr>
        <w:pStyle w:val="2"/>
        <w:bidi w:val="0"/>
        <w:rPr>
          <w:rFonts w:hint="eastAsia"/>
        </w:rPr>
      </w:pPr>
      <w:r>
        <w:rPr>
          <w:rFonts w:hint="eastAsia"/>
        </w:rPr>
        <w:t>四、供应商资格：</w:t>
      </w:r>
    </w:p>
    <w:p w14:paraId="64E67FC5">
      <w:pPr>
        <w:pStyle w:val="2"/>
        <w:bidi w:val="0"/>
        <w:rPr>
          <w:rFonts w:hint="eastAsia"/>
        </w:rPr>
      </w:pPr>
      <w:r>
        <w:rPr>
          <w:rFonts w:hint="eastAsia"/>
        </w:rPr>
        <w:t>1.具备《中国政府采购法》第二十二条规定的条件。</w:t>
      </w:r>
    </w:p>
    <w:p w14:paraId="07D6474F">
      <w:pPr>
        <w:pStyle w:val="2"/>
        <w:bidi w:val="0"/>
        <w:rPr>
          <w:rFonts w:hint="eastAsia"/>
        </w:rPr>
      </w:pPr>
      <w:r>
        <w:rPr>
          <w:rFonts w:hint="eastAsia"/>
        </w:rPr>
        <w:t>2.具有工商部门颁发的《营业执照》（有效期内）。</w:t>
      </w:r>
    </w:p>
    <w:p w14:paraId="7F0DA2A5">
      <w:pPr>
        <w:pStyle w:val="2"/>
        <w:bidi w:val="0"/>
        <w:rPr>
          <w:rFonts w:hint="eastAsia"/>
        </w:rPr>
      </w:pPr>
      <w:r>
        <w:rPr>
          <w:rFonts w:hint="eastAsia"/>
        </w:rPr>
        <w:t>3.单位负责人为同一人或者存在直接控股、管理关系的不同供应商，不得参加同一合同项下的采购活动。</w:t>
      </w:r>
    </w:p>
    <w:p w14:paraId="6ED65E7B">
      <w:pPr>
        <w:pStyle w:val="2"/>
        <w:bidi w:val="0"/>
        <w:rPr>
          <w:rFonts w:hint="eastAsia"/>
        </w:rPr>
      </w:pPr>
      <w:r>
        <w:rPr>
          <w:rFonts w:hint="eastAsia"/>
        </w:rPr>
        <w:t>4.本项目不接受联合体投标。</w:t>
      </w:r>
    </w:p>
    <w:p w14:paraId="4DB33F33">
      <w:pPr>
        <w:pStyle w:val="2"/>
        <w:bidi w:val="0"/>
        <w:rPr>
          <w:rFonts w:hint="eastAsia"/>
        </w:rPr>
      </w:pPr>
      <w:r>
        <w:rPr>
          <w:rFonts w:hint="eastAsia"/>
        </w:rPr>
        <w:t>五、获取招标文件方式：</w:t>
      </w:r>
    </w:p>
    <w:p w14:paraId="25F3CA21">
      <w:pPr>
        <w:pStyle w:val="2"/>
        <w:bidi w:val="0"/>
        <w:rPr>
          <w:rFonts w:hint="eastAsia"/>
        </w:rPr>
      </w:pPr>
      <w:r>
        <w:rPr>
          <w:rFonts w:hint="eastAsia"/>
        </w:rPr>
        <w:t>1、供应商需在规定时间内将以下资料盖章扫描发送至采购人邮箱（注明联系人、联系方式、邮箱号码并且所有资料均需加盖公章），采购人审核无误后将招标文件发送至供应商邮箱。</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1970"/>
        <w:gridCol w:w="2540"/>
      </w:tblGrid>
      <w:tr w14:paraId="753A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63788B">
            <w:pPr>
              <w:pStyle w:val="2"/>
              <w:bidi w:val="0"/>
            </w:pPr>
            <w:r>
              <w:rPr>
                <w:rFonts w:hint="eastAsia"/>
              </w:rPr>
              <w:t>顺序</w:t>
            </w:r>
          </w:p>
        </w:tc>
        <w:tc>
          <w:tcPr>
            <w:tcW w:w="18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ACBC53">
            <w:pPr>
              <w:pStyle w:val="2"/>
              <w:bidi w:val="0"/>
            </w:pPr>
            <w:r>
              <w:rPr>
                <w:rFonts w:hint="eastAsia"/>
              </w:rPr>
              <w:t>资格证明文件</w:t>
            </w:r>
          </w:p>
        </w:tc>
        <w:tc>
          <w:tcPr>
            <w:tcW w:w="2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C999B1">
            <w:pPr>
              <w:pStyle w:val="2"/>
              <w:bidi w:val="0"/>
            </w:pPr>
            <w:r>
              <w:rPr>
                <w:rFonts w:hint="eastAsia"/>
              </w:rPr>
              <w:t>备注</w:t>
            </w:r>
          </w:p>
        </w:tc>
      </w:tr>
      <w:tr w14:paraId="4FE5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937FE9">
            <w:pPr>
              <w:pStyle w:val="2"/>
              <w:bidi w:val="0"/>
            </w:pPr>
            <w:r>
              <w:rPr>
                <w:rFonts w:hint="eastAsia"/>
              </w:rPr>
              <w:t>1</w:t>
            </w: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7B3461">
            <w:pPr>
              <w:pStyle w:val="2"/>
              <w:bidi w:val="0"/>
            </w:pPr>
            <w:r>
              <w:rPr>
                <w:rFonts w:hint="eastAsia"/>
              </w:rPr>
              <w:t>营业执照</w:t>
            </w:r>
          </w:p>
        </w:tc>
        <w:tc>
          <w:tcPr>
            <w:tcW w:w="2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14E028">
            <w:pPr>
              <w:pStyle w:val="2"/>
              <w:bidi w:val="0"/>
            </w:pPr>
            <w:r>
              <w:rPr>
                <w:rFonts w:hint="eastAsia"/>
              </w:rPr>
              <w:t>有效期内</w:t>
            </w:r>
          </w:p>
        </w:tc>
      </w:tr>
      <w:tr w14:paraId="42679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52DB23">
            <w:pPr>
              <w:pStyle w:val="2"/>
              <w:bidi w:val="0"/>
            </w:pPr>
            <w:r>
              <w:rPr>
                <w:rFonts w:hint="eastAsia"/>
              </w:rPr>
              <w:t>2</w:t>
            </w: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67F1DE">
            <w:pPr>
              <w:pStyle w:val="2"/>
              <w:bidi w:val="0"/>
            </w:pPr>
            <w:r>
              <w:rPr>
                <w:rFonts w:hint="eastAsia"/>
              </w:rPr>
              <w:t>履行合同所必需的设备和专业技术能力</w:t>
            </w:r>
          </w:p>
        </w:tc>
        <w:tc>
          <w:tcPr>
            <w:tcW w:w="23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C50BB0">
            <w:pPr>
              <w:pStyle w:val="2"/>
              <w:bidi w:val="0"/>
            </w:pPr>
            <w:r>
              <w:rPr>
                <w:rFonts w:hint="eastAsia"/>
              </w:rPr>
              <w:t>(格式见采购公告附件）</w:t>
            </w:r>
          </w:p>
        </w:tc>
      </w:tr>
      <w:tr w14:paraId="1962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8D5495">
            <w:pPr>
              <w:pStyle w:val="2"/>
              <w:bidi w:val="0"/>
            </w:pPr>
            <w:r>
              <w:rPr>
                <w:rFonts w:hint="eastAsia"/>
              </w:rPr>
              <w:t>3</w:t>
            </w: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AB97E6">
            <w:pPr>
              <w:pStyle w:val="2"/>
              <w:bidi w:val="0"/>
            </w:pPr>
            <w:r>
              <w:rPr>
                <w:rFonts w:hint="eastAsia"/>
              </w:rPr>
              <w:t>财务状况报告</w:t>
            </w:r>
          </w:p>
          <w:p w14:paraId="55A2BAD7">
            <w:pPr>
              <w:pStyle w:val="2"/>
              <w:bidi w:val="0"/>
            </w:pPr>
            <w:r>
              <w:rPr>
                <w:rFonts w:hint="eastAsia"/>
              </w:rPr>
              <w:t>（备注栏要求材料3点中其中一点即可）</w:t>
            </w:r>
          </w:p>
        </w:tc>
        <w:tc>
          <w:tcPr>
            <w:tcW w:w="2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40DA93">
            <w:pPr>
              <w:pStyle w:val="2"/>
              <w:bidi w:val="0"/>
            </w:pPr>
            <w:r>
              <w:rPr>
                <w:rFonts w:hint="eastAsia"/>
              </w:rPr>
              <w:t>l 2023年度或2024年度的财务报告或财务报表 ，如为2025年注册的，提供成立至今的月或季度财务状况报告复印件；</w:t>
            </w:r>
          </w:p>
          <w:p w14:paraId="07766B29">
            <w:pPr>
              <w:pStyle w:val="2"/>
              <w:bidi w:val="0"/>
            </w:pPr>
            <w:r>
              <w:rPr>
                <w:rFonts w:hint="eastAsia"/>
              </w:rPr>
              <w:t>l 基本开户银行出具的资信证明（要求：投标截止之日前6个月内出具且在有效期内的，能够清晰反映供应商的商业信誉情况，如成立时间不足6个月的，按成立时间提供，如资信证明不能体现基本开户账户的，应另附开户许可证）；</w:t>
            </w:r>
          </w:p>
          <w:p w14:paraId="44BAC96B">
            <w:pPr>
              <w:pStyle w:val="2"/>
              <w:bidi w:val="0"/>
            </w:pPr>
            <w:r>
              <w:rPr>
                <w:rFonts w:hint="eastAsia"/>
              </w:rPr>
              <w:t>l 投标人提供加盖其公章的《采购供应商资格信用承诺函》（格式见采购公告附件）。</w:t>
            </w:r>
          </w:p>
        </w:tc>
      </w:tr>
      <w:tr w14:paraId="63AF6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8D7642">
            <w:pPr>
              <w:pStyle w:val="2"/>
              <w:bidi w:val="0"/>
            </w:pPr>
            <w:r>
              <w:rPr>
                <w:rFonts w:hint="eastAsia"/>
              </w:rPr>
              <w:t>4</w:t>
            </w: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323368">
            <w:pPr>
              <w:pStyle w:val="2"/>
              <w:bidi w:val="0"/>
            </w:pPr>
            <w:r>
              <w:rPr>
                <w:rFonts w:hint="eastAsia"/>
              </w:rPr>
              <w:t>依法缴纳税收和社会保障资金的相关材料</w:t>
            </w:r>
          </w:p>
        </w:tc>
        <w:tc>
          <w:tcPr>
            <w:tcW w:w="2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40B764">
            <w:pPr>
              <w:pStyle w:val="2"/>
              <w:bidi w:val="0"/>
            </w:pPr>
            <w:r>
              <w:rPr>
                <w:rFonts w:hint="eastAsia"/>
              </w:rPr>
              <w:t>提供投标截止之日前12个月内任意1个月的缴纳税收和社会保障资金的凭证复印件或提供加盖其公章的《采购供应商资格信用承诺函》（格式见采购公告附件）。</w:t>
            </w:r>
          </w:p>
        </w:tc>
      </w:tr>
      <w:tr w14:paraId="5583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D180E5">
            <w:pPr>
              <w:pStyle w:val="2"/>
              <w:bidi w:val="0"/>
            </w:pPr>
            <w:r>
              <w:rPr>
                <w:rFonts w:hint="eastAsia"/>
              </w:rPr>
              <w:t>5</w:t>
            </w: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BF5E6F">
            <w:pPr>
              <w:pStyle w:val="2"/>
              <w:bidi w:val="0"/>
            </w:pPr>
            <w:r>
              <w:rPr>
                <w:rFonts w:hint="eastAsia"/>
              </w:rPr>
              <w:t>其他资格要求</w:t>
            </w:r>
          </w:p>
        </w:tc>
        <w:tc>
          <w:tcPr>
            <w:tcW w:w="2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798FEA">
            <w:pPr>
              <w:pStyle w:val="2"/>
              <w:bidi w:val="0"/>
            </w:pPr>
            <w:r>
              <w:rPr>
                <w:rFonts w:hint="eastAsia"/>
              </w:rPr>
              <w:t>单位负责人为同一人或者存在直接控股、管理关系的不同供应商，不得参加同一合同项下的采购活动（格式见采购公告附件）</w:t>
            </w:r>
          </w:p>
        </w:tc>
      </w:tr>
    </w:tbl>
    <w:p w14:paraId="45EF008E">
      <w:pPr>
        <w:pStyle w:val="2"/>
        <w:bidi w:val="0"/>
        <w:rPr>
          <w:rFonts w:hint="eastAsia"/>
        </w:rPr>
      </w:pPr>
      <w:r>
        <w:rPr>
          <w:rFonts w:hint="eastAsia"/>
        </w:rPr>
        <w:t>2、获取招标文件的时间：2025年03月10日～2025年03月14日每天8:00-12:00、14:30-17:30（法定节假日除外）</w:t>
      </w:r>
    </w:p>
    <w:p w14:paraId="19E098C7">
      <w:pPr>
        <w:pStyle w:val="2"/>
        <w:bidi w:val="0"/>
        <w:rPr>
          <w:rFonts w:hint="eastAsia"/>
        </w:rPr>
      </w:pPr>
      <w:r>
        <w:rPr>
          <w:rFonts w:hint="eastAsia"/>
        </w:rPr>
        <w:t>六、递交投标文件时间：</w:t>
      </w:r>
    </w:p>
    <w:p w14:paraId="0ED3CF5E">
      <w:pPr>
        <w:pStyle w:val="2"/>
        <w:bidi w:val="0"/>
        <w:rPr>
          <w:rFonts w:hint="eastAsia"/>
        </w:rPr>
      </w:pPr>
      <w:r>
        <w:rPr>
          <w:rFonts w:hint="eastAsia"/>
        </w:rPr>
        <w:t>1、投标文件递交时间：2025年03月24日14:30-15:00（北京时间）</w:t>
      </w:r>
    </w:p>
    <w:p w14:paraId="4C2D3E98">
      <w:pPr>
        <w:pStyle w:val="2"/>
        <w:bidi w:val="0"/>
        <w:rPr>
          <w:rFonts w:hint="eastAsia"/>
        </w:rPr>
      </w:pPr>
      <w:r>
        <w:rPr>
          <w:rFonts w:hint="eastAsia"/>
        </w:rPr>
        <w:t>2、投标文件递交截止时间：2025年03月24日15:00（北京时间）</w:t>
      </w:r>
    </w:p>
    <w:p w14:paraId="4F008C52">
      <w:pPr>
        <w:pStyle w:val="2"/>
        <w:bidi w:val="0"/>
        <w:rPr>
          <w:rFonts w:hint="eastAsia"/>
        </w:rPr>
      </w:pPr>
      <w:r>
        <w:rPr>
          <w:rFonts w:hint="eastAsia"/>
        </w:rPr>
        <w:t>七、开标会：</w:t>
      </w:r>
    </w:p>
    <w:p w14:paraId="292A6B35">
      <w:pPr>
        <w:pStyle w:val="2"/>
        <w:bidi w:val="0"/>
        <w:rPr>
          <w:rFonts w:hint="eastAsia"/>
        </w:rPr>
      </w:pPr>
      <w:r>
        <w:rPr>
          <w:rFonts w:hint="eastAsia"/>
        </w:rPr>
        <w:t>1、开标时间：2025年03月24日15:00（北京时间）</w:t>
      </w:r>
    </w:p>
    <w:p w14:paraId="2AF64A2D">
      <w:pPr>
        <w:pStyle w:val="2"/>
        <w:bidi w:val="0"/>
        <w:rPr>
          <w:rFonts w:hint="eastAsia"/>
        </w:rPr>
      </w:pPr>
      <w:r>
        <w:rPr>
          <w:rFonts w:hint="eastAsia"/>
        </w:rPr>
        <w:t>2、地点：广东省人民医院南海医院（佛山市南海区第二人民医院）</w:t>
      </w:r>
    </w:p>
    <w:p w14:paraId="18294A5F">
      <w:pPr>
        <w:pStyle w:val="2"/>
        <w:bidi w:val="0"/>
        <w:rPr>
          <w:rFonts w:hint="eastAsia"/>
        </w:rPr>
      </w:pPr>
      <w:r>
        <w:rPr>
          <w:rFonts w:hint="eastAsia"/>
        </w:rPr>
        <w:t>3、地址：佛山市南海区桂城平洲夏东路23号（门诊4楼）</w:t>
      </w:r>
    </w:p>
    <w:p w14:paraId="343A615D">
      <w:pPr>
        <w:pStyle w:val="2"/>
        <w:bidi w:val="0"/>
        <w:rPr>
          <w:rFonts w:hint="eastAsia"/>
        </w:rPr>
      </w:pPr>
      <w:r>
        <w:rPr>
          <w:rFonts w:hint="eastAsia"/>
        </w:rPr>
        <w:t>八、采购人及联系方式：</w:t>
      </w:r>
    </w:p>
    <w:p w14:paraId="424921C4">
      <w:pPr>
        <w:pStyle w:val="2"/>
        <w:bidi w:val="0"/>
        <w:rPr>
          <w:rFonts w:hint="eastAsia"/>
        </w:rPr>
      </w:pPr>
      <w:r>
        <w:rPr>
          <w:rFonts w:hint="eastAsia"/>
        </w:rPr>
        <w:t>采购人名称：广东省人民医院南海医院（佛山市南海区第二人民医院）</w:t>
      </w:r>
    </w:p>
    <w:p w14:paraId="57F79F02">
      <w:pPr>
        <w:pStyle w:val="2"/>
        <w:bidi w:val="0"/>
        <w:rPr>
          <w:rFonts w:hint="eastAsia"/>
        </w:rPr>
      </w:pPr>
      <w:r>
        <w:rPr>
          <w:rFonts w:hint="eastAsia"/>
        </w:rPr>
        <w:t>地址：佛山市南海区桂城街道夏东路23号</w:t>
      </w:r>
    </w:p>
    <w:p w14:paraId="3A8F6FF7">
      <w:pPr>
        <w:pStyle w:val="2"/>
        <w:bidi w:val="0"/>
        <w:rPr>
          <w:rFonts w:hint="eastAsia"/>
        </w:rPr>
      </w:pPr>
      <w:r>
        <w:rPr>
          <w:rFonts w:hint="eastAsia"/>
        </w:rPr>
        <w:t>联系人：黄先生  </w:t>
      </w:r>
    </w:p>
    <w:p w14:paraId="2B8D5B77">
      <w:pPr>
        <w:pStyle w:val="2"/>
        <w:bidi w:val="0"/>
        <w:rPr>
          <w:rFonts w:hint="eastAsia"/>
        </w:rPr>
      </w:pPr>
      <w:r>
        <w:rPr>
          <w:rFonts w:hint="eastAsia"/>
        </w:rPr>
        <w:t>电话：0757-88387160    邮箱：synyzbcg@163.com</w:t>
      </w:r>
    </w:p>
    <w:p w14:paraId="11AB34A2">
      <w:pPr>
        <w:pStyle w:val="2"/>
        <w:bidi w:val="0"/>
        <w:rPr>
          <w:rFonts w:hint="eastAsia"/>
        </w:rPr>
      </w:pPr>
      <w:r>
        <w:rPr>
          <w:rFonts w:hint="eastAsia"/>
        </w:rPr>
        <w:t>九、咨询答疑：</w:t>
      </w:r>
    </w:p>
    <w:p w14:paraId="148C238B">
      <w:pPr>
        <w:pStyle w:val="2"/>
        <w:bidi w:val="0"/>
        <w:rPr>
          <w:rFonts w:hint="eastAsia"/>
        </w:rPr>
      </w:pPr>
      <w:r>
        <w:rPr>
          <w:rFonts w:hint="eastAsia"/>
        </w:rPr>
        <w:t>本项目不举行集中答疑会，供应商如有疑问请在投标截止时间五日以前以书面形式通知本院。</w:t>
      </w:r>
    </w:p>
    <w:p w14:paraId="24CD1522">
      <w:pPr>
        <w:pStyle w:val="2"/>
        <w:bidi w:val="0"/>
        <w:rPr>
          <w:rFonts w:hint="eastAsia"/>
        </w:rPr>
      </w:pPr>
      <w:r>
        <w:rPr>
          <w:rFonts w:hint="eastAsia"/>
        </w:rPr>
        <w:t>十、采购监督：</w:t>
      </w:r>
    </w:p>
    <w:p w14:paraId="237DF726">
      <w:pPr>
        <w:pStyle w:val="2"/>
        <w:bidi w:val="0"/>
        <w:rPr>
          <w:rFonts w:hint="eastAsia"/>
        </w:rPr>
      </w:pPr>
      <w:r>
        <w:rPr>
          <w:rFonts w:hint="eastAsia"/>
        </w:rPr>
        <w:t>监督电话：0757-88386029   </w:t>
      </w:r>
    </w:p>
    <w:p w14:paraId="2019D9C2">
      <w:pPr>
        <w:pStyle w:val="2"/>
        <w:bidi w:val="0"/>
        <w:rPr>
          <w:rFonts w:hint="eastAsia"/>
        </w:rPr>
      </w:pPr>
      <w:r>
        <w:rPr>
          <w:rFonts w:hint="eastAsia"/>
        </w:rPr>
        <w:t>广东省人民医院南海医院（佛山市南海区第二人民医院）</w:t>
      </w:r>
    </w:p>
    <w:p w14:paraId="1F4534D0">
      <w:pPr>
        <w:pStyle w:val="2"/>
        <w:bidi w:val="0"/>
        <w:rPr>
          <w:rFonts w:hint="eastAsia"/>
        </w:rPr>
      </w:pPr>
      <w:r>
        <w:rPr>
          <w:rFonts w:hint="eastAsia"/>
        </w:rPr>
        <w:t>              2025年03月07日</w:t>
      </w:r>
    </w:p>
    <w:p w14:paraId="406221D0">
      <w:pPr>
        <w:pStyle w:val="2"/>
        <w:bidi w:val="0"/>
        <w:rPr>
          <w:rFonts w:hint="eastAsia"/>
        </w:rPr>
      </w:pPr>
      <w:r>
        <w:rPr>
          <w:rFonts w:hint="eastAsia"/>
        </w:rPr>
        <w:t>附件1：             投标函</w:t>
      </w:r>
    </w:p>
    <w:p w14:paraId="24D47FF6">
      <w:pPr>
        <w:pStyle w:val="2"/>
        <w:bidi w:val="0"/>
        <w:rPr>
          <w:rFonts w:hint="eastAsia"/>
        </w:rPr>
      </w:pPr>
      <w:r>
        <w:rPr>
          <w:rFonts w:hint="eastAsia"/>
        </w:rPr>
        <w:t>广东省人民医院南海医院（佛山市南海区第二人民医院）：</w:t>
      </w:r>
    </w:p>
    <w:p w14:paraId="0C08ABE8">
      <w:pPr>
        <w:pStyle w:val="2"/>
        <w:bidi w:val="0"/>
      </w:pPr>
      <w:r>
        <w:rPr>
          <w:rFonts w:hint="eastAsia"/>
          <w:lang w:val="en-US" w:eastAsia="zh-CN"/>
        </w:rPr>
        <w:t>我方根据《采购公告》的要求，向贵方递交的报名文件参与下列项目的投标，现为我方的一切投标行为作出郑重承诺及声明如下：</w:t>
      </w:r>
    </w:p>
    <w:p w14:paraId="261B8C0B">
      <w:pPr>
        <w:pStyle w:val="2"/>
        <w:bidi w:val="0"/>
      </w:pPr>
      <w:r>
        <w:rPr>
          <w:rFonts w:hint="eastAsia"/>
          <w:lang w:val="en-US" w:eastAsia="zh-CN"/>
        </w:rPr>
        <w:t>1.项目名称：      ；采购编号：        。</w:t>
      </w:r>
    </w:p>
    <w:p w14:paraId="08FA9092">
      <w:pPr>
        <w:pStyle w:val="2"/>
        <w:bidi w:val="0"/>
      </w:pPr>
      <w:r>
        <w:rPr>
          <w:rFonts w:hint="eastAsia"/>
          <w:lang w:val="en-US" w:eastAsia="zh-CN"/>
        </w:rPr>
        <w:t>2.我方已认真阅读了采购公告及其相关文件，完全清楚理解其内容要求及规约，对文件的合理性、公正性和程序安排均没有任何异议、质疑和误解之处。</w:t>
      </w:r>
    </w:p>
    <w:p w14:paraId="713A721C">
      <w:pPr>
        <w:pStyle w:val="2"/>
        <w:bidi w:val="0"/>
      </w:pPr>
      <w:r>
        <w:rPr>
          <w:rFonts w:hint="eastAsia"/>
          <w:lang w:val="en-US" w:eastAsia="zh-CN"/>
        </w:rPr>
        <w:t>3.我方所提供的一切文件均已经过认真、严格的审核，其内容已充分表达了我方的真实意愿，没有任何遗漏、虚假、侵权之处，若出现违背诚实信用和商业道德之行为，愿独自承担相应的法律责任。</w:t>
      </w:r>
    </w:p>
    <w:p w14:paraId="67A9FBDB">
      <w:pPr>
        <w:pStyle w:val="2"/>
        <w:bidi w:val="0"/>
      </w:pPr>
      <w:r>
        <w:rPr>
          <w:rFonts w:hint="eastAsia"/>
          <w:lang w:val="en-US" w:eastAsia="zh-CN"/>
        </w:rPr>
        <w:t>4.投标有效期为投标截止时间起满90天，若我方获中标资格，投标有效期则相应延长至项目最终验收合格之日，不论在任何时候，定将按贵方的要求在规定时间内如实提供一切补充材料。</w:t>
      </w:r>
    </w:p>
    <w:p w14:paraId="01D782CA">
      <w:pPr>
        <w:pStyle w:val="2"/>
        <w:bidi w:val="0"/>
      </w:pPr>
      <w:r>
        <w:rPr>
          <w:rFonts w:hint="eastAsia"/>
          <w:lang w:val="en-US" w:eastAsia="zh-CN"/>
        </w:rPr>
        <w:t>5.同意按招标文件的要求认真履行中标供应商应尽的义务，若我方行为不当而损害了采购人的合法权益，我方愿在任何时候无条件承担相应的缔约过失责任和经济赔偿。</w:t>
      </w:r>
    </w:p>
    <w:p w14:paraId="552A3E0C">
      <w:pPr>
        <w:pStyle w:val="2"/>
        <w:bidi w:val="0"/>
      </w:pPr>
      <w:r>
        <w:rPr>
          <w:rFonts w:hint="eastAsia"/>
          <w:lang w:val="en-US" w:eastAsia="zh-CN"/>
        </w:rPr>
        <w:t>6.我方已依法缴纳了各项税费及社会保险费用，如有需要，可随时向采购人提交近三个月内的相关缴费证明，以便核查。</w:t>
      </w:r>
    </w:p>
    <w:p w14:paraId="507D9232">
      <w:pPr>
        <w:pStyle w:val="2"/>
        <w:bidi w:val="0"/>
      </w:pPr>
      <w:r>
        <w:rPr>
          <w:rFonts w:hint="eastAsia"/>
          <w:lang w:val="en-US" w:eastAsia="zh-CN"/>
        </w:rPr>
        <w:t>7.我方已依法建立健全的财务会计制度，如有需要，可随时向采购人提交相关证明材料，以便核查。</w:t>
      </w:r>
    </w:p>
    <w:p w14:paraId="4CA16356">
      <w:pPr>
        <w:pStyle w:val="2"/>
        <w:bidi w:val="0"/>
      </w:pPr>
      <w:r>
        <w:rPr>
          <w:rFonts w:hint="eastAsia"/>
          <w:lang w:val="en-US" w:eastAsia="zh-CN"/>
        </w:rPr>
        <w:t>8.根据《中华人民共和国政府采购法实施条例》的规定，我方如为采购项目提供整体设计、规范编制或者项目管理、监理、检测等服务的投标人，不再参加该采购项目的其他采购活动。否则，由此所造成的损失、不良后果及法律责任，一律由我方承担。</w:t>
      </w:r>
    </w:p>
    <w:p w14:paraId="0E3ADD4E">
      <w:pPr>
        <w:pStyle w:val="2"/>
        <w:bidi w:val="0"/>
      </w:pPr>
      <w:r>
        <w:rPr>
          <w:rFonts w:hint="eastAsia"/>
          <w:lang w:val="en-US" w:eastAsia="zh-CN"/>
        </w:rPr>
        <w:t>9.我方的法定代表人或单位负责人与所参投的本采购项目的其他投标人的法定代表人或单位负责人不为同一人且与其他投标人之间不存在直接控股、管理关系。</w:t>
      </w:r>
    </w:p>
    <w:p w14:paraId="4533C1F7">
      <w:pPr>
        <w:pStyle w:val="2"/>
        <w:bidi w:val="0"/>
      </w:pPr>
      <w:r>
        <w:rPr>
          <w:rFonts w:hint="eastAsia"/>
          <w:lang w:val="en-US" w:eastAsia="zh-CN"/>
        </w:rPr>
        <w:t>10.我方具有履行合同所必需的设备和专业技术能力。</w:t>
      </w:r>
    </w:p>
    <w:p w14:paraId="7A07F41E">
      <w:pPr>
        <w:pStyle w:val="2"/>
        <w:bidi w:val="0"/>
      </w:pPr>
      <w:r>
        <w:rPr>
          <w:rFonts w:hint="eastAsia"/>
          <w:lang w:val="en-US" w:eastAsia="zh-CN"/>
        </w:rPr>
        <w:t>11.本承诺函效力及范围均涵盖我方整套投标文件和一切补充文件。</w:t>
      </w:r>
    </w:p>
    <w:p w14:paraId="03D6ED87">
      <w:pPr>
        <w:pStyle w:val="2"/>
        <w:bidi w:val="0"/>
      </w:pPr>
      <w:r>
        <w:rPr>
          <w:rFonts w:hint="eastAsia"/>
          <w:lang w:val="en-US" w:eastAsia="zh-CN"/>
        </w:rPr>
        <w:t>12.我方承诺项目中提供的一切资料均真实有效。</w:t>
      </w:r>
    </w:p>
    <w:p w14:paraId="0058F2DE">
      <w:pPr>
        <w:pStyle w:val="2"/>
        <w:bidi w:val="0"/>
      </w:pPr>
      <w:r>
        <w:rPr>
          <w:rFonts w:hint="eastAsia"/>
          <w:lang w:val="en-US" w:eastAsia="zh-CN"/>
        </w:rPr>
        <w:t>投标人名称(加盖公章)：              </w:t>
      </w:r>
    </w:p>
    <w:p w14:paraId="1D136A3F">
      <w:pPr>
        <w:pStyle w:val="2"/>
        <w:bidi w:val="0"/>
      </w:pPr>
      <w:r>
        <w:rPr>
          <w:rFonts w:hint="eastAsia"/>
          <w:lang w:val="en-US" w:eastAsia="zh-CN"/>
        </w:rPr>
        <w:t>投标人法定代表人签字：             </w:t>
      </w:r>
    </w:p>
    <w:p w14:paraId="19B3F2B0">
      <w:pPr>
        <w:pStyle w:val="2"/>
        <w:bidi w:val="0"/>
      </w:pPr>
      <w:r>
        <w:rPr>
          <w:rFonts w:hint="eastAsia"/>
          <w:lang w:val="en-US" w:eastAsia="zh-CN"/>
        </w:rPr>
        <w:t>日期：                 </w:t>
      </w:r>
    </w:p>
    <w:p w14:paraId="2E3C8A8E">
      <w:pPr>
        <w:pStyle w:val="2"/>
        <w:bidi w:val="0"/>
      </w:pPr>
      <w:r>
        <w:rPr>
          <w:rFonts w:hint="eastAsia"/>
          <w:lang w:val="en-US" w:eastAsia="zh-CN"/>
        </w:rPr>
        <w:t>注：若不是法定代表人签名需另附法定代表人授权函。</w:t>
      </w:r>
    </w:p>
    <w:p w14:paraId="44FF3F0F">
      <w:pPr>
        <w:pStyle w:val="2"/>
        <w:bidi w:val="0"/>
        <w:rPr>
          <w:rFonts w:hint="eastAsia"/>
        </w:rPr>
      </w:pPr>
      <w:r>
        <w:rPr>
          <w:rFonts w:hint="eastAsia"/>
        </w:rPr>
        <w:br w:type="textWrapping"/>
      </w:r>
      <w:r>
        <w:rPr>
          <w:rFonts w:hint="eastAsia"/>
        </w:rPr>
        <w:t>附件2：</w:t>
      </w:r>
    </w:p>
    <w:p w14:paraId="1306564C">
      <w:pPr>
        <w:pStyle w:val="2"/>
        <w:bidi w:val="0"/>
        <w:rPr>
          <w:rFonts w:hint="eastAsia"/>
        </w:rPr>
      </w:pPr>
      <w:r>
        <w:rPr>
          <w:rFonts w:hint="eastAsia"/>
        </w:rPr>
        <w:t>采购供应商资格信用承诺函</w:t>
      </w:r>
    </w:p>
    <w:p w14:paraId="438B96FF">
      <w:pPr>
        <w:pStyle w:val="2"/>
        <w:bidi w:val="0"/>
        <w:rPr>
          <w:rFonts w:hint="eastAsia"/>
        </w:rPr>
      </w:pPr>
      <w:r>
        <w:rPr>
          <w:rFonts w:hint="eastAsia"/>
        </w:rPr>
        <w:t>致：广东省人民医院南海医院（佛山市南海区第二人民医院）</w:t>
      </w:r>
    </w:p>
    <w:p w14:paraId="02510CF4">
      <w:pPr>
        <w:pStyle w:val="2"/>
        <w:bidi w:val="0"/>
      </w:pPr>
      <w:r>
        <w:rPr>
          <w:rFonts w:hint="eastAsia"/>
          <w:lang w:val="en-US" w:eastAsia="zh-CN"/>
        </w:rPr>
        <w:t>我方参与（项目名称）（项目编号：     ）的采购活动，现承诺如下：</w:t>
      </w:r>
    </w:p>
    <w:p w14:paraId="0F3D4C6A">
      <w:pPr>
        <w:pStyle w:val="2"/>
        <w:bidi w:val="0"/>
      </w:pPr>
      <w:r>
        <w:rPr>
          <w:rFonts w:hint="eastAsia"/>
          <w:lang w:val="en-US" w:eastAsia="zh-CN"/>
        </w:rPr>
        <w:t>我方具有符合采购文件资格要求规定良好的商业信誉和健全的财务会计制度；依法缴纳税收和社会保障资金；参加本项目采购活动前三年内，在经营活动中没有重大违法记录。</w:t>
      </w:r>
    </w:p>
    <w:p w14:paraId="24F24AD7">
      <w:pPr>
        <w:pStyle w:val="2"/>
        <w:bidi w:val="0"/>
      </w:pPr>
      <w:r>
        <w:rPr>
          <w:rFonts w:hint="eastAsia"/>
          <w:lang w:val="en-US" w:eastAsia="zh-CN"/>
        </w:rPr>
        <w:t>若我方以上承诺不实，自愿承担提供虚假材料谋取中标、成交的法律责任。</w:t>
      </w:r>
    </w:p>
    <w:p w14:paraId="66A74496">
      <w:pPr>
        <w:pStyle w:val="2"/>
        <w:bidi w:val="0"/>
      </w:pPr>
      <w:r>
        <w:rPr>
          <w:rFonts w:hint="eastAsia"/>
          <w:lang w:val="en-US" w:eastAsia="zh-CN"/>
        </w:rPr>
        <w:t>投标人名称(加盖公章)：                </w:t>
      </w:r>
    </w:p>
    <w:p w14:paraId="40827E79">
      <w:pPr>
        <w:pStyle w:val="2"/>
        <w:bidi w:val="0"/>
      </w:pPr>
      <w:r>
        <w:rPr>
          <w:rFonts w:hint="eastAsia"/>
          <w:lang w:val="en-US" w:eastAsia="zh-CN"/>
        </w:rPr>
        <w:t>投标人法定代表人签字：                </w:t>
      </w:r>
    </w:p>
    <w:p w14:paraId="2D0BDE75">
      <w:pPr>
        <w:pStyle w:val="2"/>
        <w:bidi w:val="0"/>
      </w:pPr>
      <w:r>
        <w:rPr>
          <w:rFonts w:hint="eastAsia"/>
          <w:lang w:val="en-US" w:eastAsia="zh-CN"/>
        </w:rPr>
        <w:t>日期：                 </w:t>
      </w:r>
    </w:p>
    <w:p w14:paraId="2B1997E6">
      <w:pPr>
        <w:pStyle w:val="2"/>
        <w:bidi w:val="0"/>
      </w:pPr>
      <w:r>
        <w:rPr>
          <w:rFonts w:hint="eastAsia"/>
          <w:lang w:val="en-US" w:eastAsia="zh-CN"/>
        </w:rPr>
        <w:t>说明：投标人可自行选择是否提供本承诺函，若不提供本承诺函，应按采购文件资格要求提供相应的证明材料。</w:t>
      </w:r>
    </w:p>
    <w:p w14:paraId="14F9082A">
      <w:pPr>
        <w:pStyle w:val="2"/>
        <w:bidi w:val="0"/>
      </w:pPr>
    </w:p>
    <w:p w14:paraId="3CFA5D4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C5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2025-03-10T02:14:46Z</dcterms:created>
  <dc:creator>28039</dc:creator>
  <cp:lastModifiedBy>沫燃 *</cp:lastModifiedBy>
  <dcterms:modified xsi:type="dcterms:W3CDTF">2025-03-10T02:14:57Z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3306C722800C4189A25DCED730192BB4_12</vt:lpwstr>
  </property>
</Properties>
</file>