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133B1" w14:textId="3D6BA60D" w:rsidR="001C2D4F" w:rsidRDefault="00E150A2">
      <w:pPr>
        <w:spacing w:line="360" w:lineRule="auto"/>
        <w:jc w:val="center"/>
        <w:rPr>
          <w:rFonts w:ascii="宋体" w:hAnsi="宋体" w:hint="eastAsia"/>
          <w:b/>
          <w:color w:val="000000"/>
          <w:sz w:val="28"/>
        </w:rPr>
      </w:pPr>
      <w:r w:rsidRPr="00E150A2">
        <w:rPr>
          <w:rFonts w:ascii="宋体" w:hAnsi="宋体" w:hint="eastAsia"/>
          <w:b/>
          <w:color w:val="000000"/>
          <w:sz w:val="28"/>
        </w:rPr>
        <w:t>芜湖安得智联重庆分公司JH项目2025-2026年度装卸服务项目招标公告</w:t>
      </w:r>
    </w:p>
    <w:p w14:paraId="174AD9B3" w14:textId="1F077DE0" w:rsidR="001C2D4F" w:rsidRDefault="00BE70D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E70DE">
        <w:rPr>
          <w:rFonts w:ascii="宋体" w:hAnsi="宋体" w:hint="eastAsia"/>
          <w:sz w:val="24"/>
        </w:rPr>
        <w:t>芜湖安得智联科技有限公司</w:t>
      </w:r>
      <w:r>
        <w:rPr>
          <w:rFonts w:ascii="宋体" w:hAnsi="宋体" w:hint="eastAsia"/>
          <w:sz w:val="24"/>
        </w:rPr>
        <w:t>重庆</w:t>
      </w:r>
      <w:r w:rsidRPr="00BE70DE">
        <w:rPr>
          <w:rFonts w:ascii="宋体" w:hAnsi="宋体" w:hint="eastAsia"/>
          <w:sz w:val="24"/>
        </w:rPr>
        <w:t>分公司</w:t>
      </w:r>
      <w:r w:rsidR="00FE43EC">
        <w:rPr>
          <w:rFonts w:ascii="宋体" w:hAnsi="宋体" w:hint="eastAsia"/>
          <w:sz w:val="24"/>
        </w:rPr>
        <w:t>重庆</w:t>
      </w:r>
      <w:r w:rsidR="00E150A2">
        <w:rPr>
          <w:rFonts w:ascii="宋体" w:hAnsi="宋体" w:hint="eastAsia"/>
          <w:sz w:val="24"/>
        </w:rPr>
        <w:t>快消</w:t>
      </w:r>
      <w:r w:rsidR="00FE43EC">
        <w:rPr>
          <w:rFonts w:ascii="宋体" w:hAnsi="宋体" w:hint="eastAsia"/>
          <w:sz w:val="24"/>
        </w:rPr>
        <w:t>城配经营</w:t>
      </w:r>
      <w:r w:rsidRPr="00BE70DE">
        <w:rPr>
          <w:rFonts w:ascii="宋体" w:hAnsi="宋体" w:hint="eastAsia"/>
          <w:sz w:val="24"/>
        </w:rPr>
        <w:t>中心定于202</w:t>
      </w:r>
      <w:r w:rsidR="00F22974">
        <w:rPr>
          <w:rFonts w:ascii="宋体" w:hAnsi="宋体" w:hint="eastAsia"/>
          <w:sz w:val="24"/>
        </w:rPr>
        <w:t>5</w:t>
      </w:r>
      <w:r w:rsidRPr="00BE70DE">
        <w:rPr>
          <w:rFonts w:ascii="宋体" w:hAnsi="宋体" w:hint="eastAsia"/>
          <w:sz w:val="24"/>
        </w:rPr>
        <w:t>年</w:t>
      </w:r>
      <w:r w:rsidR="00E150A2">
        <w:rPr>
          <w:rFonts w:ascii="宋体" w:hAnsi="宋体" w:hint="eastAsia"/>
          <w:sz w:val="24"/>
        </w:rPr>
        <w:t>3</w:t>
      </w:r>
      <w:r w:rsidRPr="00BE70DE">
        <w:rPr>
          <w:rFonts w:ascii="宋体" w:hAnsi="宋体" w:hint="eastAsia"/>
          <w:sz w:val="24"/>
        </w:rPr>
        <w:t>月</w:t>
      </w:r>
      <w:r w:rsidR="00E150A2">
        <w:rPr>
          <w:rFonts w:ascii="宋体" w:hAnsi="宋体" w:hint="eastAsia"/>
          <w:sz w:val="24"/>
        </w:rPr>
        <w:t>19</w:t>
      </w:r>
      <w:r w:rsidRPr="00BE70DE">
        <w:rPr>
          <w:rFonts w:ascii="宋体" w:hAnsi="宋体" w:hint="eastAsia"/>
          <w:sz w:val="24"/>
        </w:rPr>
        <w:t>日对202</w:t>
      </w:r>
      <w:r w:rsidR="00F22974">
        <w:rPr>
          <w:rFonts w:ascii="宋体" w:hAnsi="宋体" w:hint="eastAsia"/>
          <w:sz w:val="24"/>
        </w:rPr>
        <w:t>5</w:t>
      </w:r>
      <w:r w:rsidRPr="00BE70DE">
        <w:rPr>
          <w:rFonts w:ascii="宋体" w:hAnsi="宋体" w:hint="eastAsia"/>
          <w:sz w:val="24"/>
        </w:rPr>
        <w:t>-202</w:t>
      </w:r>
      <w:r w:rsidR="00F22974">
        <w:rPr>
          <w:rFonts w:ascii="宋体" w:hAnsi="宋体" w:hint="eastAsia"/>
          <w:sz w:val="24"/>
        </w:rPr>
        <w:t>6</w:t>
      </w:r>
      <w:r w:rsidRPr="00BE70DE">
        <w:rPr>
          <w:rFonts w:ascii="宋体" w:hAnsi="宋体" w:hint="eastAsia"/>
          <w:sz w:val="24"/>
        </w:rPr>
        <w:t>年度</w:t>
      </w:r>
      <w:r w:rsidR="00E150A2">
        <w:rPr>
          <w:rFonts w:ascii="宋体" w:hAnsi="宋体" w:hint="eastAsia"/>
          <w:sz w:val="24"/>
        </w:rPr>
        <w:t>JH项目</w:t>
      </w:r>
      <w:r w:rsidRPr="00BE70DE">
        <w:rPr>
          <w:rFonts w:ascii="宋体" w:hAnsi="宋体" w:hint="eastAsia"/>
          <w:sz w:val="24"/>
        </w:rPr>
        <w:t>装卸业务进行</w:t>
      </w:r>
      <w:r w:rsidR="00171530">
        <w:rPr>
          <w:rFonts w:ascii="宋体" w:hAnsi="宋体" w:hint="eastAsia"/>
          <w:sz w:val="24"/>
        </w:rPr>
        <w:t>公开</w:t>
      </w:r>
      <w:r w:rsidRPr="00BE70DE">
        <w:rPr>
          <w:rFonts w:ascii="宋体" w:hAnsi="宋体" w:hint="eastAsia"/>
          <w:sz w:val="24"/>
        </w:rPr>
        <w:t>招标。现就招标有关事宜予以公告，竭诚欢迎国内符合要求的物流服务供应商参加投标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 w14:paraId="2893A907" w14:textId="19638E0D" w:rsidR="001C2D4F" w:rsidRDefault="00000000" w:rsidP="00BE70DE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一、招标项目</w:t>
      </w:r>
    </w:p>
    <w:p w14:paraId="6666343D" w14:textId="77777777" w:rsidR="009522DF" w:rsidRDefault="00FE43EC">
      <w:pPr>
        <w:pStyle w:val="a4"/>
        <w:widowControl w:val="0"/>
        <w:spacing w:before="0" w:after="0" w:line="360" w:lineRule="auto"/>
        <w:ind w:firstLine="480"/>
        <w:rPr>
          <w:rFonts w:hint="eastAsia"/>
          <w:bCs/>
          <w:color w:val="000000"/>
          <w:szCs w:val="24"/>
        </w:rPr>
      </w:pPr>
      <w:r>
        <w:rPr>
          <w:rFonts w:hint="eastAsia"/>
          <w:bCs/>
          <w:color w:val="000000"/>
          <w:szCs w:val="24"/>
        </w:rPr>
        <w:t>1、装卸项目：</w:t>
      </w:r>
    </w:p>
    <w:p w14:paraId="416AB0CA" w14:textId="3DBE089E" w:rsidR="001C2D4F" w:rsidRPr="00E150A2" w:rsidRDefault="009522DF" w:rsidP="00E150A2">
      <w:pPr>
        <w:pStyle w:val="a4"/>
        <w:widowControl w:val="0"/>
        <w:spacing w:before="0" w:after="0" w:line="360" w:lineRule="auto"/>
        <w:ind w:firstLine="480"/>
        <w:rPr>
          <w:rFonts w:hint="eastAsia"/>
          <w:bCs/>
          <w:color w:val="000000"/>
          <w:szCs w:val="24"/>
        </w:rPr>
      </w:pPr>
      <w:r>
        <w:rPr>
          <w:rFonts w:hint="eastAsia"/>
          <w:bCs/>
          <w:color w:val="000000"/>
          <w:szCs w:val="24"/>
        </w:rPr>
        <w:t>标段一：重庆</w:t>
      </w:r>
      <w:r w:rsidR="00E150A2">
        <w:rPr>
          <w:rFonts w:hint="eastAsia"/>
          <w:bCs/>
          <w:color w:val="000000"/>
          <w:szCs w:val="24"/>
        </w:rPr>
        <w:t>土主联丰仓JH</w:t>
      </w:r>
      <w:r>
        <w:rPr>
          <w:rFonts w:hint="eastAsia"/>
          <w:bCs/>
          <w:color w:val="000000"/>
          <w:szCs w:val="24"/>
        </w:rPr>
        <w:t>项目，进出作业量约</w:t>
      </w:r>
      <w:r w:rsidR="00234270">
        <w:rPr>
          <w:rFonts w:hint="eastAsia"/>
          <w:bCs/>
          <w:color w:val="000000"/>
          <w:szCs w:val="24"/>
        </w:rPr>
        <w:t>480</w:t>
      </w:r>
      <w:r>
        <w:rPr>
          <w:rFonts w:hint="eastAsia"/>
          <w:bCs/>
          <w:color w:val="000000"/>
          <w:szCs w:val="24"/>
        </w:rPr>
        <w:t>万</w:t>
      </w:r>
      <w:r w:rsidR="00E150A2">
        <w:rPr>
          <w:rFonts w:hint="eastAsia"/>
          <w:bCs/>
          <w:color w:val="000000"/>
          <w:szCs w:val="24"/>
        </w:rPr>
        <w:t>件</w:t>
      </w:r>
      <w:r>
        <w:rPr>
          <w:rFonts w:hint="eastAsia"/>
          <w:bCs/>
          <w:color w:val="000000"/>
          <w:szCs w:val="24"/>
        </w:rPr>
        <w:t>；</w:t>
      </w:r>
    </w:p>
    <w:p w14:paraId="19294215" w14:textId="5F8A4FD7" w:rsidR="001C2D4F" w:rsidRDefault="00000000">
      <w:pPr>
        <w:pStyle w:val="a4"/>
        <w:widowControl w:val="0"/>
        <w:spacing w:before="0" w:after="0" w:line="360" w:lineRule="auto"/>
        <w:ind w:firstLine="480"/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二、</w:t>
      </w:r>
      <w:r w:rsidR="00BE70DE" w:rsidRPr="00BE70DE">
        <w:rPr>
          <w:rFonts w:hint="eastAsia"/>
          <w:b/>
          <w:bCs/>
          <w:szCs w:val="24"/>
        </w:rPr>
        <w:t>投标资格要求</w:t>
      </w:r>
      <w:r>
        <w:rPr>
          <w:rFonts w:hint="eastAsia"/>
          <w:b/>
          <w:szCs w:val="24"/>
        </w:rPr>
        <w:t xml:space="preserve"> </w:t>
      </w:r>
    </w:p>
    <w:p w14:paraId="0810A243" w14:textId="037D107F" w:rsidR="001C2D4F" w:rsidRDefault="00000000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="00BE70DE" w:rsidRPr="00BE70DE">
        <w:rPr>
          <w:rFonts w:ascii="宋体" w:hAnsi="宋体" w:hint="eastAsia"/>
          <w:color w:val="000000"/>
          <w:sz w:val="24"/>
        </w:rPr>
        <w:t>投标人注册资金：</w:t>
      </w:r>
      <w:r w:rsidR="0091042D">
        <w:rPr>
          <w:rFonts w:ascii="宋体" w:hAnsi="宋体" w:hint="eastAsia"/>
          <w:color w:val="000000"/>
          <w:sz w:val="24"/>
        </w:rPr>
        <w:t>仓储</w:t>
      </w:r>
      <w:r w:rsidR="00E150A2">
        <w:rPr>
          <w:rFonts w:ascii="宋体" w:hAnsi="宋体" w:hint="eastAsia"/>
          <w:color w:val="000000"/>
          <w:sz w:val="24"/>
        </w:rPr>
        <w:t>/</w:t>
      </w:r>
      <w:r w:rsidR="00BE70DE" w:rsidRPr="00BE70DE">
        <w:rPr>
          <w:rFonts w:ascii="宋体" w:hAnsi="宋体" w:hint="eastAsia"/>
          <w:color w:val="000000"/>
          <w:sz w:val="24"/>
        </w:rPr>
        <w:t>装卸服务商注册资金不少于100万元</w:t>
      </w:r>
      <w:r>
        <w:rPr>
          <w:rFonts w:ascii="宋体" w:hAnsi="宋体" w:hint="eastAsia"/>
          <w:color w:val="000000"/>
          <w:sz w:val="24"/>
        </w:rPr>
        <w:t>；</w:t>
      </w:r>
    </w:p>
    <w:p w14:paraId="17B12980" w14:textId="37277189" w:rsidR="001C2D4F" w:rsidRDefault="00000000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</w:t>
      </w:r>
      <w:r w:rsidR="00BE70DE" w:rsidRPr="00BE70DE">
        <w:rPr>
          <w:rFonts w:ascii="宋体" w:hAnsi="宋体" w:hint="eastAsia"/>
          <w:color w:val="000000"/>
          <w:sz w:val="24"/>
        </w:rPr>
        <w:t>须具有一年以上</w:t>
      </w:r>
      <w:bookmarkStart w:id="0" w:name="_Hlk185967954"/>
      <w:r w:rsidR="00FE43EC">
        <w:rPr>
          <w:rFonts w:ascii="宋体" w:hAnsi="宋体" w:hint="eastAsia"/>
          <w:color w:val="000000"/>
          <w:sz w:val="24"/>
        </w:rPr>
        <w:t>家电、</w:t>
      </w:r>
      <w:r w:rsidR="00006BCD">
        <w:rPr>
          <w:rFonts w:ascii="宋体" w:hAnsi="宋体" w:hint="eastAsia"/>
          <w:color w:val="000000"/>
          <w:sz w:val="24"/>
        </w:rPr>
        <w:t>食品</w:t>
      </w:r>
      <w:r w:rsidR="00FE43EC">
        <w:rPr>
          <w:rFonts w:ascii="宋体" w:hAnsi="宋体" w:hint="eastAsia"/>
          <w:color w:val="000000"/>
          <w:sz w:val="24"/>
        </w:rPr>
        <w:t>等</w:t>
      </w:r>
      <w:r w:rsidR="00FE43EC" w:rsidRPr="00BE70DE">
        <w:rPr>
          <w:rFonts w:ascii="宋体" w:hAnsi="宋体" w:hint="eastAsia"/>
          <w:color w:val="000000"/>
          <w:sz w:val="24"/>
        </w:rPr>
        <w:t>装卸运作经验</w:t>
      </w:r>
      <w:bookmarkEnd w:id="0"/>
      <w:r w:rsidR="00BE70DE" w:rsidRPr="00BE70DE">
        <w:rPr>
          <w:rFonts w:ascii="宋体" w:hAnsi="宋体" w:hint="eastAsia"/>
          <w:color w:val="000000"/>
          <w:sz w:val="24"/>
        </w:rPr>
        <w:t>、相关物流企业营运资质及无不良合作历史</w:t>
      </w:r>
      <w:r>
        <w:rPr>
          <w:rFonts w:ascii="宋体" w:hAnsi="宋体" w:hint="eastAsia"/>
          <w:color w:val="000000"/>
          <w:sz w:val="24"/>
        </w:rPr>
        <w:t>；</w:t>
      </w:r>
    </w:p>
    <w:p w14:paraId="6A63862C" w14:textId="7D74C380" w:rsidR="001C2D4F" w:rsidRDefault="00000000" w:rsidP="00A1579C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</w:t>
      </w:r>
      <w:r w:rsidR="00BE70DE" w:rsidRPr="00BE70DE">
        <w:rPr>
          <w:rFonts w:ascii="宋体" w:hAnsi="宋体" w:hint="eastAsia"/>
          <w:color w:val="000000"/>
          <w:sz w:val="24"/>
        </w:rPr>
        <w:t>能够开具</w:t>
      </w:r>
      <w:r w:rsidR="006B66A2">
        <w:rPr>
          <w:rFonts w:ascii="宋体" w:hAnsi="宋体" w:hint="eastAsia"/>
          <w:color w:val="000000"/>
          <w:sz w:val="24"/>
        </w:rPr>
        <w:t>仓储</w:t>
      </w:r>
      <w:r w:rsidR="00E150A2">
        <w:rPr>
          <w:rFonts w:ascii="宋体" w:hAnsi="宋体" w:hint="eastAsia"/>
          <w:color w:val="000000"/>
          <w:sz w:val="24"/>
        </w:rPr>
        <w:t>/</w:t>
      </w:r>
      <w:r w:rsidR="00BE70DE" w:rsidRPr="00BE70DE">
        <w:rPr>
          <w:rFonts w:ascii="宋体" w:hAnsi="宋体" w:hint="eastAsia"/>
          <w:color w:val="000000"/>
          <w:sz w:val="24"/>
        </w:rPr>
        <w:t>装卸增值税专用发票（税率6%）</w:t>
      </w:r>
      <w:r>
        <w:rPr>
          <w:rFonts w:ascii="宋体" w:hAnsi="宋体" w:hint="eastAsia"/>
          <w:color w:val="000000"/>
          <w:sz w:val="24"/>
        </w:rPr>
        <w:t>；</w:t>
      </w:r>
    </w:p>
    <w:p w14:paraId="116D1980" w14:textId="60463E90" w:rsidR="001C2D4F" w:rsidRDefault="00A1579C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</w:t>
      </w:r>
      <w:r w:rsidR="00BE70DE" w:rsidRPr="00BE70DE">
        <w:rPr>
          <w:rFonts w:ascii="宋体" w:hAnsi="宋体" w:hint="eastAsia"/>
          <w:color w:val="000000"/>
          <w:sz w:val="24"/>
        </w:rPr>
        <w:t>本次招标不接受多家供应商联合投标和具有关联关系的供应商（有相同法人和股东），否则无效</w:t>
      </w:r>
      <w:r w:rsidR="00BE70DE">
        <w:rPr>
          <w:rFonts w:ascii="宋体" w:hAnsi="宋体" w:hint="eastAsia"/>
          <w:color w:val="000000"/>
          <w:sz w:val="24"/>
        </w:rPr>
        <w:t>；</w:t>
      </w:r>
    </w:p>
    <w:p w14:paraId="11245D7E" w14:textId="4C7B584C" w:rsidR="001C2D4F" w:rsidRDefault="00A1579C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</w:t>
      </w:r>
      <w:r w:rsidR="00BE70DE">
        <w:rPr>
          <w:rFonts w:ascii="宋体" w:hAnsi="宋体" w:hint="eastAsia"/>
          <w:color w:val="000000"/>
          <w:sz w:val="24"/>
        </w:rPr>
        <w:t>、</w:t>
      </w:r>
      <w:r w:rsidR="00BE70DE" w:rsidRPr="00BE70DE">
        <w:rPr>
          <w:rFonts w:ascii="宋体" w:hAnsi="宋体" w:hint="eastAsia"/>
          <w:color w:val="000000"/>
          <w:sz w:val="24"/>
        </w:rPr>
        <w:t>招标方将对投标人资格进行审核，符合条件的方可参与投标</w:t>
      </w:r>
      <w:r w:rsidR="00BE70DE">
        <w:rPr>
          <w:rFonts w:ascii="宋体" w:hAnsi="宋体" w:hint="eastAsia"/>
          <w:color w:val="000000"/>
          <w:sz w:val="24"/>
        </w:rPr>
        <w:t>。</w:t>
      </w:r>
    </w:p>
    <w:p w14:paraId="00C94BA2" w14:textId="77777777" w:rsidR="001C2D4F" w:rsidRDefault="00000000">
      <w:pPr>
        <w:spacing w:line="360" w:lineRule="auto"/>
        <w:ind w:firstLineChars="200" w:firstLine="482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三、招标相关事项说明 </w:t>
      </w:r>
    </w:p>
    <w:p w14:paraId="479EA82D" w14:textId="77777777" w:rsidR="001C2D4F" w:rsidRDefault="00000000">
      <w:pPr>
        <w:spacing w:line="360" w:lineRule="auto"/>
        <w:ind w:firstLineChars="150" w:firstLine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（一）报名</w:t>
      </w:r>
    </w:p>
    <w:p w14:paraId="635EE954" w14:textId="6FFCCB4D" w:rsidR="001C2D4F" w:rsidRDefault="00000000" w:rsidP="00BE70D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="00BE70DE" w:rsidRPr="00BE70DE">
        <w:rPr>
          <w:rFonts w:ascii="宋体" w:hAnsi="宋体" w:hint="eastAsia"/>
          <w:color w:val="000000"/>
          <w:sz w:val="24"/>
        </w:rPr>
        <w:t>报名截止时间：202</w:t>
      </w:r>
      <w:r w:rsidR="00B11839">
        <w:rPr>
          <w:rFonts w:ascii="宋体" w:hAnsi="宋体" w:hint="eastAsia"/>
          <w:color w:val="000000"/>
          <w:sz w:val="24"/>
        </w:rPr>
        <w:t>5</w:t>
      </w:r>
      <w:r w:rsidR="00BE70DE" w:rsidRPr="00BE70DE">
        <w:rPr>
          <w:rFonts w:ascii="宋体" w:hAnsi="宋体" w:hint="eastAsia"/>
          <w:color w:val="000000"/>
          <w:sz w:val="24"/>
        </w:rPr>
        <w:t>年</w:t>
      </w:r>
      <w:r w:rsidR="00E150A2">
        <w:rPr>
          <w:rFonts w:ascii="宋体" w:hAnsi="宋体" w:hint="eastAsia"/>
          <w:color w:val="000000"/>
          <w:sz w:val="24"/>
        </w:rPr>
        <w:t>3</w:t>
      </w:r>
      <w:r w:rsidR="00BE70DE" w:rsidRPr="00BE70DE">
        <w:rPr>
          <w:rFonts w:ascii="宋体" w:hAnsi="宋体" w:hint="eastAsia"/>
          <w:color w:val="000000"/>
          <w:sz w:val="24"/>
        </w:rPr>
        <w:t>月</w:t>
      </w:r>
      <w:r w:rsidR="00E150A2">
        <w:rPr>
          <w:rFonts w:ascii="宋体" w:hAnsi="宋体" w:hint="eastAsia"/>
          <w:color w:val="000000"/>
          <w:sz w:val="24"/>
        </w:rPr>
        <w:t>1</w:t>
      </w:r>
      <w:r w:rsidR="00321383">
        <w:rPr>
          <w:rFonts w:ascii="宋体" w:hAnsi="宋体" w:hint="eastAsia"/>
          <w:color w:val="000000"/>
          <w:sz w:val="24"/>
        </w:rPr>
        <w:t>7</w:t>
      </w:r>
      <w:r w:rsidR="00BE70DE" w:rsidRPr="00BE70DE">
        <w:rPr>
          <w:rFonts w:ascii="宋体" w:hAnsi="宋体" w:hint="eastAsia"/>
          <w:color w:val="000000"/>
          <w:sz w:val="24"/>
        </w:rPr>
        <w:t>日</w:t>
      </w:r>
      <w:r w:rsidR="00321383">
        <w:rPr>
          <w:rFonts w:ascii="宋体" w:hAnsi="宋体" w:hint="eastAsia"/>
          <w:color w:val="000000"/>
          <w:sz w:val="24"/>
        </w:rPr>
        <w:t>12</w:t>
      </w:r>
      <w:r w:rsidR="00BE70DE" w:rsidRPr="00BE70DE">
        <w:rPr>
          <w:rFonts w:ascii="宋体" w:hAnsi="宋体" w:hint="eastAsia"/>
          <w:color w:val="000000"/>
          <w:sz w:val="24"/>
        </w:rPr>
        <w:t>:</w:t>
      </w:r>
      <w:r w:rsidR="00321383">
        <w:rPr>
          <w:rFonts w:ascii="宋体" w:hAnsi="宋体" w:hint="eastAsia"/>
          <w:color w:val="000000"/>
          <w:sz w:val="24"/>
        </w:rPr>
        <w:t>00</w:t>
      </w:r>
      <w:r w:rsidR="00BE70DE" w:rsidRPr="00BE70DE">
        <w:rPr>
          <w:rFonts w:ascii="宋体" w:hAnsi="宋体" w:hint="eastAsia"/>
          <w:color w:val="000000"/>
          <w:sz w:val="24"/>
        </w:rPr>
        <w:t>；本次招标全程线上完成，新承运商请登录（</w:t>
      </w:r>
      <w:r w:rsidR="00E150A2" w:rsidRPr="00E150A2">
        <w:rPr>
          <w:rFonts w:ascii="宋体" w:hAnsi="宋体"/>
          <w:color w:val="000000"/>
          <w:sz w:val="24"/>
        </w:rPr>
        <w:t>https://el.annto.com</w:t>
      </w:r>
      <w:r w:rsidR="00BE70DE" w:rsidRPr="00BE70DE">
        <w:rPr>
          <w:rFonts w:ascii="宋体" w:hAnsi="宋体" w:hint="eastAsia"/>
          <w:color w:val="000000"/>
          <w:sz w:val="24"/>
        </w:rPr>
        <w:t>）注册上传完善资质信息经我方审核通过后方可报名，老承运商可直接报名，过程中遇到问题可随时与我们联系。</w:t>
      </w:r>
    </w:p>
    <w:p w14:paraId="713DBB8C" w14:textId="77777777" w:rsidR="001C2D4F" w:rsidRDefault="00000000">
      <w:pPr>
        <w:spacing w:line="360" w:lineRule="auto"/>
        <w:ind w:firstLineChars="150" w:firstLine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（二）标前会</w:t>
      </w:r>
    </w:p>
    <w:p w14:paraId="373D1CDB" w14:textId="0DB4982A" w:rsidR="001C2D4F" w:rsidRDefault="00000000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="005152CA" w:rsidRPr="005152CA">
        <w:rPr>
          <w:rFonts w:ascii="宋体" w:hAnsi="宋体" w:hint="eastAsia"/>
          <w:color w:val="000000"/>
          <w:sz w:val="24"/>
        </w:rPr>
        <w:t>标书开始购买时间：202</w:t>
      </w:r>
      <w:r w:rsidR="00FE43EC">
        <w:rPr>
          <w:rFonts w:ascii="宋体" w:hAnsi="宋体" w:hint="eastAsia"/>
          <w:color w:val="000000"/>
          <w:sz w:val="24"/>
        </w:rPr>
        <w:t>5</w:t>
      </w:r>
      <w:r w:rsidR="005152CA" w:rsidRPr="005152CA">
        <w:rPr>
          <w:rFonts w:ascii="宋体" w:hAnsi="宋体" w:hint="eastAsia"/>
          <w:color w:val="000000"/>
          <w:sz w:val="24"/>
        </w:rPr>
        <w:t>年</w:t>
      </w:r>
      <w:r w:rsidR="00E150A2">
        <w:rPr>
          <w:rFonts w:ascii="宋体" w:hAnsi="宋体" w:hint="eastAsia"/>
          <w:color w:val="000000"/>
          <w:sz w:val="24"/>
        </w:rPr>
        <w:t>3</w:t>
      </w:r>
      <w:r w:rsidR="005152CA" w:rsidRPr="005152CA">
        <w:rPr>
          <w:rFonts w:ascii="宋体" w:hAnsi="宋体" w:hint="eastAsia"/>
          <w:color w:val="000000"/>
          <w:sz w:val="24"/>
        </w:rPr>
        <w:t>月</w:t>
      </w:r>
      <w:r w:rsidR="00E150A2">
        <w:rPr>
          <w:rFonts w:ascii="宋体" w:hAnsi="宋体" w:hint="eastAsia"/>
          <w:color w:val="000000"/>
          <w:sz w:val="24"/>
        </w:rPr>
        <w:t>8</w:t>
      </w:r>
      <w:r w:rsidR="005152CA" w:rsidRPr="005152CA">
        <w:rPr>
          <w:rFonts w:ascii="宋体" w:hAnsi="宋体" w:hint="eastAsia"/>
          <w:color w:val="000000"/>
          <w:sz w:val="24"/>
        </w:rPr>
        <w:t>日，参加投标的供应商需购买招标文件（通过招标系统购买），每份招标文件售价</w:t>
      </w:r>
      <w:r w:rsidR="00B11839">
        <w:rPr>
          <w:rFonts w:ascii="宋体" w:hAnsi="宋体" w:hint="eastAsia"/>
          <w:color w:val="000000"/>
          <w:sz w:val="24"/>
        </w:rPr>
        <w:t>200</w:t>
      </w:r>
      <w:r w:rsidR="005152CA" w:rsidRPr="005152CA">
        <w:rPr>
          <w:rFonts w:ascii="宋体" w:hAnsi="宋体" w:hint="eastAsia"/>
          <w:color w:val="000000"/>
          <w:sz w:val="24"/>
        </w:rPr>
        <w:t>元</w:t>
      </w:r>
      <w:r>
        <w:rPr>
          <w:rFonts w:ascii="宋体" w:hAnsi="宋体" w:hint="eastAsia"/>
          <w:color w:val="000000"/>
          <w:sz w:val="24"/>
        </w:rPr>
        <w:t>；</w:t>
      </w:r>
      <w:r w:rsidR="00A1579C">
        <w:rPr>
          <w:rFonts w:ascii="宋体" w:hAnsi="宋体" w:hint="eastAsia"/>
          <w:color w:val="000000"/>
          <w:sz w:val="24"/>
        </w:rPr>
        <w:t>标书购买后方可参加标前会，无论中标与否，购买招标文件款项恕不退还。</w:t>
      </w:r>
    </w:p>
    <w:p w14:paraId="2198C214" w14:textId="750A14C1" w:rsidR="001C2D4F" w:rsidRDefault="00000000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、标前会时间：</w:t>
      </w:r>
      <w:r>
        <w:rPr>
          <w:rFonts w:ascii="宋体" w:hAnsi="宋体"/>
          <w:color w:val="000000"/>
          <w:sz w:val="24"/>
        </w:rPr>
        <w:t>20</w:t>
      </w:r>
      <w:r>
        <w:rPr>
          <w:rFonts w:ascii="宋体" w:hAnsi="宋体" w:hint="eastAsia"/>
          <w:color w:val="000000"/>
          <w:sz w:val="24"/>
        </w:rPr>
        <w:t>2</w:t>
      </w:r>
      <w:r w:rsidR="00B11839">
        <w:rPr>
          <w:rFonts w:ascii="宋体" w:hAnsi="宋体" w:hint="eastAsia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年</w:t>
      </w:r>
      <w:r w:rsidR="00E150A2"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月</w:t>
      </w:r>
      <w:r w:rsidR="00E150A2">
        <w:rPr>
          <w:rFonts w:ascii="宋体" w:hAnsi="宋体" w:hint="eastAsia"/>
          <w:color w:val="000000"/>
          <w:sz w:val="24"/>
        </w:rPr>
        <w:t>17</w:t>
      </w:r>
      <w:r>
        <w:rPr>
          <w:rFonts w:ascii="宋体" w:hAnsi="宋体" w:hint="eastAsia"/>
          <w:color w:val="000000"/>
          <w:sz w:val="24"/>
        </w:rPr>
        <w:t xml:space="preserve"> 日</w:t>
      </w:r>
      <w:r w:rsidR="00E150A2">
        <w:rPr>
          <w:rFonts w:ascii="宋体" w:hAnsi="宋体" w:hint="eastAsia"/>
          <w:color w:val="000000"/>
          <w:sz w:val="24"/>
        </w:rPr>
        <w:t>14</w:t>
      </w:r>
      <w:r>
        <w:rPr>
          <w:rFonts w:ascii="宋体" w:hAnsi="宋体" w:hint="eastAsia"/>
          <w:color w:val="000000"/>
          <w:sz w:val="24"/>
        </w:rPr>
        <w:t>:</w:t>
      </w:r>
      <w:r>
        <w:rPr>
          <w:rFonts w:ascii="宋体" w:hAnsi="宋体"/>
          <w:color w:val="000000"/>
          <w:sz w:val="24"/>
        </w:rPr>
        <w:t>00</w:t>
      </w:r>
      <w:r>
        <w:rPr>
          <w:rFonts w:ascii="宋体" w:hAnsi="宋体" w:hint="eastAsia"/>
          <w:color w:val="000000"/>
          <w:sz w:val="24"/>
        </w:rPr>
        <w:t>；</w:t>
      </w:r>
    </w:p>
    <w:p w14:paraId="4E416578" w14:textId="0EF23050" w:rsidR="001C2D4F" w:rsidRDefault="00217A66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3、标前会地点：</w:t>
      </w:r>
      <w:bookmarkStart w:id="1" w:name="_Hlk185967384"/>
      <w:r w:rsidR="000019D5" w:rsidRPr="000019D5">
        <w:rPr>
          <w:rFonts w:ascii="宋体" w:hAnsi="宋体" w:hint="eastAsia"/>
          <w:color w:val="000000"/>
          <w:sz w:val="24"/>
        </w:rPr>
        <w:t>重庆市南岸区江溪路4号重庆安得智联科技有限公司办公楼3楼</w:t>
      </w:r>
      <w:r>
        <w:rPr>
          <w:rFonts w:ascii="宋体" w:hAnsi="宋体" w:hint="eastAsia"/>
          <w:color w:val="000000"/>
          <w:sz w:val="24"/>
        </w:rPr>
        <w:t>（如有变更，以招标方通知为准）；</w:t>
      </w:r>
      <w:bookmarkEnd w:id="1"/>
    </w:p>
    <w:p w14:paraId="0C8F53E8" w14:textId="20009C90" w:rsidR="001C2D4F" w:rsidRDefault="00217A66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4、标前会内容：</w:t>
      </w:r>
      <w:bookmarkStart w:id="2" w:name="_Hlk185967401"/>
      <w:r>
        <w:rPr>
          <w:rFonts w:ascii="宋体" w:hAnsi="宋体" w:hint="eastAsia"/>
          <w:color w:val="000000"/>
          <w:sz w:val="24"/>
        </w:rPr>
        <w:t>招标方对招标项目进行讲解并答疑（未参加标前会的单位</w:t>
      </w:r>
      <w:r>
        <w:rPr>
          <w:rFonts w:ascii="宋体" w:hAnsi="宋体" w:hint="eastAsia"/>
          <w:color w:val="000000"/>
          <w:sz w:val="24"/>
        </w:rPr>
        <w:lastRenderedPageBreak/>
        <w:t>不得参与后续招标工作）。</w:t>
      </w:r>
      <w:bookmarkEnd w:id="2"/>
    </w:p>
    <w:p w14:paraId="05145AF4" w14:textId="22531F65" w:rsidR="00217A66" w:rsidRPr="00FE43EC" w:rsidRDefault="00217A66" w:rsidP="00FE43EC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</w:pPr>
      <w:r>
        <w:rPr>
          <w:rFonts w:ascii="宋体" w:hAnsi="宋体" w:hint="eastAsia"/>
          <w:color w:val="000000"/>
          <w:sz w:val="24"/>
        </w:rPr>
        <w:t>5、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投标保证金</w:t>
      </w:r>
      <w:r w:rsidR="00234270"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1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万元，投标保证金缴纳截止时间：</w:t>
      </w:r>
      <w:r>
        <w:rPr>
          <w:rFonts w:ascii="宋体" w:hAnsi="宋体" w:cs="宋体"/>
          <w:color w:val="000000"/>
          <w:sz w:val="24"/>
          <w:shd w:val="clear" w:color="auto" w:fill="FFFFFF"/>
          <w:lang w:bidi="ar"/>
        </w:rPr>
        <w:t>202</w:t>
      </w:r>
      <w:r w:rsidR="000019D5"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5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年</w:t>
      </w:r>
      <w:r w:rsidR="00A90CC6"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3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月</w:t>
      </w:r>
      <w:r w:rsidR="00A90CC6"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18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日</w:t>
      </w:r>
      <w:r w:rsidR="002276EF" w:rsidRPr="00BE70DE">
        <w:rPr>
          <w:rFonts w:ascii="宋体" w:hAnsi="宋体" w:hint="eastAsia"/>
          <w:color w:val="000000"/>
          <w:sz w:val="24"/>
        </w:rPr>
        <w:t>23:59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前，未中标供应商将在</w:t>
      </w:r>
      <w:r>
        <w:rPr>
          <w:rFonts w:ascii="宋体" w:hAnsi="宋体" w:cs="宋体"/>
          <w:color w:val="000000"/>
          <w:sz w:val="24"/>
          <w:shd w:val="clear" w:color="auto" w:fill="FFFFFF"/>
          <w:lang w:bidi="ar"/>
        </w:rPr>
        <w:t>15</w:t>
      </w:r>
      <w:r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个工作日内退回至原账户。</w:t>
      </w:r>
    </w:p>
    <w:p w14:paraId="5CCBD481" w14:textId="77777777" w:rsidR="001C2D4F" w:rsidRDefault="00000000" w:rsidP="002276EF">
      <w:pPr>
        <w:spacing w:line="360" w:lineRule="auto"/>
        <w:ind w:firstLineChars="177" w:firstLine="425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（三）竞标会</w:t>
      </w:r>
    </w:p>
    <w:p w14:paraId="5C0FDFC1" w14:textId="38A391EA" w:rsidR="001C2D4F" w:rsidRDefault="00000000" w:rsidP="00FE43EC">
      <w:pPr>
        <w:spacing w:line="360" w:lineRule="auto"/>
        <w:ind w:firstLineChars="177" w:firstLine="425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1、现场竞标时间：202</w:t>
      </w:r>
      <w:r w:rsidR="000019D5">
        <w:rPr>
          <w:rFonts w:ascii="宋体" w:hAnsi="宋体" w:hint="eastAsia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年</w:t>
      </w:r>
      <w:r w:rsidR="00CF6D32"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 xml:space="preserve">月 </w:t>
      </w:r>
      <w:r w:rsidR="00CF6D32">
        <w:rPr>
          <w:rFonts w:ascii="宋体" w:hAnsi="宋体" w:hint="eastAsia"/>
          <w:color w:val="000000"/>
          <w:sz w:val="24"/>
        </w:rPr>
        <w:t>19</w:t>
      </w:r>
      <w:r>
        <w:rPr>
          <w:rFonts w:ascii="宋体" w:hAnsi="宋体" w:hint="eastAsia"/>
          <w:color w:val="000000"/>
          <w:sz w:val="24"/>
        </w:rPr>
        <w:t>日10:0</w:t>
      </w:r>
      <w:r>
        <w:rPr>
          <w:rFonts w:ascii="宋体" w:hAnsi="宋体"/>
          <w:color w:val="000000"/>
          <w:sz w:val="24"/>
        </w:rPr>
        <w:t>0</w:t>
      </w:r>
      <w:r>
        <w:rPr>
          <w:rFonts w:ascii="宋体" w:hAnsi="宋体" w:hint="eastAsia"/>
          <w:color w:val="000000"/>
          <w:sz w:val="24"/>
        </w:rPr>
        <w:t xml:space="preserve"> (未完成顺延) ；</w:t>
      </w:r>
    </w:p>
    <w:p w14:paraId="4525F815" w14:textId="56947EE0" w:rsidR="001C2D4F" w:rsidRDefault="00000000" w:rsidP="002276EF">
      <w:pPr>
        <w:spacing w:line="360" w:lineRule="auto"/>
        <w:ind w:firstLineChars="177" w:firstLine="425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竞标会地点：</w:t>
      </w:r>
      <w:bookmarkStart w:id="3" w:name="_Hlk185967421"/>
      <w:r w:rsidR="002276EF" w:rsidRPr="005152CA"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重庆市南岸区江溪路4号重庆安得智联科技有限公司办公楼3楼</w:t>
      </w:r>
      <w:r>
        <w:rPr>
          <w:rFonts w:ascii="宋体" w:hAnsi="宋体" w:hint="eastAsia"/>
          <w:color w:val="000000"/>
          <w:sz w:val="24"/>
        </w:rPr>
        <w:t>（如有变更，以招标方通知为准）；</w:t>
      </w:r>
      <w:bookmarkEnd w:id="3"/>
    </w:p>
    <w:p w14:paraId="0A987F5E" w14:textId="687C34DB" w:rsidR="001C2D4F" w:rsidRDefault="00000000" w:rsidP="002276EF">
      <w:pPr>
        <w:spacing w:line="360" w:lineRule="auto"/>
        <w:ind w:firstLineChars="177" w:firstLine="425"/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</w:pPr>
      <w:r>
        <w:rPr>
          <w:rFonts w:ascii="宋体" w:hAnsi="宋体" w:hint="eastAsia"/>
          <w:color w:val="000000"/>
          <w:sz w:val="24"/>
        </w:rPr>
        <w:t>2、中标结果公布时间：</w:t>
      </w:r>
      <w:r>
        <w:rPr>
          <w:rFonts w:ascii="宋体" w:hAnsi="宋体"/>
          <w:color w:val="000000"/>
          <w:sz w:val="24"/>
        </w:rPr>
        <w:t>202</w:t>
      </w:r>
      <w:r>
        <w:rPr>
          <w:rFonts w:ascii="宋体" w:hAnsi="宋体" w:hint="eastAsia"/>
          <w:color w:val="000000"/>
          <w:sz w:val="24"/>
        </w:rPr>
        <w:t xml:space="preserve">4年 </w:t>
      </w:r>
      <w:r w:rsidR="00CF6D32"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 xml:space="preserve">月 </w:t>
      </w:r>
      <w:r w:rsidR="00CF6D32">
        <w:rPr>
          <w:rFonts w:ascii="宋体" w:hAnsi="宋体" w:hint="eastAsia"/>
          <w:color w:val="000000"/>
          <w:sz w:val="24"/>
        </w:rPr>
        <w:t>21</w:t>
      </w:r>
      <w:r>
        <w:rPr>
          <w:rFonts w:ascii="宋体" w:hAnsi="宋体" w:hint="eastAsia"/>
          <w:color w:val="000000"/>
          <w:sz w:val="24"/>
        </w:rPr>
        <w:t>日</w:t>
      </w:r>
      <w:r w:rsidR="002276EF">
        <w:rPr>
          <w:rFonts w:ascii="宋体" w:hAnsi="宋体" w:cs="宋体"/>
          <w:color w:val="000000"/>
          <w:sz w:val="24"/>
          <w:shd w:val="clear" w:color="auto" w:fill="FFFFFF"/>
          <w:lang w:bidi="ar"/>
        </w:rPr>
        <w:t>(</w:t>
      </w:r>
      <w:r w:rsidR="002276EF"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未完成顺延</w:t>
      </w:r>
      <w:r w:rsidR="002276EF">
        <w:rPr>
          <w:rFonts w:ascii="宋体" w:hAnsi="宋体" w:cs="宋体"/>
          <w:color w:val="000000"/>
          <w:sz w:val="24"/>
          <w:shd w:val="clear" w:color="auto" w:fill="FFFFFF"/>
          <w:lang w:bidi="ar"/>
        </w:rPr>
        <w:t>)</w:t>
      </w:r>
      <w:r w:rsidR="002276EF"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。</w:t>
      </w:r>
    </w:p>
    <w:p w14:paraId="5D1BE1A1" w14:textId="78EE336E" w:rsidR="00A1579C" w:rsidRDefault="00A1579C" w:rsidP="002276EF">
      <w:pPr>
        <w:spacing w:line="360" w:lineRule="auto"/>
        <w:ind w:firstLineChars="177" w:firstLine="425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（四）招标报名所需资料</w:t>
      </w:r>
    </w:p>
    <w:p w14:paraId="329BC009" w14:textId="0BC56609" w:rsidR="00A1579C" w:rsidRDefault="00A1579C" w:rsidP="002276EF">
      <w:pPr>
        <w:spacing w:line="360" w:lineRule="auto"/>
        <w:ind w:firstLineChars="177" w:firstLine="425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1、营业执照、法人身份证、开户信息、近期开具的增值税发票（敏感信息可遮盖）、赔付额100万及以上的装卸意外保单、无欠税证明、联系人、电话和邮箱。</w:t>
      </w:r>
    </w:p>
    <w:p w14:paraId="180F31CE" w14:textId="2A2C1588" w:rsidR="00A1579C" w:rsidRDefault="00A1579C" w:rsidP="002276EF">
      <w:pPr>
        <w:spacing w:line="360" w:lineRule="auto"/>
        <w:ind w:firstLineChars="177" w:firstLine="425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2、《供应商利益冲突申报承诺书》（相关文件向招标方索取）</w:t>
      </w:r>
    </w:p>
    <w:p w14:paraId="3630C3C5" w14:textId="26ADABCD" w:rsidR="00A1579C" w:rsidRDefault="00A1579C" w:rsidP="002276EF">
      <w:pPr>
        <w:spacing w:line="360" w:lineRule="auto"/>
        <w:ind w:firstLineChars="177" w:firstLine="425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3、其他可证明公司资历及实力的书面资料</w:t>
      </w:r>
      <w:r w:rsidR="00014368">
        <w:rPr>
          <w:rFonts w:ascii="宋体" w:hAnsi="宋体" w:hint="eastAsia"/>
          <w:color w:val="000000"/>
          <w:sz w:val="24"/>
        </w:rPr>
        <w:t>（例如年度审计报告、完税凭证、获奖证书）</w:t>
      </w:r>
    </w:p>
    <w:p w14:paraId="4EF2FAF0" w14:textId="5B7B9D98" w:rsidR="00014368" w:rsidRPr="00A1579C" w:rsidRDefault="00014368" w:rsidP="00014368">
      <w:pPr>
        <w:spacing w:line="360" w:lineRule="auto"/>
        <w:ind w:firstLineChars="177" w:firstLine="425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4、报名及相关资料请通过电子文档发送至以下邮箱：</w:t>
      </w:r>
      <w:hyperlink r:id="rId6" w:history="1">
        <w:r w:rsidRPr="00A53C6B">
          <w:rPr>
            <w:rStyle w:val="a5"/>
            <w:rFonts w:ascii="宋体" w:hAnsi="宋体"/>
            <w:sz w:val="24"/>
          </w:rPr>
          <w:t>wucc30@annto.com.cn</w:t>
        </w:r>
      </w:hyperlink>
      <w:r>
        <w:rPr>
          <w:rFonts w:ascii="宋体" w:hAnsi="宋体" w:hint="eastAsia"/>
          <w:color w:val="000000"/>
          <w:sz w:val="24"/>
        </w:rPr>
        <w:t>。</w:t>
      </w:r>
    </w:p>
    <w:p w14:paraId="1626EE6C" w14:textId="77777777" w:rsidR="001C2D4F" w:rsidRDefault="00000000" w:rsidP="002276EF">
      <w:pPr>
        <w:spacing w:line="360" w:lineRule="auto"/>
        <w:ind w:firstLineChars="177" w:firstLine="426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四、招标单位、联系人及联系电话</w:t>
      </w:r>
    </w:p>
    <w:p w14:paraId="7B31F1D8" w14:textId="77777777" w:rsidR="002276EF" w:rsidRDefault="00000000" w:rsidP="002276EF">
      <w:pPr>
        <w:spacing w:line="360" w:lineRule="auto"/>
        <w:ind w:firstLineChars="177" w:firstLine="425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1、招标</w:t>
      </w:r>
      <w:r>
        <w:rPr>
          <w:rFonts w:ascii="宋体" w:hAnsi="宋体" w:hint="eastAsia"/>
          <w:sz w:val="24"/>
        </w:rPr>
        <w:t>承办单位：芜湖安得智联科技有限公司</w:t>
      </w:r>
    </w:p>
    <w:p w14:paraId="7889BBF2" w14:textId="4D54C9F0" w:rsidR="001C2D4F" w:rsidRDefault="00000000" w:rsidP="002276EF">
      <w:pPr>
        <w:spacing w:line="360" w:lineRule="auto"/>
        <w:ind w:firstLineChars="177" w:firstLine="425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2、招标地址：</w:t>
      </w:r>
      <w:r w:rsidR="002276EF" w:rsidRPr="005152CA"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重庆市南岸区江溪路4号</w:t>
      </w:r>
      <w:r w:rsidR="000019D5" w:rsidRPr="005152CA">
        <w:rPr>
          <w:rFonts w:ascii="宋体" w:hAnsi="宋体" w:cs="宋体" w:hint="eastAsia"/>
          <w:color w:val="000000"/>
          <w:sz w:val="24"/>
          <w:shd w:val="clear" w:color="auto" w:fill="FFFFFF"/>
          <w:lang w:bidi="ar"/>
        </w:rPr>
        <w:t>重庆安得智联科技有限公司</w:t>
      </w:r>
    </w:p>
    <w:p w14:paraId="48E3DB7E" w14:textId="77777777" w:rsidR="001C2D4F" w:rsidRDefault="00000000" w:rsidP="002276EF">
      <w:pPr>
        <w:widowControl/>
        <w:shd w:val="clear" w:color="auto" w:fill="FFFFFF"/>
        <w:spacing w:line="360" w:lineRule="auto"/>
        <w:ind w:firstLineChars="177" w:firstLine="425"/>
        <w:jc w:val="left"/>
        <w:rPr>
          <w:rFonts w:ascii="Helvetica" w:eastAsia="Helvetica" w:hAnsi="Helvetica" w:cs="Helvetica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3、报名联系：</w:t>
      </w:r>
    </w:p>
    <w:p w14:paraId="2FE305FE" w14:textId="2939B17F" w:rsidR="000019D5" w:rsidRDefault="00000000" w:rsidP="002276EF">
      <w:pPr>
        <w:widowControl/>
        <w:spacing w:line="360" w:lineRule="auto"/>
        <w:ind w:firstLineChars="177" w:firstLine="425"/>
        <w:jc w:val="left"/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联系人：</w:t>
      </w:r>
      <w:r w:rsidR="000019D5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吴先生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 xml:space="preserve"> 电话：</w:t>
      </w:r>
      <w:r w:rsidR="002276EF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15025608253</w:t>
      </w:r>
      <w:r w:rsidR="00014368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 xml:space="preserve"> 邮箱：</w:t>
      </w:r>
      <w:r w:rsidR="002276EF" w:rsidRPr="002276EF"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  <w:t>wucc30@annto.com.cn</w:t>
      </w:r>
    </w:p>
    <w:p w14:paraId="7294D906" w14:textId="77777777" w:rsidR="000019D5" w:rsidRDefault="000019D5" w:rsidP="002276EF">
      <w:pPr>
        <w:widowControl/>
        <w:spacing w:line="360" w:lineRule="auto"/>
        <w:ind w:firstLineChars="177" w:firstLine="425"/>
        <w:jc w:val="left"/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4、业务联系：</w:t>
      </w:r>
    </w:p>
    <w:p w14:paraId="569DD2C2" w14:textId="69F46916" w:rsidR="000019D5" w:rsidRDefault="000019D5" w:rsidP="000019D5">
      <w:pPr>
        <w:widowControl/>
        <w:spacing w:line="360" w:lineRule="auto"/>
        <w:ind w:firstLineChars="177" w:firstLine="425"/>
        <w:jc w:val="left"/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联系人：</w:t>
      </w:r>
      <w:r w:rsidR="00CF6D32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陈</w:t>
      </w:r>
      <w:r w:rsidR="004121B6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先生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 xml:space="preserve"> 电话：</w:t>
      </w:r>
      <w:r w:rsidR="00CF6D32" w:rsidRPr="00CF6D32"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  <w:t>13350368118</w:t>
      </w:r>
    </w:p>
    <w:p w14:paraId="65AE1CFD" w14:textId="77777777" w:rsidR="001C2D4F" w:rsidRDefault="00000000">
      <w:pPr>
        <w:spacing w:line="360" w:lineRule="auto"/>
        <w:ind w:firstLineChars="200" w:firstLine="482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五、廉正监督</w:t>
      </w:r>
    </w:p>
    <w:p w14:paraId="26E424DF" w14:textId="77777777" w:rsidR="001C2D4F" w:rsidRDefault="00000000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举报电话：</w:t>
      </w:r>
      <w:r>
        <w:rPr>
          <w:rFonts w:ascii="宋体" w:hAnsi="宋体"/>
          <w:color w:val="000000"/>
          <w:sz w:val="24"/>
        </w:rPr>
        <w:t>0757-23606383</w:t>
      </w:r>
      <w:r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>0757-2660</w:t>
      </w:r>
      <w:r>
        <w:rPr>
          <w:rFonts w:ascii="宋体" w:hAnsi="宋体" w:hint="eastAsia"/>
          <w:color w:val="000000"/>
          <w:sz w:val="24"/>
        </w:rPr>
        <w:t>5599；</w:t>
      </w:r>
    </w:p>
    <w:p w14:paraId="48599229" w14:textId="77777777" w:rsidR="001C2D4F" w:rsidRDefault="00000000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举报微信：“安得智联科技股份有限公司”；“mideajc333”或“廉正美的”</w:t>
      </w:r>
    </w:p>
    <w:p w14:paraId="5A777843" w14:textId="77777777" w:rsidR="001C2D4F" w:rsidRDefault="00000000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举报邮箱：</w:t>
      </w:r>
      <w:hyperlink r:id="rId7" w:history="1">
        <w:r w:rsidR="001C2D4F">
          <w:rPr>
            <w:rFonts w:ascii="宋体" w:hAnsi="宋体"/>
            <w:color w:val="000000"/>
            <w:sz w:val="24"/>
          </w:rPr>
          <w:t>tousu@annto.com</w:t>
        </w:r>
      </w:hyperlink>
      <w:r>
        <w:rPr>
          <w:rFonts w:ascii="宋体" w:hAnsi="宋体" w:hint="eastAsia"/>
          <w:color w:val="000000"/>
          <w:sz w:val="24"/>
        </w:rPr>
        <w:t>；</w:t>
      </w:r>
      <w:hyperlink r:id="rId8" w:history="1">
        <w:r w:rsidR="001C2D4F">
          <w:rPr>
            <w:rFonts w:ascii="宋体" w:hAnsi="宋体" w:hint="eastAsia"/>
            <w:color w:val="000000"/>
            <w:sz w:val="24"/>
          </w:rPr>
          <w:t>tousu@midea.com；</w:t>
        </w:r>
        <w:r w:rsidR="001C2D4F">
          <w:rPr>
            <w:rFonts w:ascii="宋体" w:hAnsi="宋体"/>
            <w:color w:val="000000"/>
            <w:sz w:val="24"/>
          </w:rPr>
          <w:t>compliance@midea.com</w:t>
        </w:r>
      </w:hyperlink>
    </w:p>
    <w:p w14:paraId="49A080E9" w14:textId="77777777" w:rsidR="001C2D4F" w:rsidRDefault="00000000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邮寄地址：广东省佛山市顺德区北滘镇工业大道32号美的全球创新中心16号楼安得内控审计收；</w:t>
      </w:r>
    </w:p>
    <w:p w14:paraId="3DB50332" w14:textId="77777777" w:rsidR="001C2D4F" w:rsidRDefault="00000000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佛山市顺德区美的大道6号美的总部大楼B27楼廉正办公室</w:t>
      </w:r>
    </w:p>
    <w:p w14:paraId="4E1678B4" w14:textId="77777777" w:rsidR="001C2D4F" w:rsidRDefault="001C2D4F" w:rsidP="002276EF">
      <w:pPr>
        <w:spacing w:line="360" w:lineRule="auto"/>
        <w:rPr>
          <w:rFonts w:ascii="宋体" w:hAnsi="宋体" w:hint="eastAsia"/>
          <w:color w:val="000000"/>
          <w:sz w:val="24"/>
        </w:rPr>
      </w:pPr>
    </w:p>
    <w:p w14:paraId="22628FD3" w14:textId="77777777" w:rsidR="001C2D4F" w:rsidRDefault="00000000">
      <w:pPr>
        <w:spacing w:line="360" w:lineRule="auto"/>
        <w:ind w:right="420"/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       </w:t>
      </w:r>
    </w:p>
    <w:p w14:paraId="04254B0E" w14:textId="6BDD419D" w:rsidR="001C2D4F" w:rsidRDefault="00000000">
      <w:pPr>
        <w:spacing w:line="360" w:lineRule="auto"/>
        <w:jc w:val="righ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芜湖安得智联科技有限公司</w:t>
      </w:r>
      <w:r w:rsidR="00DC71A2">
        <w:rPr>
          <w:rFonts w:ascii="宋体" w:hAnsi="宋体"/>
          <w:b/>
          <w:sz w:val="24"/>
        </w:rPr>
        <w:br/>
      </w:r>
      <w:r w:rsidR="00DC71A2">
        <w:rPr>
          <w:rFonts w:ascii="宋体" w:hAnsi="宋体" w:hint="eastAsia"/>
          <w:b/>
          <w:sz w:val="24"/>
        </w:rPr>
        <w:t>重庆分公司</w:t>
      </w:r>
    </w:p>
    <w:p w14:paraId="02470527" w14:textId="14D7E97A" w:rsidR="001C2D4F" w:rsidRDefault="00000000">
      <w:pPr>
        <w:spacing w:line="360" w:lineRule="auto"/>
        <w:jc w:val="right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202</w:t>
      </w:r>
      <w:r w:rsidR="00FE43EC">
        <w:rPr>
          <w:rFonts w:ascii="宋体" w:hAnsi="宋体" w:hint="eastAsia"/>
          <w:b/>
          <w:sz w:val="24"/>
        </w:rPr>
        <w:t>5</w:t>
      </w:r>
      <w:r>
        <w:rPr>
          <w:rFonts w:ascii="宋体" w:hAnsi="宋体" w:hint="eastAsia"/>
          <w:b/>
          <w:sz w:val="24"/>
        </w:rPr>
        <w:t>年</w:t>
      </w:r>
      <w:r w:rsidR="00CF6D32">
        <w:rPr>
          <w:rFonts w:ascii="宋体" w:hAnsi="宋体" w:hint="eastAsia"/>
          <w:b/>
          <w:sz w:val="24"/>
        </w:rPr>
        <w:t>3</w:t>
      </w:r>
      <w:r>
        <w:rPr>
          <w:rFonts w:ascii="宋体" w:hAnsi="宋体" w:hint="eastAsia"/>
          <w:b/>
          <w:sz w:val="24"/>
        </w:rPr>
        <w:t>月</w:t>
      </w:r>
      <w:r w:rsidR="00CF6D32">
        <w:rPr>
          <w:rFonts w:ascii="宋体" w:hAnsi="宋体" w:hint="eastAsia"/>
          <w:b/>
          <w:sz w:val="24"/>
        </w:rPr>
        <w:t>6</w:t>
      </w:r>
      <w:r>
        <w:rPr>
          <w:rFonts w:ascii="宋体" w:hAnsi="宋体" w:hint="eastAsia"/>
          <w:b/>
          <w:sz w:val="24"/>
        </w:rPr>
        <w:t>日</w:t>
      </w:r>
    </w:p>
    <w:p w14:paraId="018A8555" w14:textId="77777777" w:rsidR="001C2D4F" w:rsidRDefault="001C2D4F"/>
    <w:sectPr w:rsidR="001C2D4F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5195" w14:textId="77777777" w:rsidR="00EF17E6" w:rsidRDefault="00EF17E6">
      <w:r>
        <w:separator/>
      </w:r>
    </w:p>
  </w:endnote>
  <w:endnote w:type="continuationSeparator" w:id="0">
    <w:p w14:paraId="7918BD14" w14:textId="77777777" w:rsidR="00EF17E6" w:rsidRDefault="00EF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178C4" w14:textId="77777777" w:rsidR="00EF17E6" w:rsidRDefault="00EF17E6">
      <w:r>
        <w:separator/>
      </w:r>
    </w:p>
  </w:footnote>
  <w:footnote w:type="continuationSeparator" w:id="0">
    <w:p w14:paraId="7D01D3C8" w14:textId="77777777" w:rsidR="00EF17E6" w:rsidRDefault="00EF1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E2AB" w14:textId="77777777" w:rsidR="001C2D4F" w:rsidRDefault="001C2D4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5YzM1YjlmNTc3OWE2MWY3OTFmNzQ5N2RhNmE4ODEifQ=="/>
  </w:docVars>
  <w:rsids>
    <w:rsidRoot w:val="001C2D4F"/>
    <w:rsid w:val="000019D5"/>
    <w:rsid w:val="00005E2B"/>
    <w:rsid w:val="00006BCD"/>
    <w:rsid w:val="00014368"/>
    <w:rsid w:val="000B63D1"/>
    <w:rsid w:val="000F14D5"/>
    <w:rsid w:val="0011079E"/>
    <w:rsid w:val="00125C1D"/>
    <w:rsid w:val="00125C65"/>
    <w:rsid w:val="00171530"/>
    <w:rsid w:val="001C2D4F"/>
    <w:rsid w:val="001D5934"/>
    <w:rsid w:val="001E41CC"/>
    <w:rsid w:val="00217A66"/>
    <w:rsid w:val="002276EF"/>
    <w:rsid w:val="00234270"/>
    <w:rsid w:val="002428DB"/>
    <w:rsid w:val="002B4E89"/>
    <w:rsid w:val="002C03F8"/>
    <w:rsid w:val="00321383"/>
    <w:rsid w:val="003847CD"/>
    <w:rsid w:val="003A4FF0"/>
    <w:rsid w:val="003C3658"/>
    <w:rsid w:val="004049C4"/>
    <w:rsid w:val="004121B6"/>
    <w:rsid w:val="004307C7"/>
    <w:rsid w:val="00432C69"/>
    <w:rsid w:val="00433654"/>
    <w:rsid w:val="0044507F"/>
    <w:rsid w:val="004C6466"/>
    <w:rsid w:val="00506AF9"/>
    <w:rsid w:val="005152CA"/>
    <w:rsid w:val="00536179"/>
    <w:rsid w:val="00574918"/>
    <w:rsid w:val="006B66A2"/>
    <w:rsid w:val="006C4BB4"/>
    <w:rsid w:val="006E2BD0"/>
    <w:rsid w:val="00707801"/>
    <w:rsid w:val="007C1074"/>
    <w:rsid w:val="007C200C"/>
    <w:rsid w:val="0091042D"/>
    <w:rsid w:val="009158C9"/>
    <w:rsid w:val="009522DF"/>
    <w:rsid w:val="00A03D03"/>
    <w:rsid w:val="00A1579C"/>
    <w:rsid w:val="00A66D55"/>
    <w:rsid w:val="00A90CC6"/>
    <w:rsid w:val="00B11839"/>
    <w:rsid w:val="00BE70DE"/>
    <w:rsid w:val="00C34BC9"/>
    <w:rsid w:val="00C45692"/>
    <w:rsid w:val="00C75745"/>
    <w:rsid w:val="00CB605E"/>
    <w:rsid w:val="00CC34D0"/>
    <w:rsid w:val="00CD1EC8"/>
    <w:rsid w:val="00CF6153"/>
    <w:rsid w:val="00CF6D32"/>
    <w:rsid w:val="00D077E2"/>
    <w:rsid w:val="00D67070"/>
    <w:rsid w:val="00DC71A2"/>
    <w:rsid w:val="00E03794"/>
    <w:rsid w:val="00E150A2"/>
    <w:rsid w:val="00E25059"/>
    <w:rsid w:val="00E3605F"/>
    <w:rsid w:val="00E42248"/>
    <w:rsid w:val="00E56178"/>
    <w:rsid w:val="00EE39FD"/>
    <w:rsid w:val="00EF17E6"/>
    <w:rsid w:val="00F22974"/>
    <w:rsid w:val="00F269A2"/>
    <w:rsid w:val="00F867CA"/>
    <w:rsid w:val="00FA2822"/>
    <w:rsid w:val="00FE43EC"/>
    <w:rsid w:val="027D6A9F"/>
    <w:rsid w:val="04BD1B14"/>
    <w:rsid w:val="05E047ED"/>
    <w:rsid w:val="09287EA3"/>
    <w:rsid w:val="18B56DBB"/>
    <w:rsid w:val="1BB03F76"/>
    <w:rsid w:val="21C67E02"/>
    <w:rsid w:val="29F00112"/>
    <w:rsid w:val="2CB47E02"/>
    <w:rsid w:val="443B7D84"/>
    <w:rsid w:val="47947ED7"/>
    <w:rsid w:val="4B0B1D48"/>
    <w:rsid w:val="4F5F1BC8"/>
    <w:rsid w:val="4F6904EF"/>
    <w:rsid w:val="53892672"/>
    <w:rsid w:val="54762F43"/>
    <w:rsid w:val="5CB75704"/>
    <w:rsid w:val="5D243653"/>
    <w:rsid w:val="5DE3186B"/>
    <w:rsid w:val="5F585832"/>
    <w:rsid w:val="64AA0F73"/>
    <w:rsid w:val="65501489"/>
    <w:rsid w:val="65DE40CA"/>
    <w:rsid w:val="6A2922A9"/>
    <w:rsid w:val="6B9E6A1E"/>
    <w:rsid w:val="72974BB8"/>
    <w:rsid w:val="72C87420"/>
    <w:rsid w:val="733E6F30"/>
    <w:rsid w:val="7F7C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4C2D9"/>
  <w15:docId w15:val="{A837384D-350C-4051-B3C1-1FB5EE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character" w:styleId="a5">
    <w:name w:val="Hyperlink"/>
    <w:basedOn w:val="a0"/>
    <w:qFormat/>
    <w:rPr>
      <w:rFonts w:cs="Times New Roman"/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152CA"/>
    <w:rPr>
      <w:color w:val="605E5C"/>
      <w:shd w:val="clear" w:color="auto" w:fill="E1DFDD"/>
    </w:rPr>
  </w:style>
  <w:style w:type="paragraph" w:styleId="a7">
    <w:name w:val="footer"/>
    <w:basedOn w:val="a"/>
    <w:link w:val="a8"/>
    <w:rsid w:val="00430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307C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su@midea.com&#65307;compliance@mide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usu@annt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ucc30@annto.com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chengcheng wu</cp:lastModifiedBy>
  <cp:revision>27</cp:revision>
  <dcterms:created xsi:type="dcterms:W3CDTF">2014-10-29T12:08:00Z</dcterms:created>
  <dcterms:modified xsi:type="dcterms:W3CDTF">2025-03-10T00:07:00Z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AB4E9C9E5A5741A495BF3D0255D1B8CE_13</vt:lpwstr>
  </property>
</Properties>
</file>