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B1FDE" w14:textId="2EDBED0A" w:rsidR="00D27E6E" w:rsidRPr="00885FD4" w:rsidRDefault="00000000" w:rsidP="001135B0">
      <w:pPr>
        <w:rPr>
          <w:sz w:val="32"/>
          <w:szCs w:val="40"/>
        </w:rPr>
      </w:pPr>
      <w:r w:rsidRPr="00885FD4">
        <w:rPr>
          <w:rFonts w:hint="eastAsia"/>
          <w:sz w:val="32"/>
          <w:szCs w:val="40"/>
        </w:rPr>
        <w:t>技术要求</w:t>
      </w:r>
    </w:p>
    <w:p w14:paraId="78B247B6" w14:textId="77777777" w:rsidR="00D27E6E" w:rsidRPr="00B96B98" w:rsidRDefault="00000000" w:rsidP="00B96B98">
      <w:pPr>
        <w:pStyle w:val="a4"/>
      </w:pPr>
      <w:r w:rsidRPr="00B96B98">
        <w:t>一、</w:t>
      </w:r>
      <w:r w:rsidRPr="00B96B98">
        <w:rPr>
          <w:rFonts w:hint="eastAsia"/>
        </w:rPr>
        <w:t>物资名称及规格型号</w:t>
      </w:r>
    </w:p>
    <w:tbl>
      <w:tblPr>
        <w:tblW w:w="8468" w:type="dxa"/>
        <w:tblInd w:w="98" w:type="dxa"/>
        <w:tblLook w:val="04A0" w:firstRow="1" w:lastRow="0" w:firstColumn="1" w:lastColumn="0" w:noHBand="0" w:noVBand="1"/>
      </w:tblPr>
      <w:tblGrid>
        <w:gridCol w:w="682"/>
        <w:gridCol w:w="1172"/>
        <w:gridCol w:w="2902"/>
        <w:gridCol w:w="514"/>
        <w:gridCol w:w="859"/>
        <w:gridCol w:w="1393"/>
        <w:gridCol w:w="946"/>
      </w:tblGrid>
      <w:tr w:rsidR="001135B0" w14:paraId="10FDBD05" w14:textId="77777777" w:rsidTr="001135B0">
        <w:trPr>
          <w:trHeight w:val="59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5F691" w14:textId="77777777" w:rsidR="001135B0" w:rsidRDefault="001135B0" w:rsidP="001135B0">
            <w:r>
              <w:rPr>
                <w:rStyle w:val="font11"/>
                <w:rFonts w:hint="default"/>
                <w:lang w:bidi="ar"/>
              </w:rPr>
              <w:t>序号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116C8" w14:textId="77777777" w:rsidR="001135B0" w:rsidRDefault="001135B0" w:rsidP="001135B0">
            <w:r>
              <w:rPr>
                <w:rStyle w:val="font11"/>
                <w:rFonts w:hint="default"/>
                <w:lang w:bidi="ar"/>
              </w:rPr>
              <w:t>物资名称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3C508" w14:textId="77777777" w:rsidR="001135B0" w:rsidRDefault="001135B0" w:rsidP="001135B0">
            <w:r>
              <w:rPr>
                <w:rStyle w:val="font11"/>
                <w:rFonts w:hint="default"/>
                <w:lang w:bidi="ar"/>
              </w:rPr>
              <w:t>通用规格型号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A9D99" w14:textId="77777777" w:rsidR="001135B0" w:rsidRDefault="001135B0" w:rsidP="001135B0">
            <w:r>
              <w:rPr>
                <w:rStyle w:val="font11"/>
                <w:rFonts w:hint="default"/>
                <w:lang w:bidi="ar"/>
              </w:rPr>
              <w:t>单位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CBA51" w14:textId="77777777" w:rsidR="001135B0" w:rsidRDefault="001135B0" w:rsidP="001135B0">
            <w:r>
              <w:rPr>
                <w:rStyle w:val="font11"/>
                <w:rFonts w:hint="default"/>
                <w:lang w:bidi="ar"/>
              </w:rPr>
              <w:t>数量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4970F" w14:textId="77777777" w:rsidR="001135B0" w:rsidRDefault="001135B0" w:rsidP="001135B0">
            <w:r>
              <w:rPr>
                <w:rStyle w:val="font11"/>
                <w:rFonts w:hint="default"/>
                <w:lang w:bidi="ar"/>
              </w:rPr>
              <w:t>质保期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541E5" w14:textId="77777777" w:rsidR="001135B0" w:rsidRDefault="001135B0" w:rsidP="001135B0">
            <w:r>
              <w:rPr>
                <w:rFonts w:hint="eastAsia"/>
                <w:lang w:bidi="ar"/>
              </w:rPr>
              <w:t>备注</w:t>
            </w:r>
          </w:p>
        </w:tc>
      </w:tr>
      <w:tr w:rsidR="001135B0" w14:paraId="6E18D701" w14:textId="77777777" w:rsidTr="001135B0">
        <w:trPr>
          <w:trHeight w:val="71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91F96" w14:textId="77777777" w:rsidR="001135B0" w:rsidRDefault="001135B0" w:rsidP="001135B0">
            <w:r>
              <w:rPr>
                <w:rFonts w:hint="eastAsia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DB53B" w14:textId="76C6FA98" w:rsidR="001135B0" w:rsidRDefault="001135B0" w:rsidP="001135B0">
            <w:pP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shd w:val="clear" w:color="auto" w:fill="FFFFFF"/>
              </w:rPr>
              <w:t>实木或模板托盘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E5619" w14:textId="6451AE5B" w:rsidR="001135B0" w:rsidRDefault="00885FD4" w:rsidP="001135B0">
            <w:pP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262626"/>
                <w:sz w:val="22"/>
                <w:szCs w:val="22"/>
                <w:shd w:val="clear" w:color="auto" w:fill="FFFFFF"/>
              </w:rPr>
              <w:t>1140mm*870mm</w:t>
            </w:r>
            <w:r w:rsidR="001135B0">
              <w:rPr>
                <w:rFonts w:hint="eastAsia"/>
                <w:shd w:val="clear" w:color="auto" w:fill="FFFFFF"/>
              </w:rPr>
              <w:t>底板厚度</w:t>
            </w:r>
            <w:r w:rsidR="001135B0">
              <w:rPr>
                <w:rFonts w:hint="eastAsia"/>
                <w:shd w:val="clear" w:color="auto" w:fill="FFFFFF"/>
              </w:rPr>
              <w:t>15mm</w:t>
            </w:r>
            <w:r w:rsidR="001135B0">
              <w:rPr>
                <w:rFonts w:hint="eastAsia"/>
                <w:shd w:val="clear" w:color="auto" w:fill="FFFFFF"/>
              </w:rPr>
              <w:t>、腿高</w:t>
            </w:r>
            <w:r w:rsidR="001135B0">
              <w:rPr>
                <w:rFonts w:hint="eastAsia"/>
                <w:shd w:val="clear" w:color="auto" w:fill="FFFFFF"/>
              </w:rPr>
              <w:t>150mm</w:t>
            </w:r>
            <w:r w:rsidR="001135B0">
              <w:rPr>
                <w:rFonts w:hint="eastAsia"/>
                <w:shd w:val="clear" w:color="auto" w:fill="FFFFFF"/>
              </w:rPr>
              <w:t>、盖板厚度</w:t>
            </w:r>
            <w:r w:rsidR="001135B0">
              <w:rPr>
                <w:rFonts w:hint="eastAsia"/>
                <w:shd w:val="clear" w:color="auto" w:fill="FFFFFF"/>
              </w:rPr>
              <w:t>10mm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9E9BB" w14:textId="0F65F119" w:rsidR="001135B0" w:rsidRDefault="001135B0" w:rsidP="001135B0">
            <w:r>
              <w:rPr>
                <w:rFonts w:hint="eastAsia"/>
              </w:rPr>
              <w:t>套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86CF2" w14:textId="0B310359" w:rsidR="001135B0" w:rsidRDefault="00C4754D" w:rsidP="001135B0">
            <w:pPr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85ABB" w14:textId="0757D3B9" w:rsidR="001135B0" w:rsidRDefault="001135B0" w:rsidP="001135B0">
            <w:r>
              <w:rPr>
                <w:rFonts w:hint="eastAsia"/>
              </w:rPr>
              <w:t>本批次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8E2FD" w14:textId="01210C2C" w:rsidR="001135B0" w:rsidRDefault="001135B0" w:rsidP="001135B0"/>
        </w:tc>
      </w:tr>
      <w:tr w:rsidR="00885FD4" w14:paraId="2FE6B8A4" w14:textId="77777777" w:rsidTr="001135B0">
        <w:trPr>
          <w:trHeight w:val="59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D2C10" w14:textId="77777777" w:rsidR="00885FD4" w:rsidRDefault="00885FD4" w:rsidP="00885FD4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02E78" w14:textId="7E128692" w:rsidR="00885FD4" w:rsidRDefault="00885FD4" w:rsidP="00885FD4">
            <w:r>
              <w:rPr>
                <w:rFonts w:ascii="微软雅黑" w:eastAsia="微软雅黑" w:hAnsi="微软雅黑" w:cs="微软雅黑" w:hint="eastAsia"/>
                <w:color w:val="262626"/>
                <w:sz w:val="22"/>
                <w:szCs w:val="22"/>
                <w:shd w:val="clear" w:color="auto" w:fill="FFFFFF"/>
              </w:rPr>
              <w:t>复合板托盘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35E1B" w14:textId="42B76CF0" w:rsidR="00885FD4" w:rsidRDefault="00885FD4" w:rsidP="00885FD4">
            <w:r>
              <w:rPr>
                <w:rFonts w:ascii="微软雅黑" w:eastAsia="微软雅黑" w:hAnsi="微软雅黑" w:cs="微软雅黑" w:hint="eastAsia"/>
                <w:color w:val="262626"/>
                <w:sz w:val="22"/>
                <w:szCs w:val="22"/>
                <w:shd w:val="clear" w:color="auto" w:fill="FFFFFF"/>
              </w:rPr>
              <w:t>1140mm*1140mm</w:t>
            </w:r>
            <w:r>
              <w:rPr>
                <w:rFonts w:hint="eastAsia"/>
                <w:shd w:val="clear" w:color="auto" w:fill="FFFFFF"/>
              </w:rPr>
              <w:t>底板厚度</w:t>
            </w:r>
            <w:r>
              <w:rPr>
                <w:rFonts w:hint="eastAsia"/>
                <w:shd w:val="clear" w:color="auto" w:fill="FFFFFF"/>
              </w:rPr>
              <w:t>15mm</w:t>
            </w:r>
            <w:r>
              <w:rPr>
                <w:rFonts w:hint="eastAsia"/>
                <w:shd w:val="clear" w:color="auto" w:fill="FFFFFF"/>
              </w:rPr>
              <w:t>、腿高</w:t>
            </w:r>
            <w:r>
              <w:rPr>
                <w:rFonts w:hint="eastAsia"/>
                <w:shd w:val="clear" w:color="auto" w:fill="FFFFFF"/>
              </w:rPr>
              <w:t>150mm</w:t>
            </w:r>
            <w:r>
              <w:rPr>
                <w:rFonts w:hint="eastAsia"/>
                <w:shd w:val="clear" w:color="auto" w:fill="FFFFFF"/>
              </w:rPr>
              <w:t>、盖板厚度</w:t>
            </w:r>
            <w:r>
              <w:rPr>
                <w:rFonts w:hint="eastAsia"/>
                <w:shd w:val="clear" w:color="auto" w:fill="FFFFFF"/>
              </w:rPr>
              <w:t>10mm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DE13D" w14:textId="1AB5210C" w:rsidR="00885FD4" w:rsidRDefault="00885FD4" w:rsidP="00885FD4">
            <w:r>
              <w:rPr>
                <w:rFonts w:hint="eastAsia"/>
              </w:rPr>
              <w:t>套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6BA2E" w14:textId="75378D53" w:rsidR="00885FD4" w:rsidRDefault="008F2B8F" w:rsidP="00885FD4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30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12219" w14:textId="5527E8DE" w:rsidR="00885FD4" w:rsidRDefault="00885FD4" w:rsidP="00885FD4">
            <w:pPr>
              <w:rPr>
                <w:kern w:val="0"/>
                <w:lang w:bidi="ar"/>
              </w:rPr>
            </w:pPr>
            <w:r>
              <w:rPr>
                <w:rFonts w:hint="eastAsia"/>
              </w:rPr>
              <w:t>本批次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F705E" w14:textId="77777777" w:rsidR="00885FD4" w:rsidRDefault="00885FD4" w:rsidP="00885FD4"/>
        </w:tc>
      </w:tr>
      <w:tr w:rsidR="00885FD4" w14:paraId="48D1739F" w14:textId="77777777" w:rsidTr="001135B0">
        <w:trPr>
          <w:trHeight w:val="59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63409" w14:textId="77777777" w:rsidR="00885FD4" w:rsidRDefault="00885FD4" w:rsidP="00885FD4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7098C" w14:textId="242F750F" w:rsidR="00885FD4" w:rsidRDefault="00885FD4" w:rsidP="00885FD4">
            <w:r>
              <w:rPr>
                <w:rFonts w:ascii="微软雅黑" w:eastAsia="微软雅黑" w:hAnsi="微软雅黑" w:cs="微软雅黑" w:hint="eastAsia"/>
                <w:color w:val="262626"/>
                <w:sz w:val="22"/>
                <w:szCs w:val="22"/>
                <w:shd w:val="clear" w:color="auto" w:fill="FFFFFF"/>
              </w:rPr>
              <w:t>复合板木箱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61640" w14:textId="4567D7AF" w:rsidR="00885FD4" w:rsidRDefault="00885FD4" w:rsidP="00885FD4">
            <w:r>
              <w:rPr>
                <w:rFonts w:ascii="微软雅黑" w:eastAsia="微软雅黑" w:hAnsi="微软雅黑" w:cs="微软雅黑" w:hint="eastAsia"/>
                <w:color w:val="262626"/>
                <w:sz w:val="22"/>
                <w:szCs w:val="22"/>
                <w:shd w:val="clear" w:color="auto" w:fill="FFFFFF"/>
              </w:rPr>
              <w:t>1000mm*1000mm底板厚度15mm腿高150mm、盖板厚度11mm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07FA6" w14:textId="41EEE15D" w:rsidR="00885FD4" w:rsidRDefault="00885FD4" w:rsidP="00885FD4">
            <w:r>
              <w:rPr>
                <w:rFonts w:hint="eastAsia"/>
              </w:rPr>
              <w:t>套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DDA73" w14:textId="6C8EBB48" w:rsidR="00885FD4" w:rsidRDefault="00782C6F" w:rsidP="00885FD4">
            <w:pPr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22AC5" w14:textId="5B6A071B" w:rsidR="00885FD4" w:rsidRDefault="00885FD4" w:rsidP="00885FD4">
            <w:pPr>
              <w:rPr>
                <w:kern w:val="0"/>
                <w:lang w:bidi="ar"/>
              </w:rPr>
            </w:pPr>
            <w:r>
              <w:rPr>
                <w:rFonts w:hint="eastAsia"/>
              </w:rPr>
              <w:t>本批次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B2E06" w14:textId="77777777" w:rsidR="00885FD4" w:rsidRDefault="00885FD4" w:rsidP="00885FD4"/>
        </w:tc>
      </w:tr>
      <w:tr w:rsidR="00885FD4" w14:paraId="58963546" w14:textId="77777777" w:rsidTr="001135B0">
        <w:trPr>
          <w:trHeight w:val="59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D73A1" w14:textId="77777777" w:rsidR="00885FD4" w:rsidRDefault="00885FD4" w:rsidP="00885FD4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9AB4D" w14:textId="6240E955" w:rsidR="00885FD4" w:rsidRDefault="00885FD4" w:rsidP="00885FD4">
            <w:r>
              <w:rPr>
                <w:rFonts w:ascii="微软雅黑" w:eastAsia="微软雅黑" w:hAnsi="微软雅黑" w:cs="微软雅黑" w:hint="eastAsia"/>
                <w:color w:val="262626"/>
                <w:sz w:val="22"/>
                <w:szCs w:val="22"/>
                <w:shd w:val="clear" w:color="auto" w:fill="FFFFFF"/>
              </w:rPr>
              <w:t>复合板隔板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D6B35" w14:textId="2D6DFCB9" w:rsidR="00885FD4" w:rsidRDefault="00885FD4" w:rsidP="00885FD4">
            <w:r>
              <w:rPr>
                <w:rFonts w:ascii="微软雅黑" w:eastAsia="微软雅黑" w:hAnsi="微软雅黑" w:cs="微软雅黑" w:hint="eastAsia"/>
                <w:color w:val="262626"/>
                <w:sz w:val="22"/>
                <w:szCs w:val="22"/>
                <w:shd w:val="clear" w:color="auto" w:fill="FFFFFF"/>
              </w:rPr>
              <w:t>1000mm*1000mm复合板厚度为5mm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6BFF9" w14:textId="6BF87C66" w:rsidR="00885FD4" w:rsidRDefault="00885FD4" w:rsidP="00885FD4"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86B5" w14:textId="23E3D6CC" w:rsidR="00885FD4" w:rsidRDefault="00C4754D" w:rsidP="00885FD4">
            <w:pPr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F79A9" w14:textId="397259E5" w:rsidR="00885FD4" w:rsidRDefault="00885FD4" w:rsidP="00885FD4">
            <w:pPr>
              <w:rPr>
                <w:kern w:val="0"/>
                <w:lang w:bidi="ar"/>
              </w:rPr>
            </w:pPr>
            <w:r>
              <w:rPr>
                <w:rFonts w:hint="eastAsia"/>
              </w:rPr>
              <w:t>本批次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6CC3F" w14:textId="77777777" w:rsidR="00885FD4" w:rsidRDefault="00885FD4" w:rsidP="00885FD4"/>
        </w:tc>
      </w:tr>
      <w:tr w:rsidR="008F2B8F" w14:paraId="07ECB7F0" w14:textId="77777777" w:rsidTr="001135B0">
        <w:trPr>
          <w:trHeight w:val="59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E6295" w14:textId="5E162FC3" w:rsidR="008F2B8F" w:rsidRDefault="008F2B8F" w:rsidP="008F2B8F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8DB9A" w14:textId="1B816D6D" w:rsidR="008F2B8F" w:rsidRDefault="008F2B8F" w:rsidP="008F2B8F">
            <w:pPr>
              <w:rPr>
                <w:rFonts w:ascii="微软雅黑" w:eastAsia="微软雅黑" w:hAnsi="微软雅黑" w:cs="微软雅黑" w:hint="eastAsia"/>
                <w:color w:val="262626"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实木或模板托盘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D64E2" w14:textId="021C8A2E" w:rsidR="008F2B8F" w:rsidRDefault="008F2B8F" w:rsidP="008F2B8F">
            <w:pPr>
              <w:rPr>
                <w:rFonts w:ascii="微软雅黑" w:eastAsia="微软雅黑" w:hAnsi="微软雅黑" w:cs="微软雅黑" w:hint="eastAsia"/>
                <w:color w:val="262626"/>
                <w:sz w:val="22"/>
                <w:szCs w:val="22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262626"/>
                <w:sz w:val="22"/>
                <w:szCs w:val="22"/>
                <w:shd w:val="clear" w:color="auto" w:fill="FFFFFF"/>
              </w:rPr>
              <w:t>1000mm*1000mm</w:t>
            </w:r>
            <w:r>
              <w:rPr>
                <w:rFonts w:hint="eastAsia"/>
                <w:shd w:val="clear" w:color="auto" w:fill="FFFFFF"/>
              </w:rPr>
              <w:t>底板厚度</w:t>
            </w:r>
            <w:r>
              <w:rPr>
                <w:rFonts w:hint="eastAsia"/>
                <w:shd w:val="clear" w:color="auto" w:fill="FFFFFF"/>
              </w:rPr>
              <w:t>15mm</w:t>
            </w:r>
            <w:r>
              <w:rPr>
                <w:rFonts w:hint="eastAsia"/>
                <w:shd w:val="clear" w:color="auto" w:fill="FFFFFF"/>
              </w:rPr>
              <w:t>、腿高</w:t>
            </w:r>
            <w:r>
              <w:rPr>
                <w:rFonts w:hint="eastAsia"/>
                <w:shd w:val="clear" w:color="auto" w:fill="FFFFFF"/>
              </w:rPr>
              <w:t>150mm</w:t>
            </w:r>
            <w:r>
              <w:rPr>
                <w:rFonts w:hint="eastAsia"/>
                <w:shd w:val="clear" w:color="auto" w:fill="FFFFFF"/>
              </w:rPr>
              <w:t>、盖板厚度</w:t>
            </w:r>
            <w:r>
              <w:rPr>
                <w:rFonts w:hint="eastAsia"/>
                <w:shd w:val="clear" w:color="auto" w:fill="FFFFFF"/>
              </w:rPr>
              <w:t>10mm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405F2" w14:textId="5E3C55CC" w:rsidR="008F2B8F" w:rsidRDefault="008F2B8F" w:rsidP="008F2B8F"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4F892" w14:textId="7DA27B9C" w:rsidR="008F2B8F" w:rsidRDefault="008F2B8F" w:rsidP="008F2B8F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30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0C2D9" w14:textId="72EF79CF" w:rsidR="008F2B8F" w:rsidRDefault="008F2B8F" w:rsidP="008F2B8F">
            <w:r>
              <w:rPr>
                <w:rFonts w:hint="eastAsia"/>
              </w:rPr>
              <w:t>本批次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FAF16" w14:textId="77777777" w:rsidR="008F2B8F" w:rsidRDefault="008F2B8F" w:rsidP="008F2B8F"/>
        </w:tc>
      </w:tr>
    </w:tbl>
    <w:p w14:paraId="1586949A" w14:textId="77777777" w:rsidR="00D27E6E" w:rsidRPr="00885FD4" w:rsidRDefault="00000000" w:rsidP="00885FD4">
      <w:pPr>
        <w:jc w:val="left"/>
        <w:rPr>
          <w:rFonts w:asciiTheme="minorEastAsia" w:hAnsiTheme="minorEastAsia" w:hint="eastAsia"/>
          <w:b/>
          <w:bCs/>
          <w:sz w:val="28"/>
          <w:szCs w:val="28"/>
        </w:rPr>
      </w:pPr>
      <w:r w:rsidRPr="00885FD4">
        <w:rPr>
          <w:rFonts w:asciiTheme="minorEastAsia" w:hAnsiTheme="minorEastAsia" w:hint="eastAsia"/>
          <w:sz w:val="28"/>
          <w:szCs w:val="28"/>
        </w:rPr>
        <w:t>二、</w:t>
      </w:r>
      <w:r w:rsidRPr="00885FD4">
        <w:rPr>
          <w:rFonts w:asciiTheme="minorEastAsia" w:hAnsiTheme="minorEastAsia" w:hint="eastAsia"/>
          <w:b/>
          <w:bCs/>
          <w:sz w:val="28"/>
          <w:szCs w:val="28"/>
        </w:rPr>
        <w:t>主要技术参数及要求</w:t>
      </w:r>
    </w:p>
    <w:p w14:paraId="66FF8713" w14:textId="285A3FA2" w:rsidR="00D27E6E" w:rsidRPr="00885FD4" w:rsidRDefault="00000000" w:rsidP="00885FD4">
      <w:pPr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885FD4">
        <w:rPr>
          <w:rFonts w:asciiTheme="minorEastAsia" w:hAnsiTheme="minorEastAsia" w:hint="eastAsia"/>
          <w:sz w:val="28"/>
          <w:szCs w:val="28"/>
        </w:rPr>
        <w:t>严格按</w:t>
      </w:r>
      <w:r w:rsidR="00885FD4">
        <w:rPr>
          <w:rFonts w:asciiTheme="minorEastAsia" w:hAnsiTheme="minorEastAsia" w:hint="eastAsia"/>
          <w:sz w:val="28"/>
          <w:szCs w:val="28"/>
        </w:rPr>
        <w:t>国家</w:t>
      </w:r>
      <w:r w:rsidRPr="00885FD4">
        <w:rPr>
          <w:rFonts w:asciiTheme="minorEastAsia" w:hAnsiTheme="minorEastAsia" w:hint="eastAsia"/>
          <w:sz w:val="28"/>
          <w:szCs w:val="28"/>
        </w:rPr>
        <w:t>安全规定使用，</w:t>
      </w:r>
      <w:r w:rsidRPr="00885FD4">
        <w:rPr>
          <w:rFonts w:asciiTheme="minorEastAsia" w:hAnsiTheme="minorEastAsia"/>
          <w:sz w:val="28"/>
          <w:szCs w:val="28"/>
        </w:rPr>
        <w:t>尺寸和技术要求应符合规定。</w:t>
      </w:r>
    </w:p>
    <w:p w14:paraId="73EDC767" w14:textId="77777777" w:rsidR="00D27E6E" w:rsidRPr="00885FD4" w:rsidRDefault="00000000" w:rsidP="00885FD4">
      <w:pPr>
        <w:jc w:val="left"/>
        <w:rPr>
          <w:rFonts w:asciiTheme="minorEastAsia" w:hAnsiTheme="minorEastAsia" w:hint="eastAsia"/>
          <w:b/>
          <w:bCs/>
          <w:sz w:val="28"/>
          <w:szCs w:val="28"/>
        </w:rPr>
      </w:pPr>
      <w:r w:rsidRPr="00885FD4">
        <w:rPr>
          <w:rFonts w:asciiTheme="minorEastAsia" w:hAnsiTheme="minorEastAsia" w:hint="eastAsia"/>
          <w:b/>
          <w:bCs/>
          <w:sz w:val="28"/>
          <w:szCs w:val="28"/>
        </w:rPr>
        <w:t>三、证件要求：</w:t>
      </w:r>
      <w:r w:rsidRPr="00885FD4">
        <w:rPr>
          <w:rFonts w:asciiTheme="minorEastAsia" w:hAnsiTheme="minorEastAsia" w:hint="eastAsia"/>
          <w:sz w:val="28"/>
          <w:szCs w:val="28"/>
        </w:rPr>
        <w:t>出厂检验合格证、质检报告。</w:t>
      </w:r>
    </w:p>
    <w:p w14:paraId="0407C304" w14:textId="7E2DA217" w:rsidR="00D27E6E" w:rsidRPr="00885FD4" w:rsidRDefault="00000000" w:rsidP="00885FD4">
      <w:pPr>
        <w:jc w:val="left"/>
        <w:rPr>
          <w:rFonts w:asciiTheme="minorEastAsia" w:hAnsiTheme="minorEastAsia" w:hint="eastAsia"/>
          <w:sz w:val="28"/>
          <w:szCs w:val="28"/>
        </w:rPr>
      </w:pPr>
      <w:r w:rsidRPr="00885FD4">
        <w:rPr>
          <w:rFonts w:asciiTheme="minorEastAsia" w:hAnsiTheme="minorEastAsia" w:hint="eastAsia"/>
          <w:b/>
          <w:bCs/>
          <w:sz w:val="28"/>
          <w:szCs w:val="28"/>
        </w:rPr>
        <w:t>四、包装及运输要求：</w:t>
      </w:r>
      <w:r w:rsidR="0018353D">
        <w:rPr>
          <w:rFonts w:ascii="微软雅黑" w:eastAsia="微软雅黑" w:hAnsi="微软雅黑" w:cs="微软雅黑" w:hint="eastAsia"/>
          <w:color w:val="262626"/>
          <w:sz w:val="22"/>
          <w:szCs w:val="22"/>
          <w:shd w:val="clear" w:color="auto" w:fill="FFFFFF"/>
        </w:rPr>
        <w:t>采用汽车运输。</w:t>
      </w:r>
    </w:p>
    <w:p w14:paraId="49C59468" w14:textId="537B32EE" w:rsidR="00C4754D" w:rsidRPr="00456717" w:rsidRDefault="00000000" w:rsidP="00C4754D">
      <w:pPr>
        <w:pStyle w:val="a9"/>
        <w:widowControl/>
        <w:wordWrap w:val="0"/>
        <w:spacing w:before="0" w:beforeAutospacing="0" w:after="150" w:afterAutospacing="0" w:line="23" w:lineRule="atLeast"/>
        <w:ind w:firstLineChars="200" w:firstLine="562"/>
        <w:rPr>
          <w:rFonts w:asciiTheme="minorEastAsia" w:eastAsiaTheme="minorEastAsia" w:hAnsiTheme="minorEastAsia" w:cs="微软雅黑" w:hint="eastAsia"/>
          <w:sz w:val="28"/>
          <w:szCs w:val="28"/>
        </w:rPr>
      </w:pPr>
      <w:r w:rsidRPr="00885FD4">
        <w:rPr>
          <w:rFonts w:asciiTheme="minorEastAsia" w:hAnsiTheme="minorEastAsia" w:hint="eastAsia"/>
          <w:b/>
          <w:bCs/>
          <w:sz w:val="28"/>
          <w:szCs w:val="28"/>
        </w:rPr>
        <w:t>五、供货及送货服务要求</w:t>
      </w:r>
      <w:r w:rsidRPr="00885FD4">
        <w:rPr>
          <w:rFonts w:asciiTheme="minorEastAsia" w:hAnsiTheme="minorEastAsia" w:hint="eastAsia"/>
          <w:sz w:val="28"/>
          <w:szCs w:val="28"/>
        </w:rPr>
        <w:t>：</w:t>
      </w:r>
      <w:r w:rsidR="00C4754D" w:rsidRPr="00456717">
        <w:rPr>
          <w:rFonts w:asciiTheme="minorEastAsia" w:eastAsiaTheme="minorEastAsia" w:hAnsiTheme="minorEastAsia" w:hint="eastAsia"/>
          <w:sz w:val="28"/>
          <w:szCs w:val="28"/>
        </w:rPr>
        <w:t>中标后</w:t>
      </w:r>
      <w:r w:rsidR="00C4754D" w:rsidRPr="00456717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按要求常用</w:t>
      </w:r>
      <w:r w:rsidR="00C4754D" w:rsidRPr="00456717">
        <w:rPr>
          <w:rFonts w:asciiTheme="minorEastAsia" w:eastAsiaTheme="minorEastAsia" w:hAnsiTheme="minorEastAsia" w:cs="微软雅黑" w:hint="eastAsia"/>
          <w:color w:val="262626"/>
          <w:sz w:val="28"/>
          <w:szCs w:val="28"/>
          <w:shd w:val="clear" w:color="auto" w:fill="FFFFFF"/>
        </w:rPr>
        <w:t>托盘、木箱、隔板生产周期为5天，临时加急计划需3天内完成生产及送货。未按时送货影响生产需支付违约金（</w:t>
      </w:r>
      <w:r w:rsidR="00C4754D" w:rsidRPr="00456717">
        <w:rPr>
          <w:rFonts w:asciiTheme="minorEastAsia" w:eastAsiaTheme="minorEastAsia" w:hAnsiTheme="minorEastAsia" w:cs="微软雅黑" w:hint="eastAsia"/>
          <w:sz w:val="28"/>
          <w:szCs w:val="28"/>
          <w:shd w:val="clear" w:color="auto" w:fill="FFFFFF"/>
        </w:rPr>
        <w:t>每逾期一日按订单价格的万分之五支付违约金，逾期超过五日的，有权接触合同并要求供应商支付订单价格百分之二十的违约金）</w:t>
      </w:r>
    </w:p>
    <w:p w14:paraId="4B1FAA57" w14:textId="3BDB2682" w:rsidR="00D27E6E" w:rsidRPr="00885FD4" w:rsidRDefault="00000000" w:rsidP="00885FD4">
      <w:pPr>
        <w:jc w:val="left"/>
        <w:rPr>
          <w:rFonts w:asciiTheme="minorEastAsia" w:hAnsiTheme="minorEastAsia" w:hint="eastAsia"/>
          <w:sz w:val="28"/>
          <w:szCs w:val="28"/>
        </w:rPr>
      </w:pPr>
      <w:r w:rsidRPr="00885FD4">
        <w:rPr>
          <w:rFonts w:asciiTheme="minorEastAsia" w:hAnsiTheme="minorEastAsia" w:hint="eastAsia"/>
          <w:b/>
          <w:bCs/>
          <w:sz w:val="28"/>
          <w:szCs w:val="28"/>
        </w:rPr>
        <w:t>六、检验要求：</w:t>
      </w:r>
      <w:r w:rsidRPr="00885FD4">
        <w:rPr>
          <w:rFonts w:asciiTheme="minorEastAsia" w:hAnsiTheme="minorEastAsia" w:hint="eastAsia"/>
          <w:sz w:val="28"/>
          <w:szCs w:val="28"/>
        </w:rPr>
        <w:t>由双方自交货之日起5日内要求在交货地点进行检验，出卖人须提供出厂产品检验合格证及买受人要求的其他资料。</w:t>
      </w:r>
    </w:p>
    <w:sectPr w:rsidR="00D27E6E" w:rsidRPr="00885FD4" w:rsidSect="00AA690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0CC14" w14:textId="77777777" w:rsidR="00C92603" w:rsidRDefault="00C92603" w:rsidP="001135B0">
      <w:r>
        <w:separator/>
      </w:r>
    </w:p>
  </w:endnote>
  <w:endnote w:type="continuationSeparator" w:id="0">
    <w:p w14:paraId="5C073791" w14:textId="77777777" w:rsidR="00C92603" w:rsidRDefault="00C92603" w:rsidP="0011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7EF64" w14:textId="77777777" w:rsidR="00C92603" w:rsidRDefault="00C92603" w:rsidP="001135B0">
      <w:r>
        <w:separator/>
      </w:r>
    </w:p>
  </w:footnote>
  <w:footnote w:type="continuationSeparator" w:id="0">
    <w:p w14:paraId="3F3B4291" w14:textId="77777777" w:rsidR="00C92603" w:rsidRDefault="00C92603" w:rsidP="00113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E5YWJhNmJjMmI4ODUzOTBlNmU2NzcxYTJhMzhmNTgifQ=="/>
  </w:docVars>
  <w:rsids>
    <w:rsidRoot w:val="00D27E6E"/>
    <w:rsid w:val="00056A8E"/>
    <w:rsid w:val="000A5F46"/>
    <w:rsid w:val="001135B0"/>
    <w:rsid w:val="0018353D"/>
    <w:rsid w:val="001F13C2"/>
    <w:rsid w:val="0026592F"/>
    <w:rsid w:val="00377FB9"/>
    <w:rsid w:val="003D364F"/>
    <w:rsid w:val="004D0102"/>
    <w:rsid w:val="005A3D51"/>
    <w:rsid w:val="005E351F"/>
    <w:rsid w:val="00782C6F"/>
    <w:rsid w:val="00794DA6"/>
    <w:rsid w:val="007B0A34"/>
    <w:rsid w:val="00885FD4"/>
    <w:rsid w:val="008F2B8F"/>
    <w:rsid w:val="00937091"/>
    <w:rsid w:val="00972896"/>
    <w:rsid w:val="00982D2D"/>
    <w:rsid w:val="00A14AE3"/>
    <w:rsid w:val="00A30CBD"/>
    <w:rsid w:val="00AA690E"/>
    <w:rsid w:val="00B17D27"/>
    <w:rsid w:val="00B35026"/>
    <w:rsid w:val="00B911B6"/>
    <w:rsid w:val="00B96B98"/>
    <w:rsid w:val="00C4754D"/>
    <w:rsid w:val="00C92603"/>
    <w:rsid w:val="00D27E6E"/>
    <w:rsid w:val="00E23107"/>
    <w:rsid w:val="01AE3368"/>
    <w:rsid w:val="2CE32ECE"/>
    <w:rsid w:val="2E9E7138"/>
    <w:rsid w:val="31862FD6"/>
    <w:rsid w:val="3BD30369"/>
    <w:rsid w:val="3CD1792F"/>
    <w:rsid w:val="3D54230E"/>
    <w:rsid w:val="47520483"/>
    <w:rsid w:val="52560027"/>
    <w:rsid w:val="57CF120A"/>
    <w:rsid w:val="679D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0E9CC1"/>
  <w15:docId w15:val="{7D8D427A-387E-4792-A71D-88C48728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1135B0"/>
    <w:pPr>
      <w:jc w:val="center"/>
      <w:textAlignment w:val="center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黑体" w:eastAsia="黑体" w:hAnsi="黑体" w:cs="黑体"/>
      <w:szCs w:val="21"/>
      <w:lang w:eastAsia="en-US"/>
    </w:rPr>
  </w:style>
  <w:style w:type="paragraph" w:styleId="a4">
    <w:name w:val="List Paragraph"/>
    <w:basedOn w:val="a"/>
    <w:autoRedefine/>
    <w:uiPriority w:val="34"/>
    <w:qFormat/>
    <w:rsid w:val="00B96B98"/>
    <w:pPr>
      <w:ind w:firstLineChars="200" w:firstLine="562"/>
      <w:jc w:val="left"/>
    </w:pPr>
    <w:rPr>
      <w:b/>
      <w:bCs/>
      <w:sz w:val="28"/>
      <w:szCs w:val="36"/>
    </w:rPr>
  </w:style>
  <w:style w:type="character" w:customStyle="1" w:styleId="font11">
    <w:name w:val="font11"/>
    <w:basedOn w:val="a0"/>
    <w:autoRedefine/>
    <w:qFormat/>
    <w:rPr>
      <w:rFonts w:ascii="仿宋" w:eastAsia="仿宋" w:hAnsi="仿宋" w:cs="仿宋" w:hint="eastAsia"/>
      <w:b/>
      <w:bCs/>
      <w:color w:val="000000"/>
      <w:sz w:val="24"/>
      <w:szCs w:val="24"/>
      <w:u w:val="none"/>
    </w:rPr>
  </w:style>
  <w:style w:type="paragraph" w:styleId="a5">
    <w:name w:val="header"/>
    <w:basedOn w:val="a"/>
    <w:link w:val="a6"/>
    <w:rsid w:val="001135B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135B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113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135B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Normal (Web)"/>
    <w:basedOn w:val="a"/>
    <w:unhideWhenUsed/>
    <w:qFormat/>
    <w:rsid w:val="00C4754D"/>
    <w:pPr>
      <w:widowControl w:val="0"/>
      <w:spacing w:before="100" w:beforeAutospacing="1" w:after="100" w:afterAutospacing="1"/>
      <w:jc w:val="left"/>
      <w:textAlignment w:val="auto"/>
    </w:pPr>
    <w:rPr>
      <w:rFonts w:ascii="Calibri" w:eastAsia="宋体" w:hAnsi="Calibri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华为</dc:creator>
  <cp:lastModifiedBy>HT HT</cp:lastModifiedBy>
  <cp:revision>15</cp:revision>
  <cp:lastPrinted>2024-12-28T01:08:00Z</cp:lastPrinted>
  <dcterms:created xsi:type="dcterms:W3CDTF">2024-03-02T03:11:00Z</dcterms:created>
  <dcterms:modified xsi:type="dcterms:W3CDTF">2025-03-04T03:30:00Z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BED0A63D9BF1485DAC2BFE3498F4643C_12</vt:lpwstr>
  </property>
</Properties>
</file>