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6ECC6">
      <w:pPr>
        <w:pStyle w:val="2"/>
        <w:bidi w:val="0"/>
      </w:pPr>
      <w:r>
        <w:rPr>
          <w:rFonts w:hint="eastAsia"/>
          <w:lang w:val="en-US" w:eastAsia="zh-CN"/>
        </w:rPr>
        <w:t>报价网址:https://www.ob</w:t>
      </w:r>
      <w:bookmarkStart w:id="0" w:name="_GoBack"/>
      <w:bookmarkEnd w:id="0"/>
      <w:r>
        <w:rPr>
          <w:rFonts w:hint="eastAsia"/>
          <w:lang w:val="en-US" w:eastAsia="zh-CN"/>
        </w:rPr>
        <w:t>ei.com.cn/obei-web-ec-ego/ego/home/noticeList.html</w:t>
      </w:r>
    </w:p>
    <w:p w14:paraId="758723BE">
      <w:pPr>
        <w:pStyle w:val="2"/>
        <w:bidi w:val="0"/>
        <w:rPr>
          <w:rFonts w:hint="eastAsia"/>
        </w:rPr>
      </w:pPr>
      <w:r>
        <w:rPr>
          <w:rFonts w:hint="eastAsia"/>
          <w:lang w:val="en-US" w:eastAsia="zh-CN"/>
        </w:rPr>
        <w:t>询比价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40"/>
        <w:gridCol w:w="1826"/>
        <w:gridCol w:w="1540"/>
        <w:gridCol w:w="1826"/>
      </w:tblGrid>
      <w:tr w14:paraId="70675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BC55E3">
            <w:pPr>
              <w:pStyle w:val="2"/>
              <w:bidi w:val="0"/>
            </w:pPr>
            <w:r>
              <w:rPr>
                <w:lang w:val="en-US" w:eastAsia="zh-CN"/>
              </w:rPr>
              <w:t>询价单号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F7243D">
            <w:pPr>
              <w:pStyle w:val="2"/>
              <w:bidi w:val="0"/>
            </w:pPr>
            <w:r>
              <w:rPr>
                <w:lang w:val="en-US" w:eastAsia="zh-CN"/>
              </w:rPr>
              <w:t>RA25030400973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8DDBB9">
            <w:pPr>
              <w:pStyle w:val="2"/>
              <w:bidi w:val="0"/>
            </w:pPr>
            <w:r>
              <w:rPr>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37235A">
            <w:pPr>
              <w:pStyle w:val="2"/>
              <w:bidi w:val="0"/>
            </w:pPr>
            <w:r>
              <w:rPr>
                <w:lang w:val="en-US" w:eastAsia="zh-CN"/>
              </w:rPr>
              <w:t>公开</w:t>
            </w:r>
          </w:p>
        </w:tc>
      </w:tr>
      <w:tr w14:paraId="77C5F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A7676E">
            <w:pPr>
              <w:pStyle w:val="2"/>
              <w:bidi w:val="0"/>
            </w:pPr>
            <w:r>
              <w:rPr>
                <w:lang w:val="en-US" w:eastAsia="zh-CN"/>
              </w:rPr>
              <w:t>采购员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5FAD44">
            <w:pPr>
              <w:pStyle w:val="2"/>
              <w:bidi w:val="0"/>
            </w:pPr>
            <w:r>
              <w:rPr>
                <w:lang w:val="en-US" w:eastAsia="zh-CN"/>
              </w:rPr>
              <w:t>报名后可见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F0DB8D">
            <w:pPr>
              <w:pStyle w:val="2"/>
              <w:bidi w:val="0"/>
            </w:pPr>
            <w:r>
              <w:rPr>
                <w:lang w:val="en-US" w:eastAsia="zh-CN"/>
              </w:rPr>
              <w:t>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6A6E3C">
            <w:pPr>
              <w:pStyle w:val="2"/>
              <w:bidi w:val="0"/>
            </w:pPr>
            <w:r>
              <w:rPr>
                <w:lang w:val="en-US" w:eastAsia="zh-CN"/>
              </w:rPr>
              <w:t>报名后可见</w:t>
            </w:r>
          </w:p>
        </w:tc>
      </w:tr>
      <w:tr w14:paraId="6C89E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2B516C">
            <w:pPr>
              <w:pStyle w:val="2"/>
              <w:bidi w:val="0"/>
            </w:pPr>
            <w:r>
              <w:rPr>
                <w:lang w:val="en-US" w:eastAsia="zh-CN"/>
              </w:rPr>
              <w:t>报名截止时间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1DDDAC">
            <w:pPr>
              <w:pStyle w:val="2"/>
              <w:bidi w:val="0"/>
            </w:pPr>
            <w:r>
              <w:rPr>
                <w:lang w:val="en-US" w:eastAsia="zh-CN"/>
              </w:rPr>
              <w:t>2025-03-20 08:29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6A42CF">
            <w:pPr>
              <w:pStyle w:val="2"/>
              <w:bidi w:val="0"/>
            </w:pPr>
            <w:r>
              <w:rPr>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5694CE">
            <w:pPr>
              <w:pStyle w:val="2"/>
              <w:bidi w:val="0"/>
            </w:pPr>
            <w:r>
              <w:rPr>
                <w:lang w:val="en-US" w:eastAsia="zh-CN"/>
              </w:rPr>
              <w:t>2025-03-25 19:29</w:t>
            </w:r>
          </w:p>
        </w:tc>
      </w:tr>
    </w:tbl>
    <w:p w14:paraId="7A6B242C">
      <w:pPr>
        <w:pStyle w:val="2"/>
        <w:bidi w:val="0"/>
        <w:rPr>
          <w:rFonts w:hint="eastAsia"/>
        </w:rPr>
      </w:pPr>
      <w:r>
        <w:rPr>
          <w:rFonts w:hint="eastAsia"/>
          <w:lang w:val="en-US" w:eastAsia="zh-CN"/>
        </w:rPr>
        <w:t>物料信息</w:t>
      </w:r>
    </w:p>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14:paraId="26A15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vAlign w:val="center"/>
          </w:tcPr>
          <w:p w14:paraId="07A168EE">
            <w:pPr>
              <w:pStyle w:val="2"/>
              <w:bidi w:val="0"/>
              <w:rPr>
                <w:rFonts w:hint="eastAsia"/>
              </w:rPr>
            </w:pPr>
          </w:p>
        </w:tc>
      </w:tr>
    </w:tbl>
    <w:p w14:paraId="562BFC85">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60"/>
        <w:gridCol w:w="960"/>
        <w:gridCol w:w="960"/>
        <w:gridCol w:w="480"/>
        <w:gridCol w:w="960"/>
        <w:gridCol w:w="960"/>
        <w:gridCol w:w="1200"/>
        <w:gridCol w:w="480"/>
      </w:tblGrid>
      <w:tr w14:paraId="17387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vAlign w:val="center"/>
          </w:tcPr>
          <w:p w14:paraId="66F2C508">
            <w:pPr>
              <w:pStyle w:val="2"/>
              <w:bidi w:val="0"/>
            </w:pPr>
            <w:r>
              <w:rPr>
                <w:lang w:val="en-US" w:eastAsia="zh-CN"/>
              </w:rPr>
              <w:t>物料代码</w:t>
            </w:r>
          </w:p>
        </w:tc>
        <w:tc>
          <w:tcPr>
            <w:tcW w:w="0" w:type="auto"/>
            <w:shd w:val="clear"/>
            <w:vAlign w:val="center"/>
          </w:tcPr>
          <w:p w14:paraId="1CC527F4">
            <w:pPr>
              <w:pStyle w:val="2"/>
              <w:bidi w:val="0"/>
            </w:pPr>
            <w:r>
              <w:rPr>
                <w:lang w:val="en-US" w:eastAsia="zh-CN"/>
              </w:rPr>
              <w:t>物料名称</w:t>
            </w:r>
          </w:p>
        </w:tc>
        <w:tc>
          <w:tcPr>
            <w:tcW w:w="0" w:type="auto"/>
            <w:shd w:val="clear"/>
            <w:vAlign w:val="center"/>
          </w:tcPr>
          <w:p w14:paraId="5B608700">
            <w:pPr>
              <w:pStyle w:val="2"/>
              <w:bidi w:val="0"/>
            </w:pPr>
            <w:r>
              <w:rPr>
                <w:lang w:val="en-US" w:eastAsia="zh-CN"/>
              </w:rPr>
              <w:t>规格型号</w:t>
            </w:r>
          </w:p>
        </w:tc>
        <w:tc>
          <w:tcPr>
            <w:tcW w:w="0" w:type="auto"/>
            <w:shd w:val="clear"/>
            <w:vAlign w:val="center"/>
          </w:tcPr>
          <w:p w14:paraId="696C21C7">
            <w:pPr>
              <w:pStyle w:val="2"/>
              <w:bidi w:val="0"/>
            </w:pPr>
            <w:r>
              <w:rPr>
                <w:lang w:val="en-US" w:eastAsia="zh-CN"/>
              </w:rPr>
              <w:t>品牌</w:t>
            </w:r>
          </w:p>
        </w:tc>
        <w:tc>
          <w:tcPr>
            <w:tcW w:w="0" w:type="auto"/>
            <w:shd w:val="clear"/>
            <w:vAlign w:val="center"/>
          </w:tcPr>
          <w:p w14:paraId="262708AB">
            <w:pPr>
              <w:pStyle w:val="2"/>
              <w:bidi w:val="0"/>
            </w:pPr>
            <w:r>
              <w:rPr>
                <w:lang w:val="en-US" w:eastAsia="zh-CN"/>
              </w:rPr>
              <w:t>采购数量</w:t>
            </w:r>
          </w:p>
        </w:tc>
        <w:tc>
          <w:tcPr>
            <w:tcW w:w="0" w:type="auto"/>
            <w:shd w:val="clear"/>
            <w:vAlign w:val="center"/>
          </w:tcPr>
          <w:p w14:paraId="650462E2">
            <w:pPr>
              <w:pStyle w:val="2"/>
              <w:bidi w:val="0"/>
            </w:pPr>
            <w:r>
              <w:rPr>
                <w:lang w:val="en-US" w:eastAsia="zh-CN"/>
              </w:rPr>
              <w:t>计量单位</w:t>
            </w:r>
          </w:p>
        </w:tc>
        <w:tc>
          <w:tcPr>
            <w:tcW w:w="0" w:type="auto"/>
            <w:shd w:val="clear"/>
            <w:vAlign w:val="center"/>
          </w:tcPr>
          <w:p w14:paraId="57AF0B15">
            <w:pPr>
              <w:pStyle w:val="2"/>
              <w:bidi w:val="0"/>
            </w:pPr>
            <w:r>
              <w:rPr>
                <w:lang w:val="en-US" w:eastAsia="zh-CN"/>
              </w:rPr>
              <w:t>要求交货期</w:t>
            </w:r>
          </w:p>
        </w:tc>
        <w:tc>
          <w:tcPr>
            <w:tcW w:w="0" w:type="auto"/>
            <w:shd w:val="clear"/>
            <w:vAlign w:val="center"/>
          </w:tcPr>
          <w:p w14:paraId="7DDF999F">
            <w:pPr>
              <w:pStyle w:val="2"/>
              <w:bidi w:val="0"/>
            </w:pPr>
            <w:r>
              <w:rPr>
                <w:lang w:val="en-US" w:eastAsia="zh-CN"/>
              </w:rPr>
              <w:t>备注</w:t>
            </w:r>
          </w:p>
        </w:tc>
      </w:tr>
    </w:tbl>
    <w:p w14:paraId="771E2A1B">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6"/>
        <w:gridCol w:w="448"/>
        <w:gridCol w:w="5066"/>
        <w:gridCol w:w="106"/>
        <w:gridCol w:w="344"/>
        <w:gridCol w:w="340"/>
        <w:gridCol w:w="1221"/>
        <w:gridCol w:w="775"/>
      </w:tblGrid>
      <w:tr w14:paraId="3E766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C7D84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5EF9C7">
            <w:pPr>
              <w:pStyle w:val="2"/>
              <w:bidi w:val="0"/>
            </w:pPr>
            <w:r>
              <w:rPr>
                <w:lang w:val="en-US" w:eastAsia="zh-CN"/>
              </w:rPr>
              <w:t>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BEBC23">
            <w:pPr>
              <w:pStyle w:val="2"/>
              <w:bidi w:val="0"/>
            </w:pPr>
            <w:r>
              <w:rPr>
                <w:lang w:val="en-US" w:eastAsia="zh-CN"/>
              </w:rPr>
              <w:t>实木或模板托盘1140mm*870mm底板厚度15mm、腿高150mm、盖板厚度10mm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DFB0F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1DA972">
            <w:pPr>
              <w:pStyle w:val="2"/>
              <w:bidi w:val="0"/>
            </w:pPr>
            <w:r>
              <w:rPr>
                <w:lang w:val="en-US" w:eastAsia="zh-CN"/>
              </w:rPr>
              <w:t>80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B33CC8">
            <w:pPr>
              <w:pStyle w:val="2"/>
              <w:bidi w:val="0"/>
            </w:pPr>
            <w:r>
              <w:rPr>
                <w:lang w:val="en-US" w:eastAsia="zh-CN"/>
              </w:rPr>
              <w:t>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C83635">
            <w:pPr>
              <w:pStyle w:val="2"/>
              <w:bidi w:val="0"/>
            </w:pPr>
            <w:r>
              <w:rPr>
                <w:lang w:val="en-US" w:eastAsia="zh-CN"/>
              </w:rPr>
              <w:t>2025-03-20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33CA4B">
            <w:pPr>
              <w:pStyle w:val="2"/>
              <w:bidi w:val="0"/>
            </w:pPr>
            <w:r>
              <w:rPr>
                <w:lang w:val="en-US" w:eastAsia="zh-CN"/>
              </w:rPr>
              <w:t>第一次购买</w:t>
            </w:r>
          </w:p>
        </w:tc>
      </w:tr>
      <w:tr w14:paraId="1941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A8AC8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5B3C85">
            <w:pPr>
              <w:pStyle w:val="2"/>
              <w:bidi w:val="0"/>
            </w:pPr>
            <w:r>
              <w:rPr>
                <w:lang w:val="en-US" w:eastAsia="zh-CN"/>
              </w:rPr>
              <w:t>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7A6541">
            <w:pPr>
              <w:pStyle w:val="2"/>
              <w:bidi w:val="0"/>
            </w:pPr>
            <w:r>
              <w:rPr>
                <w:lang w:val="en-US" w:eastAsia="zh-CN"/>
              </w:rPr>
              <w:t>实木或模板托盘1000mm*1000mm底板厚度15mm、腿高150mm、盖板厚度10mm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08985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4AB4CE">
            <w:pPr>
              <w:pStyle w:val="2"/>
              <w:bidi w:val="0"/>
            </w:pPr>
            <w:r>
              <w:rPr>
                <w:lang w:val="en-US" w:eastAsia="zh-CN"/>
              </w:rPr>
              <w:t>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ED7690">
            <w:pPr>
              <w:pStyle w:val="2"/>
              <w:bidi w:val="0"/>
            </w:pPr>
            <w:r>
              <w:rPr>
                <w:lang w:val="en-US" w:eastAsia="zh-CN"/>
              </w:rPr>
              <w:t>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D887F7">
            <w:pPr>
              <w:pStyle w:val="2"/>
              <w:bidi w:val="0"/>
            </w:pPr>
            <w:r>
              <w:rPr>
                <w:lang w:val="en-US" w:eastAsia="zh-CN"/>
              </w:rPr>
              <w:t>2025-03-20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F53A34">
            <w:pPr>
              <w:pStyle w:val="2"/>
              <w:bidi w:val="0"/>
            </w:pPr>
            <w:r>
              <w:rPr>
                <w:lang w:val="en-US" w:eastAsia="zh-CN"/>
              </w:rPr>
              <w:t>第一次购买</w:t>
            </w:r>
          </w:p>
        </w:tc>
      </w:tr>
      <w:tr w14:paraId="7C650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AF897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279654">
            <w:pPr>
              <w:pStyle w:val="2"/>
              <w:bidi w:val="0"/>
            </w:pPr>
            <w:r>
              <w:rPr>
                <w:lang w:val="en-US" w:eastAsia="zh-CN"/>
              </w:rPr>
              <w:t>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D02BEE">
            <w:pPr>
              <w:pStyle w:val="2"/>
              <w:bidi w:val="0"/>
            </w:pPr>
            <w:r>
              <w:rPr>
                <w:lang w:val="en-US" w:eastAsia="zh-CN"/>
              </w:rPr>
              <w:t>复合板1140mm*1140mm底板厚度15mm、腿高150mm、盖板厚度10mm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4153D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0EE1C2">
            <w:pPr>
              <w:pStyle w:val="2"/>
              <w:bidi w:val="0"/>
            </w:pPr>
            <w:r>
              <w:rPr>
                <w:lang w:val="en-US" w:eastAsia="zh-CN"/>
              </w:rPr>
              <w:t>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4A3277">
            <w:pPr>
              <w:pStyle w:val="2"/>
              <w:bidi w:val="0"/>
            </w:pPr>
            <w:r>
              <w:rPr>
                <w:lang w:val="en-US" w:eastAsia="zh-CN"/>
              </w:rPr>
              <w:t>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13DEA6">
            <w:pPr>
              <w:pStyle w:val="2"/>
              <w:bidi w:val="0"/>
            </w:pPr>
            <w:r>
              <w:rPr>
                <w:lang w:val="en-US" w:eastAsia="zh-CN"/>
              </w:rPr>
              <w:t>2025-03-20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363CD2">
            <w:pPr>
              <w:pStyle w:val="2"/>
              <w:bidi w:val="0"/>
            </w:pPr>
            <w:r>
              <w:rPr>
                <w:lang w:val="en-US" w:eastAsia="zh-CN"/>
              </w:rPr>
              <w:t>第一次购买</w:t>
            </w:r>
          </w:p>
        </w:tc>
      </w:tr>
      <w:tr w14:paraId="11B36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17C01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DF49CC">
            <w:pPr>
              <w:pStyle w:val="2"/>
              <w:bidi w:val="0"/>
            </w:pPr>
            <w:r>
              <w:rPr>
                <w:lang w:val="en-US" w:eastAsia="zh-CN"/>
              </w:rPr>
              <w:t>木箱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FDD735">
            <w:pPr>
              <w:pStyle w:val="2"/>
              <w:bidi w:val="0"/>
            </w:pPr>
            <w:r>
              <w:rPr>
                <w:lang w:val="en-US" w:eastAsia="zh-CN"/>
              </w:rPr>
              <w:t>复合板1000mm*1000mm底板厚度15mm腿高150mm、盖板厚度11mm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7AA85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B694A2">
            <w:pPr>
              <w:pStyle w:val="2"/>
              <w:bidi w:val="0"/>
            </w:pPr>
            <w:r>
              <w:rPr>
                <w:lang w:val="en-US" w:eastAsia="zh-CN"/>
              </w:rPr>
              <w:t>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84E89C">
            <w:pPr>
              <w:pStyle w:val="2"/>
              <w:bidi w:val="0"/>
            </w:pPr>
            <w:r>
              <w:rPr>
                <w:lang w:val="en-US" w:eastAsia="zh-CN"/>
              </w:rP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488B45">
            <w:pPr>
              <w:pStyle w:val="2"/>
              <w:bidi w:val="0"/>
            </w:pPr>
            <w:r>
              <w:rPr>
                <w:lang w:val="en-US" w:eastAsia="zh-CN"/>
              </w:rPr>
              <w:t>2025-03-20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2EAA5C">
            <w:pPr>
              <w:pStyle w:val="2"/>
              <w:bidi w:val="0"/>
            </w:pPr>
            <w:r>
              <w:rPr>
                <w:lang w:val="en-US" w:eastAsia="zh-CN"/>
              </w:rPr>
              <w:t>第一次购买</w:t>
            </w:r>
          </w:p>
        </w:tc>
      </w:tr>
      <w:tr w14:paraId="76860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BD56E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E95F9B">
            <w:pPr>
              <w:pStyle w:val="2"/>
              <w:bidi w:val="0"/>
            </w:pPr>
            <w:r>
              <w:rPr>
                <w:lang w:val="en-US" w:eastAsia="zh-CN"/>
              </w:rPr>
              <w:t>隔板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1B2DBE">
            <w:pPr>
              <w:pStyle w:val="2"/>
              <w:bidi w:val="0"/>
            </w:pPr>
            <w:r>
              <w:rPr>
                <w:lang w:val="en-US" w:eastAsia="zh-CN"/>
              </w:rPr>
              <w:t>复合板1000mm*1000mm复合板厚度为5mm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9406E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EF649E">
            <w:pPr>
              <w:pStyle w:val="2"/>
              <w:bidi w:val="0"/>
            </w:pPr>
            <w:r>
              <w:rPr>
                <w:lang w:val="en-US" w:eastAsia="zh-CN"/>
              </w:rPr>
              <w:t>80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F7C7C6">
            <w:pPr>
              <w:pStyle w:val="2"/>
              <w:bidi w:val="0"/>
            </w:pPr>
            <w:r>
              <w:rPr>
                <w:lang w:val="en-US" w:eastAsia="zh-CN"/>
              </w:rP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600853">
            <w:pPr>
              <w:pStyle w:val="2"/>
              <w:bidi w:val="0"/>
            </w:pPr>
            <w:r>
              <w:rPr>
                <w:lang w:val="en-US" w:eastAsia="zh-CN"/>
              </w:rPr>
              <w:t>2025-03-20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047477">
            <w:pPr>
              <w:pStyle w:val="2"/>
              <w:bidi w:val="0"/>
            </w:pPr>
            <w:r>
              <w:rPr>
                <w:lang w:val="en-US" w:eastAsia="zh-CN"/>
              </w:rPr>
              <w:t>第一次购买</w:t>
            </w:r>
          </w:p>
        </w:tc>
      </w:tr>
    </w:tbl>
    <w:p w14:paraId="1D1A8D07">
      <w:pPr>
        <w:pStyle w:val="2"/>
        <w:bidi w:val="0"/>
        <w:rPr>
          <w:rFonts w:hint="eastAsia"/>
        </w:rPr>
      </w:pPr>
      <w:r>
        <w:rPr>
          <w:rFonts w:hint="eastAsia"/>
          <w:lang w:val="en-US" w:eastAsia="zh-CN"/>
        </w:rPr>
        <w:t>询单要求</w:t>
      </w:r>
    </w:p>
    <w:p w14:paraId="4348C0B2">
      <w:pPr>
        <w:pStyle w:val="2"/>
        <w:bidi w:val="0"/>
        <w:rPr>
          <w:rFonts w:hint="eastAsia"/>
        </w:rPr>
      </w:pPr>
      <w:r>
        <w:rPr>
          <w:rFonts w:hint="eastAsia"/>
          <w:lang w:val="en-US" w:eastAsia="zh-CN"/>
        </w:rPr>
        <w:t>询价条款</w:t>
      </w:r>
    </w:p>
    <w:p w14:paraId="3C6B43F5">
      <w:pPr>
        <w:pStyle w:val="2"/>
        <w:bidi w:val="0"/>
      </w:pPr>
      <w:r>
        <w:rPr>
          <w:rFonts w:hint="eastAsia"/>
        </w:rPr>
        <w:t>一、交货地址：山西临汾市襄汾县南辛店乡山西恒泰制动器股份有限公司</w:t>
      </w:r>
    </w:p>
    <w:p w14:paraId="2F38687E">
      <w:pPr>
        <w:pStyle w:val="2"/>
        <w:bidi w:val="0"/>
      </w:pPr>
      <w:r>
        <w:rPr>
          <w:rFonts w:hint="eastAsia"/>
        </w:rPr>
        <w:t>二、保证金额度：0</w:t>
      </w:r>
    </w:p>
    <w:p w14:paraId="7D750CC0">
      <w:pPr>
        <w:pStyle w:val="2"/>
        <w:bidi w:val="0"/>
        <w:rPr>
          <w:rFonts w:hint="eastAsia"/>
        </w:rPr>
      </w:pPr>
      <w:r>
        <w:rPr>
          <w:rFonts w:hint="eastAsia"/>
          <w:lang w:val="en-US" w:eastAsia="zh-CN"/>
        </w:rPr>
        <w:t>三、商务条款：</w:t>
      </w:r>
    </w:p>
    <w:p w14:paraId="22C7E5F0">
      <w:pPr>
        <w:pStyle w:val="2"/>
        <w:bidi w:val="0"/>
      </w:pPr>
      <w:r>
        <w:rPr>
          <w:rFonts w:hint="eastAsia"/>
        </w:rPr>
        <w:t>一、交货地址：山西恒泰制动器股份有限公司</w:t>
      </w:r>
    </w:p>
    <w:p w14:paraId="4472ACAB">
      <w:pPr>
        <w:pStyle w:val="2"/>
        <w:bidi w:val="0"/>
      </w:pPr>
      <w:r>
        <w:rPr>
          <w:rFonts w:hint="eastAsia"/>
        </w:rPr>
        <w:t>二、保证金额度：2万</w:t>
      </w:r>
    </w:p>
    <w:p w14:paraId="064A8B2C">
      <w:pPr>
        <w:pStyle w:val="2"/>
        <w:bidi w:val="0"/>
      </w:pPr>
      <w:r>
        <w:rPr>
          <w:rFonts w:hint="eastAsia"/>
        </w:rPr>
        <w:t>三、商务条款：</w:t>
      </w:r>
    </w:p>
    <w:p w14:paraId="313AF2D0">
      <w:pPr>
        <w:pStyle w:val="2"/>
        <w:bidi w:val="0"/>
      </w:pPr>
      <w:r>
        <w:rPr>
          <w:rFonts w:hint="eastAsia"/>
        </w:rPr>
        <w:t>1、报价要求：报价为含税到货价，含13%增值税及其它所有相关费用。</w:t>
      </w:r>
    </w:p>
    <w:p w14:paraId="0D24A8F3">
      <w:pPr>
        <w:pStyle w:val="2"/>
        <w:bidi w:val="0"/>
      </w:pPr>
      <w:r>
        <w:rPr>
          <w:rFonts w:hint="eastAsia"/>
        </w:rPr>
        <w:t>2、资质要求：供应商须是中华人民共和国境内注册的要求铸造生产制造厂商参与询比，供应商在欧贝平台询比采购项目报价阶段中，授权给经办人办理相关业务的，提供内含法定代表人证件扫描件的授权委托书;不存在授权情况的，提供法定代表人证件扫描件。</w:t>
      </w:r>
    </w:p>
    <w:p w14:paraId="3BC4D903">
      <w:pPr>
        <w:pStyle w:val="2"/>
        <w:bidi w:val="0"/>
      </w:pPr>
      <w:r>
        <w:rPr>
          <w:rFonts w:hint="eastAsia"/>
        </w:rPr>
        <w:t>3、供货时间规定：中标后按要求常用托盘、木箱、隔板生产周期为5天，临时加急计划需3天内完成生产及送货。</w:t>
      </w:r>
    </w:p>
    <w:p w14:paraId="198D2F53">
      <w:pPr>
        <w:pStyle w:val="2"/>
        <w:bidi w:val="0"/>
      </w:pPr>
      <w:r>
        <w:rPr>
          <w:rFonts w:hint="eastAsia"/>
        </w:rPr>
        <w:t>4、付款方式：3个月滚动期，银行承兑。</w:t>
      </w:r>
    </w:p>
    <w:p w14:paraId="03756D69">
      <w:pPr>
        <w:pStyle w:val="2"/>
        <w:bidi w:val="0"/>
      </w:pPr>
      <w:r>
        <w:rPr>
          <w:rFonts w:hint="eastAsia"/>
        </w:rPr>
        <w:t>5、运输方式：采用汽车运输。</w:t>
      </w:r>
    </w:p>
    <w:p w14:paraId="26D68FF4">
      <w:pPr>
        <w:pStyle w:val="2"/>
        <w:bidi w:val="0"/>
      </w:pPr>
      <w:r>
        <w:rPr>
          <w:rFonts w:hint="eastAsia"/>
        </w:rPr>
        <w:t>6、交货地点：山西省襄汾县山西恒泰制动器股份有限公司指定地点 。</w:t>
      </w:r>
    </w:p>
    <w:p w14:paraId="1667E17D">
      <w:pPr>
        <w:pStyle w:val="2"/>
        <w:bidi w:val="0"/>
      </w:pPr>
      <w:r>
        <w:rPr>
          <w:rFonts w:hint="eastAsia"/>
        </w:rPr>
        <w:t>7、交货要求：交货时中选人应提供送货单规格型号等必要资料。</w:t>
      </w:r>
    </w:p>
    <w:p w14:paraId="70C4149F">
      <w:pPr>
        <w:pStyle w:val="2"/>
        <w:bidi w:val="0"/>
      </w:pPr>
      <w:r>
        <w:rPr>
          <w:rFonts w:hint="eastAsia"/>
        </w:rPr>
        <w:t>8、包装要求：符合国家包装标准及产品出厂标准；中选人提供，不计费（不回收）。</w:t>
      </w:r>
    </w:p>
    <w:p w14:paraId="53BD72C9">
      <w:pPr>
        <w:pStyle w:val="2"/>
        <w:bidi w:val="0"/>
      </w:pPr>
      <w:r>
        <w:rPr>
          <w:rFonts w:hint="eastAsia"/>
        </w:rPr>
        <w:t>9、产品质量及服务承诺：供应商必须签订《产品质量及服务承诺书》（附件3），务必对产品质量、货源保障、守信履约、售后服务等做出承诺，并上传系统。</w:t>
      </w:r>
    </w:p>
    <w:p w14:paraId="4F6C09D1">
      <w:pPr>
        <w:pStyle w:val="2"/>
        <w:bidi w:val="0"/>
      </w:pPr>
      <w:r>
        <w:rPr>
          <w:rFonts w:hint="eastAsia"/>
        </w:rPr>
        <w:t>10、中选方案：能满足汽车主机厂技术要求中选（有效低价整包中选）。</w:t>
      </w:r>
    </w:p>
    <w:p w14:paraId="615108A4">
      <w:pPr>
        <w:pStyle w:val="2"/>
        <w:bidi w:val="0"/>
      </w:pPr>
      <w:r>
        <w:rPr>
          <w:rFonts w:hint="eastAsia"/>
        </w:rPr>
        <w:t>11、供应商违约规定：（1）.供应商合伙串通进行报价的，禁止其参与平台业务3-6 个月； （2）.供应商中选后未签定合同，主动放弃的，禁止其参与平台业务 3-6 个月； （3）.供应商中选后已签定合同，主动放弃的，禁止其参与平台业务 6-12 个月； （4）.供应商参与同一采购主体的采购项目，开标后主动放弃中选资格累计两次的，禁止其参与平台业务6-12个月； （5）.存在同一制造商与其授权代理商参于同一采购项目、同一制造商在同一采购主体授权两家及以上代理商、由授权代理商完全承担质量及售后服务等全部责任、授权有效期不足一年中任一情形的，禁止其参与平台业务3-6 个月； （6）.提供虚假材料的供应商，禁止其参与平台业务12个月； （7）.供应商所供产品有质量问题的，禁止其参与平台业务12-36 个月； （8）.处罚期内发现在其它项目有其它失信行为的,视具体违规情形,延长处罚期限,最长3 年。</w:t>
      </w:r>
    </w:p>
    <w:p w14:paraId="30615FC0">
      <w:pPr>
        <w:pStyle w:val="2"/>
        <w:bidi w:val="0"/>
      </w:pPr>
      <w:r>
        <w:rPr>
          <w:rFonts w:hint="eastAsia"/>
        </w:rPr>
        <w:t>12、公示二级公司监督电话及电子监督邮箱：</w:t>
      </w:r>
    </w:p>
    <w:p w14:paraId="11FA712C">
      <w:pPr>
        <w:pStyle w:val="2"/>
        <w:bidi w:val="0"/>
      </w:pPr>
      <w:r>
        <w:rPr>
          <w:rFonts w:hint="eastAsia"/>
        </w:rPr>
        <w:t>二级公司监督电话：0356-3664117</w:t>
      </w:r>
    </w:p>
    <w:p w14:paraId="33BE67CD">
      <w:pPr>
        <w:pStyle w:val="2"/>
        <w:bidi w:val="0"/>
      </w:pPr>
      <w:r>
        <w:rPr>
          <w:rFonts w:hint="eastAsia"/>
        </w:rPr>
        <w:t>晋能控股物资采购分公司电子监督邮箱：jnkgwzcgjd@163.com</w:t>
      </w:r>
    </w:p>
    <w:p w14:paraId="01DC55EA">
      <w:pPr>
        <w:pStyle w:val="2"/>
        <w:bidi w:val="0"/>
      </w:pPr>
      <w:r>
        <w:rPr>
          <w:rFonts w:hint="eastAsia"/>
        </w:rPr>
        <w:t>13、合同签订主体： 山西恒泰制动器股份有限公司。</w:t>
      </w:r>
    </w:p>
    <w:p w14:paraId="3A5F4612">
      <w:pPr>
        <w:pStyle w:val="2"/>
        <w:bidi w:val="0"/>
        <w:rPr>
          <w:rFonts w:hint="eastAsia"/>
        </w:rPr>
      </w:pPr>
      <w:r>
        <w:rPr>
          <w:rFonts w:hint="eastAsia"/>
          <w:lang w:val="en-US" w:eastAsia="zh-CN"/>
        </w:rPr>
        <w:t>四、技术条款：</w:t>
      </w:r>
    </w:p>
    <w:p w14:paraId="22258421">
      <w:pPr>
        <w:pStyle w:val="2"/>
        <w:bidi w:val="0"/>
      </w:pPr>
      <w:r>
        <w:rPr>
          <w:rFonts w:hint="eastAsia"/>
        </w:rPr>
        <w:t>（1）托盘:1140mm*870mm实木或模板、底板厚度15mm、腿高150mm、盖板厚度10mm；（2）复合板托盘：1140mm*1140mm复合板、底板厚度15mm腿高150mm、盖板厚度10mm；（3）木箱1000mm*1000mm复合板、底板厚度15mm腿高150mm、盖板厚度11mm；（4）隔板1000mm*1000mm复合板厚度为5mm（5）实木或模板托盘1000mm*1000mm底板厚度15mm、腿高150mm、盖板厚度10mm;供应商应按要求完成送货，临时加急计划需当天完成生产及送货，未按时送货影响生产需支付违约金（每逾期一日按订单价格的万分之五支付违约金，逾期超过五日的，有权接触合同并要求供应商支付订单价格百分之二十的违约金）。技术要求文件中涉及到的个别厂家的型号，仅用作技术描述和参考，报价人所投材料的参数要求需满足或高于技术要求文件指标，均视为有效报</w:t>
      </w:r>
    </w:p>
    <w:p w14:paraId="2EFDC89E">
      <w:pPr>
        <w:pStyle w:val="2"/>
        <w:bidi w:val="0"/>
      </w:pPr>
      <w:r>
        <w:rPr>
          <w:rFonts w:hint="eastAsia"/>
        </w:rPr>
        <w:t>五、注册资本必须大于等于10万元</w:t>
      </w:r>
    </w:p>
    <w:p w14:paraId="06B3B983">
      <w:pPr>
        <w:pStyle w:val="2"/>
        <w:bidi w:val="0"/>
      </w:pPr>
      <w:r>
        <w:rPr>
          <w:rFonts w:hint="eastAsia"/>
        </w:rPr>
        <w:t>六、报名要求：</w:t>
      </w:r>
    </w:p>
    <w:p w14:paraId="241538F3">
      <w:pPr>
        <w:pStyle w:val="2"/>
        <w:bidi w:val="0"/>
      </w:pPr>
      <w:r>
        <w:rPr>
          <w:rFonts w:hint="eastAsia"/>
        </w:rPr>
        <w:t>七、资质要求：</w:t>
      </w:r>
    </w:p>
    <w:p w14:paraId="4DC0D35D">
      <w:pPr>
        <w:pStyle w:val="2"/>
        <w:bidi w:val="0"/>
      </w:pPr>
      <w:r>
        <w:rPr>
          <w:rFonts w:hint="eastAsia"/>
        </w:rPr>
        <w:t>八、备注：备案表第5条</w:t>
      </w:r>
    </w:p>
    <w:p w14:paraId="69CA8520">
      <w:pPr>
        <w:pStyle w:val="2"/>
        <w:bidi w:val="0"/>
        <w:rPr>
          <w:rFonts w:hint="eastAsia"/>
        </w:rPr>
      </w:pPr>
      <w:r>
        <w:rPr>
          <w:rFonts w:hint="eastAsia"/>
          <w:lang w:val="en-US" w:eastAsia="zh-CN"/>
        </w:rPr>
        <w:t>附件下载</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17"/>
        <w:gridCol w:w="480"/>
        <w:gridCol w:w="3880"/>
      </w:tblGrid>
      <w:tr w14:paraId="73EBE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41D51EEC">
            <w:pPr>
              <w:pStyle w:val="2"/>
              <w:bidi w:val="0"/>
            </w:pPr>
            <w:r>
              <w:rPr>
                <w:lang w:val="en-US" w:eastAsia="zh-CN"/>
              </w:rPr>
              <w:t>名称</w:t>
            </w:r>
          </w:p>
        </w:tc>
        <w:tc>
          <w:tcPr>
            <w:tcW w:w="0" w:type="auto"/>
            <w:shd w:val="clear"/>
            <w:tcMar>
              <w:top w:w="0" w:type="dxa"/>
              <w:left w:w="0" w:type="dxa"/>
              <w:bottom w:w="0" w:type="dxa"/>
              <w:right w:w="0" w:type="dxa"/>
            </w:tcMar>
            <w:vAlign w:val="center"/>
          </w:tcPr>
          <w:p w14:paraId="45450C6E">
            <w:pPr>
              <w:pStyle w:val="2"/>
              <w:bidi w:val="0"/>
            </w:pPr>
            <w:r>
              <w:rPr>
                <w:lang w:val="en-US" w:eastAsia="zh-CN"/>
              </w:rPr>
              <w:t>属性</w:t>
            </w:r>
          </w:p>
        </w:tc>
        <w:tc>
          <w:tcPr>
            <w:tcW w:w="0" w:type="auto"/>
            <w:shd w:val="clear"/>
            <w:tcMar>
              <w:top w:w="0" w:type="dxa"/>
              <w:left w:w="0" w:type="dxa"/>
              <w:bottom w:w="0" w:type="dxa"/>
              <w:right w:w="0" w:type="dxa"/>
            </w:tcMar>
            <w:vAlign w:val="center"/>
          </w:tcPr>
          <w:p w14:paraId="47F861E8">
            <w:pPr>
              <w:pStyle w:val="2"/>
              <w:bidi w:val="0"/>
            </w:pPr>
            <w:r>
              <w:rPr>
                <w:lang w:val="en-US" w:eastAsia="zh-CN"/>
              </w:rPr>
              <w:t>操作</w:t>
            </w:r>
          </w:p>
        </w:tc>
      </w:tr>
      <w:tr w14:paraId="087C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754193">
            <w:pPr>
              <w:pStyle w:val="2"/>
              <w:bidi w:val="0"/>
            </w:pPr>
            <w:r>
              <w:rPr>
                <w:lang w:val="en-US" w:eastAsia="zh-CN"/>
              </w:rPr>
              <w:t>附件3：产品质量及服务承诺书.doc</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A729B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386F67">
            <w:pPr>
              <w:pStyle w:val="2"/>
              <w:bidi w:val="0"/>
            </w:pPr>
            <w:r>
              <w:rPr>
                <w:lang w:val="en-US" w:eastAsia="zh-CN"/>
              </w:rPr>
              <w:fldChar w:fldCharType="begin"/>
            </w:r>
            <w:r>
              <w:rPr>
                <w:lang w:val="en-US" w:eastAsia="zh-CN"/>
              </w:rPr>
              <w:instrText xml:space="preserve"> HYPERLINK "https://zbfile.zhaobiao.cn/resources/styles/v2/jsp/bidFiledown.jsp?id=2087592806&amp;user=898777112986cba0818102de149df380" \o "附件3：产品质量及服务承诺书.doc" </w:instrText>
            </w:r>
            <w:r>
              <w:rPr>
                <w:lang w:val="en-US" w:eastAsia="zh-CN"/>
              </w:rPr>
              <w:fldChar w:fldCharType="separate"/>
            </w:r>
            <w:r>
              <w:rPr>
                <w:rStyle w:val="5"/>
                <w:rFonts w:ascii="宋体" w:hAnsi="宋体" w:eastAsia="宋体" w:cs="宋体"/>
                <w:color w:val="0000EE"/>
                <w:szCs w:val="14"/>
                <w:u w:val="none"/>
                <w:bdr w:val="none" w:color="auto" w:sz="0" w:space="0"/>
              </w:rPr>
              <w:t>附件3：产品质量及服务承诺书.doc</w:t>
            </w:r>
            <w:r>
              <w:rPr>
                <w:lang w:val="en-US" w:eastAsia="zh-CN"/>
              </w:rPr>
              <w:fldChar w:fldCharType="end"/>
            </w:r>
          </w:p>
        </w:tc>
      </w:tr>
      <w:tr w14:paraId="47DCC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85490E">
            <w:pPr>
              <w:pStyle w:val="2"/>
              <w:bidi w:val="0"/>
            </w:pPr>
            <w:r>
              <w:rPr>
                <w:lang w:val="en-US" w:eastAsia="zh-CN"/>
              </w:rPr>
              <w:t>技术规格书-副本.docx</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FBA6B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46CC4C">
            <w:pPr>
              <w:pStyle w:val="2"/>
              <w:bidi w:val="0"/>
            </w:pPr>
            <w:r>
              <w:rPr>
                <w:lang w:val="en-US" w:eastAsia="zh-CN"/>
              </w:rPr>
              <w:fldChar w:fldCharType="begin"/>
            </w:r>
            <w:r>
              <w:rPr>
                <w:lang w:val="en-US" w:eastAsia="zh-CN"/>
              </w:rPr>
              <w:instrText xml:space="preserve"> HYPERLINK "https://zbfile.zhaobiao.cn/resources/styles/v2/jsp/bidFiledown.jsp?id=2087592807&amp;user=fad5510c9651bdaf7380da52dab1f6c2" \o "技术规格书-副本.docx" </w:instrText>
            </w:r>
            <w:r>
              <w:rPr>
                <w:lang w:val="en-US" w:eastAsia="zh-CN"/>
              </w:rPr>
              <w:fldChar w:fldCharType="separate"/>
            </w:r>
            <w:r>
              <w:rPr>
                <w:rStyle w:val="5"/>
                <w:rFonts w:ascii="宋体" w:hAnsi="宋体" w:eastAsia="宋体" w:cs="宋体"/>
                <w:color w:val="0000EE"/>
                <w:szCs w:val="14"/>
                <w:u w:val="none"/>
                <w:bdr w:val="none" w:color="auto" w:sz="0" w:space="0"/>
              </w:rPr>
              <w:t>技术规格书-副本.docx</w:t>
            </w:r>
            <w:r>
              <w:rPr>
                <w:lang w:val="en-US" w:eastAsia="zh-CN"/>
              </w:rPr>
              <w:fldChar w:fldCharType="end"/>
            </w:r>
          </w:p>
        </w:tc>
      </w:tr>
      <w:tr w14:paraId="76861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BF014D">
            <w:pPr>
              <w:pStyle w:val="2"/>
              <w:bidi w:val="0"/>
            </w:pPr>
            <w:r>
              <w:rPr>
                <w:lang w:val="en-US" w:eastAsia="zh-CN"/>
              </w:rPr>
              <w:t>附件2：报价表.docx</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814A4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2DE234">
            <w:pPr>
              <w:pStyle w:val="2"/>
              <w:bidi w:val="0"/>
            </w:pPr>
            <w:r>
              <w:rPr>
                <w:lang w:val="en-US" w:eastAsia="zh-CN"/>
              </w:rPr>
              <w:fldChar w:fldCharType="begin"/>
            </w:r>
            <w:r>
              <w:rPr>
                <w:lang w:val="en-US" w:eastAsia="zh-CN"/>
              </w:rPr>
              <w:instrText xml:space="preserve"> HYPERLINK "https://zbfile.zhaobiao.cn/resources/styles/v2/jsp/bidFiledown.jsp?id=2087592808&amp;user=83f10fcf7f0a8332c4fa97967311dddb" \o "附件2：报价表.docx" </w:instrText>
            </w:r>
            <w:r>
              <w:rPr>
                <w:lang w:val="en-US" w:eastAsia="zh-CN"/>
              </w:rPr>
              <w:fldChar w:fldCharType="separate"/>
            </w:r>
            <w:r>
              <w:rPr>
                <w:rStyle w:val="5"/>
                <w:rFonts w:ascii="宋体" w:hAnsi="宋体" w:eastAsia="宋体" w:cs="宋体"/>
                <w:color w:val="0000EE"/>
                <w:szCs w:val="14"/>
                <w:u w:val="none"/>
                <w:bdr w:val="none" w:color="auto" w:sz="0" w:space="0"/>
              </w:rPr>
              <w:t>附件2：报价表.docx</w:t>
            </w:r>
            <w:r>
              <w:rPr>
                <w:lang w:val="en-US" w:eastAsia="zh-CN"/>
              </w:rPr>
              <w:fldChar w:fldCharType="end"/>
            </w:r>
          </w:p>
        </w:tc>
      </w:tr>
    </w:tbl>
    <w:p w14:paraId="0E2790A5">
      <w:pPr>
        <w:pStyle w:val="2"/>
        <w:bidi w:val="0"/>
        <w:rPr>
          <w:rFonts w:hint="eastAsia"/>
        </w:rPr>
      </w:pPr>
      <w:r>
        <w:rPr>
          <w:rFonts w:hint="eastAsia"/>
          <w:lang w:val="en-US" w:eastAsia="zh-CN"/>
        </w:rPr>
        <w:t>采购商名称：晋能控股电力集团有限公司-恒泰—汽车零部件事业部</w:t>
      </w:r>
    </w:p>
    <w:p w14:paraId="599F300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0D5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2025-03-11T06:59:02Z</dcterms:created>
  <dc:creator>28039</dc:creator>
  <cp:lastModifiedBy>沫燃 *</cp:lastModifiedBy>
  <dcterms:modified xsi:type="dcterms:W3CDTF">2025-03-11T06:59:11Z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08E4F794625F47B49E5C3E26C8BAA3BC_12</vt:lpwstr>
  </property>
</Properties>
</file>