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E8B9F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PRG/VIE/WAW/BEG/BUD/HEL/LJU/OTP航线-国际</w:t>
      </w:r>
      <w:r>
        <w:rPr>
          <w:rStyle w:val="3"/>
          <w:rFonts w:hint="eastAsia"/>
          <w:lang w:val="en-US" w:eastAsia="zh-CN"/>
        </w:rPr>
        <w:t>货运（空运）代理服务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749C7F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455"/>
      </w:tblGrid>
      <w:tr w14:paraId="49B4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0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A43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电商运力需求国际货运（空运）代理服务 供应商集中采购</w:t>
            </w:r>
          </w:p>
        </w:tc>
      </w:tr>
      <w:tr w14:paraId="42795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2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EB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G1100000175216517001</w:t>
            </w:r>
          </w:p>
        </w:tc>
      </w:tr>
      <w:tr w14:paraId="7DD9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1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E0B1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80B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3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686C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57E1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D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A2AB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CF8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F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493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2025-03-11 16:13:00</w:t>
            </w:r>
          </w:p>
        </w:tc>
      </w:tr>
    </w:tbl>
    <w:p w14:paraId="4A7C72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518"/>
      </w:tblGrid>
      <w:tr w14:paraId="5AD75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5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8FBF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中外运速递有限公司</w:t>
            </w:r>
          </w:p>
        </w:tc>
      </w:tr>
      <w:tr w14:paraId="5FFC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3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821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北京市顺义区天柱路20号</w:t>
            </w:r>
          </w:p>
        </w:tc>
      </w:tr>
      <w:tr w14:paraId="321A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E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669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王瑄琪</w:t>
            </w:r>
          </w:p>
        </w:tc>
      </w:tr>
      <w:tr w14:paraId="6C6F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A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B884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17710689381</w:t>
            </w:r>
          </w:p>
        </w:tc>
      </w:tr>
      <w:tr w14:paraId="73AD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8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E03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WangXQ2@sinoair.com</w:t>
            </w:r>
          </w:p>
        </w:tc>
      </w:tr>
      <w:tr w14:paraId="5F93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0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3E435F">
            <w:pPr>
              <w:rPr>
                <w:rStyle w:val="3"/>
                <w:rFonts w:hint="eastAsia"/>
              </w:rPr>
            </w:pPr>
          </w:p>
        </w:tc>
      </w:tr>
    </w:tbl>
    <w:p w14:paraId="224A13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2A35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8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E06C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PRG/VIE/WAW/BEG/BUD/HEL/LJU/OTP航线-国际货运（空运）代理服务</w:t>
            </w:r>
          </w:p>
        </w:tc>
      </w:tr>
      <w:tr w14:paraId="5423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E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3DD6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G1100000175216517001003</w:t>
            </w:r>
          </w:p>
        </w:tc>
      </w:tr>
      <w:tr w14:paraId="24E8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E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90A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PRG/VIE/WAW/BEG/BUD/HEL/LJU/OTP航线-国际货运（空运）代理服务 因电商平台客户固定及散采业务，为了满足重点需求航线的国际货运（空运）代理服务需要，现对国际货运（空运）代理服务的供应商进行采购，具体需求航线分类为：PRG/VIE/WAW/BEG/BUD/HEL/LJU/OTP航线. 根据国家和公司采购相关管理规定和要求，本次采购申请将通过招商局集团电子招标采购交易平台，以询价采购-公开的方式进行。本次采购采用综合评标法方法进行比选，选择最优供应商中选。</w:t>
            </w:r>
          </w:p>
        </w:tc>
      </w:tr>
      <w:tr w14:paraId="3C3D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7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B16E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7F9E4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B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97B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67B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5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37B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00:00:00</w:t>
            </w:r>
          </w:p>
        </w:tc>
      </w:tr>
      <w:tr w14:paraId="2540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C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A30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2025-03-18 12:00:00</w:t>
            </w:r>
          </w:p>
        </w:tc>
      </w:tr>
      <w:tr w14:paraId="6A6FE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8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ED7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2025-03-19 13:00:00</w:t>
            </w:r>
          </w:p>
        </w:tc>
      </w:tr>
      <w:tr w14:paraId="2AB3A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0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E0B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2025-03-19 13:00:00</w:t>
            </w:r>
          </w:p>
        </w:tc>
      </w:tr>
    </w:tbl>
    <w:p w14:paraId="1153E7D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2353"/>
        <w:gridCol w:w="446"/>
        <w:gridCol w:w="446"/>
        <w:gridCol w:w="446"/>
        <w:gridCol w:w="446"/>
        <w:gridCol w:w="446"/>
        <w:gridCol w:w="446"/>
        <w:gridCol w:w="910"/>
        <w:gridCol w:w="584"/>
      </w:tblGrid>
      <w:tr w14:paraId="3C0B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F81A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CE19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4598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5C7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EAC4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C7AE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1D6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3E4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176B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EA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7013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F31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国际货运（空运）代理服务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2A00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PRG/VIE/WAW/BEG/BUD/HEL/LJU/OTP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A7C8D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F7333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2E05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C79D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FA7D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KG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9152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12702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C1056">
            <w:pPr>
              <w:rPr>
                <w:rStyle w:val="3"/>
                <w:rFonts w:hint="eastAsia"/>
              </w:rPr>
            </w:pPr>
          </w:p>
        </w:tc>
      </w:tr>
    </w:tbl>
    <w:p w14:paraId="50C2835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EB1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2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00EB8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051BF41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7BCE5631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E9FF15C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2025-03-12T08:09:57Z</dcterms:created>
  <dc:creator>28039</dc:creator>
  <cp:lastModifiedBy>沫燃 *</cp:lastModifiedBy>
  <dcterms:modified xsi:type="dcterms:W3CDTF">2025-03-12T08:10:20Z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FFA921FBE17D4A82A3F6C934E05DC582_12</vt:lpwstr>
  </property>
</Properties>
</file>