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720C8">
      <w:pPr>
        <w:pStyle w:val="2"/>
        <w:bidi w:val="0"/>
      </w:pPr>
      <w:r>
        <w:rPr>
          <w:lang w:val="en-US" w:eastAsia="zh-CN"/>
        </w:rPr>
        <w:t>江西省铜咨招标咨询有限公司关于</w:t>
      </w:r>
      <w:bookmarkStart w:id="0" w:name="_GoBack"/>
      <w:r>
        <w:rPr>
          <w:lang w:val="en-US" w:eastAsia="zh-CN"/>
        </w:rPr>
        <w:t>江西省江铜铜箔科技股份有限公司物流</w:t>
      </w:r>
      <w:r>
        <w:rPr>
          <w:rFonts w:hint="eastAsia"/>
          <w:lang w:val="en-US" w:eastAsia="zh-CN"/>
        </w:rPr>
        <w:t>运输服务项目</w:t>
      </w:r>
      <w:bookmarkEnd w:id="0"/>
      <w:r>
        <w:rPr>
          <w:rFonts w:hint="eastAsia"/>
          <w:lang w:val="en-US" w:eastAsia="zh-CN"/>
        </w:rPr>
        <w:t>（招标编号：JXTZ2025010030）公开招标公告</w:t>
      </w:r>
    </w:p>
    <w:p w14:paraId="14C7B1B6">
      <w:pPr>
        <w:pStyle w:val="2"/>
        <w:bidi w:val="0"/>
      </w:pPr>
      <w:r>
        <w:rPr>
          <w:rFonts w:hint="eastAsia"/>
        </w:rPr>
        <w:t>招标编号：JXTZ2025010030</w:t>
      </w:r>
    </w:p>
    <w:p w14:paraId="77E323CD">
      <w:pPr>
        <w:pStyle w:val="2"/>
        <w:bidi w:val="0"/>
      </w:pPr>
      <w:r>
        <w:rPr>
          <w:rFonts w:hint="eastAsia"/>
        </w:rPr>
        <w:t>江西省铜咨招标咨询有限公司（以下简称“招标代理机构”）受江西省江铜铜箔科技股份有限公司（以下简称“招标人”）委托，就江西省江铜铜箔科技股份有限公司物流运输服务项目进行公开招标。</w:t>
      </w:r>
    </w:p>
    <w:p w14:paraId="296AD831">
      <w:pPr>
        <w:pStyle w:val="2"/>
        <w:bidi w:val="0"/>
      </w:pPr>
      <w:r>
        <w:rPr>
          <w:rFonts w:hint="eastAsia"/>
        </w:rPr>
        <w:t>1.招标内容（具体服务要求见第五章）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0"/>
        <w:gridCol w:w="960"/>
        <w:gridCol w:w="4440"/>
        <w:gridCol w:w="720"/>
        <w:gridCol w:w="500"/>
      </w:tblGrid>
      <w:tr w14:paraId="6F1C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B0C05A">
            <w:pPr>
              <w:pStyle w:val="2"/>
              <w:bidi w:val="0"/>
            </w:pPr>
            <w:r>
              <w:t>序号</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0B1AA3">
            <w:pPr>
              <w:pStyle w:val="2"/>
              <w:bidi w:val="0"/>
            </w:pPr>
            <w:r>
              <w:t>服务名称</w:t>
            </w:r>
          </w:p>
        </w:tc>
        <w:tc>
          <w:tcPr>
            <w:tcW w:w="4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157C96">
            <w:pPr>
              <w:pStyle w:val="2"/>
              <w:bidi w:val="0"/>
            </w:pPr>
            <w:r>
              <w:t>服务概况</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60789F">
            <w:pPr>
              <w:pStyle w:val="2"/>
              <w:bidi w:val="0"/>
            </w:pPr>
            <w:r>
              <w:t>服务期</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3B288">
            <w:pPr>
              <w:pStyle w:val="2"/>
              <w:bidi w:val="0"/>
            </w:pPr>
            <w:r>
              <w:t>备注</w:t>
            </w:r>
          </w:p>
        </w:tc>
      </w:tr>
      <w:tr w14:paraId="7CABE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E54FCC">
            <w:pPr>
              <w:pStyle w:val="2"/>
              <w:bidi w:val="0"/>
            </w:pPr>
            <w:r>
              <w:t>1</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0C0BF4">
            <w:pPr>
              <w:pStyle w:val="2"/>
              <w:bidi w:val="0"/>
            </w:pPr>
            <w:r>
              <w:t>物流运输</w:t>
            </w:r>
          </w:p>
        </w:tc>
        <w:tc>
          <w:tcPr>
            <w:tcW w:w="4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424AF">
            <w:pPr>
              <w:pStyle w:val="2"/>
              <w:bidi w:val="0"/>
            </w:pPr>
            <w:r>
              <w:t>涉及到的需要运输的物资种类主要为电解铜、常规铜箔、锂电铜箔等产品物料运输以及客户现场需退回的产品、边料、委加原料以及包装箱等包装材料运输（包含客户端装卸费）。具体运输物资品种及类别根据江西省江铜铜箔科技股份有限公司物资运输服务采购实际需要确定，并在运输合同中明确。</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585555">
            <w:pPr>
              <w:pStyle w:val="2"/>
              <w:bidi w:val="0"/>
            </w:pPr>
            <w:r>
              <w:t>12个月（2025年4月1日至2026年3月31日，最终以双方合同签订时间为准）</w:t>
            </w:r>
          </w:p>
        </w:tc>
        <w:tc>
          <w:tcPr>
            <w:tcW w:w="5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4FC9DD">
            <w:pPr>
              <w:pStyle w:val="2"/>
              <w:bidi w:val="0"/>
            </w:pPr>
          </w:p>
        </w:tc>
      </w:tr>
      <w:tr w14:paraId="2ABF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D416C">
            <w:pPr>
              <w:pStyle w:val="2"/>
              <w:bidi w:val="0"/>
            </w:pPr>
            <w:r>
              <w:t>2</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CA841">
            <w:pPr>
              <w:pStyle w:val="2"/>
              <w:bidi w:val="0"/>
            </w:pPr>
            <w:r>
              <w:t>物资倒运</w:t>
            </w:r>
          </w:p>
        </w:tc>
        <w:tc>
          <w:tcPr>
            <w:tcW w:w="4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8BCB2B">
            <w:pPr>
              <w:pStyle w:val="2"/>
              <w:bidi w:val="0"/>
            </w:pPr>
            <w:r>
              <w:t>涉及厂内倒运（甲方生产区域生产原料、中间物料如：滤泥、滤渣、化工原料、设备等倒运；原材料、厂内包装箱、产成品出入厂装卸运输作业任务）。具体运输物资品种及类别根据江西省江铜铜箔科技股份有限公司物资运输服务采购实际需要确定，并在运输合同中明确</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808A29">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50803C">
            <w:pPr>
              <w:pStyle w:val="2"/>
              <w:bidi w:val="0"/>
              <w:rPr>
                <w:rFonts w:hint="eastAsia"/>
              </w:rPr>
            </w:pPr>
          </w:p>
        </w:tc>
      </w:tr>
    </w:tbl>
    <w:p w14:paraId="75D952FE">
      <w:pPr>
        <w:pStyle w:val="2"/>
        <w:bidi w:val="0"/>
      </w:pPr>
      <w:r>
        <w:rPr>
          <w:rFonts w:hint="eastAsia"/>
        </w:rPr>
        <w:t>2. 招标控制价：</w:t>
      </w:r>
    </w:p>
    <w:p w14:paraId="4EFD7185">
      <w:pPr>
        <w:pStyle w:val="2"/>
        <w:bidi w:val="0"/>
      </w:pPr>
      <w:r>
        <w:rPr>
          <w:rFonts w:hint="eastAsia"/>
        </w:rPr>
        <w:t>（1）物流运输运费：运输货物净重1吨（含）以内的0.71元/（吨·公里），运输货物净重1-3吨（含）的0.6元/（吨·公里），运输货物净重3-5吨（含）的0.42元/（吨·公里），运输货物净重5吨以上的0.41元/（吨·公里）（包含接车费、送车费及客户厂内倒运费，且均为单程不含税价）；</w:t>
      </w:r>
    </w:p>
    <w:p w14:paraId="240C2FDF">
      <w:pPr>
        <w:pStyle w:val="2"/>
        <w:bidi w:val="0"/>
      </w:pPr>
      <w:r>
        <w:rPr>
          <w:rFonts w:hint="eastAsia"/>
        </w:rPr>
        <w:t>（2）需退回的包装箱运输费19元/个，需退回的FRP管15元/根；（均为不含税价）</w:t>
      </w:r>
    </w:p>
    <w:p w14:paraId="2EB57CEB">
      <w:pPr>
        <w:pStyle w:val="2"/>
        <w:bidi w:val="0"/>
      </w:pPr>
      <w:r>
        <w:rPr>
          <w:rFonts w:hint="eastAsia"/>
        </w:rPr>
        <w:t>（3）物资倒运服务控制价：150万元（包含客户端装卸费）。</w:t>
      </w:r>
    </w:p>
    <w:p w14:paraId="626599DC">
      <w:pPr>
        <w:pStyle w:val="2"/>
        <w:bidi w:val="0"/>
      </w:pPr>
      <w:r>
        <w:rPr>
          <w:rFonts w:hint="eastAsia"/>
        </w:rPr>
        <w:t>3.投标人资格标准：</w:t>
      </w:r>
    </w:p>
    <w:p w14:paraId="135D7179">
      <w:pPr>
        <w:pStyle w:val="2"/>
        <w:bidi w:val="0"/>
      </w:pPr>
      <w:r>
        <w:rPr>
          <w:rFonts w:hint="eastAsia"/>
        </w:rPr>
        <w:t>（1）投标人须为在中华人民共和国境内依法注册的独立法人资格的单位，具备有效的《道路运输经营许可证》。</w:t>
      </w:r>
    </w:p>
    <w:p w14:paraId="25A7BAB1">
      <w:pPr>
        <w:pStyle w:val="2"/>
        <w:bidi w:val="0"/>
      </w:pPr>
      <w:r>
        <w:rPr>
          <w:rFonts w:hint="eastAsia"/>
        </w:rPr>
        <w:t>（2）投标人提供近三年内（自2022年1月1日至投标截止日前，以合同签订时间为准），投标人具有≥1项运输服务业绩。</w:t>
      </w:r>
    </w:p>
    <w:p w14:paraId="3EAB0D9B">
      <w:pPr>
        <w:pStyle w:val="2"/>
        <w:bidi w:val="0"/>
      </w:pPr>
      <w:r>
        <w:rPr>
          <w:rFonts w:hint="eastAsia"/>
        </w:rPr>
        <w:t>（3）投标人自有车辆≥12辆（其中叉车≥7辆、货车≥5辆）。</w:t>
      </w:r>
    </w:p>
    <w:p w14:paraId="37F388F9">
      <w:pPr>
        <w:pStyle w:val="2"/>
        <w:bidi w:val="0"/>
      </w:pPr>
      <w:r>
        <w:rPr>
          <w:rFonts w:hint="eastAsia"/>
        </w:rPr>
        <w:t>（4）①投标人未列入失信被执行人和重大税收违法失信主体；②投标人法定代表人或管理关系人员（股东及主要负责人）与招标人领导及其采购业务相关人员不存在有亲属关系的供应商（按“资格证明文件中6-3”出具自排查承诺函）。</w:t>
      </w:r>
    </w:p>
    <w:p w14:paraId="61235F97">
      <w:pPr>
        <w:pStyle w:val="2"/>
        <w:bidi w:val="0"/>
      </w:pPr>
      <w:r>
        <w:rPr>
          <w:rFonts w:hint="eastAsia"/>
        </w:rPr>
        <w:t>（5）投标人未被招标人列为暂停或取消资格而禁止交易的供应商</w:t>
      </w:r>
    </w:p>
    <w:p w14:paraId="3BD00150">
      <w:pPr>
        <w:pStyle w:val="2"/>
        <w:bidi w:val="0"/>
      </w:pPr>
      <w:r>
        <w:rPr>
          <w:rFonts w:hint="eastAsia"/>
        </w:rPr>
        <w:t>（6）本项目不接受联合体投标。</w:t>
      </w:r>
    </w:p>
    <w:p w14:paraId="75D0F5E8">
      <w:pPr>
        <w:pStyle w:val="2"/>
        <w:bidi w:val="0"/>
      </w:pPr>
      <w:r>
        <w:rPr>
          <w:rFonts w:hint="eastAsia"/>
        </w:rPr>
        <w:t>注：不满足以上资格标准的或未按要求提供合格资料的投标人，资格评审不合格，不进入下一步评审。</w:t>
      </w:r>
    </w:p>
    <w:p w14:paraId="668C140A">
      <w:pPr>
        <w:pStyle w:val="2"/>
        <w:bidi w:val="0"/>
      </w:pPr>
      <w:r>
        <w:rPr>
          <w:rFonts w:hint="eastAsia"/>
        </w:rPr>
        <w:t>3. 招标文件的获取</w:t>
      </w:r>
    </w:p>
    <w:p w14:paraId="25F4B336">
      <w:pPr>
        <w:pStyle w:val="2"/>
        <w:bidi w:val="0"/>
      </w:pPr>
      <w:r>
        <w:rPr>
          <w:rFonts w:hint="eastAsia"/>
        </w:rPr>
        <w:t>本项目只支持线上报名：电子招标文件获取方式，有意向的投标人请于2025年03月13日8：30至2025年03月18日17：30（北京时间）登录精彩纵横云采购平台网站（网址：https://www.yingcaicheng.com)公告查看页面点击“立即参与”，在网上缴费并获取电子招标文件及其他资料，本文件售价600元人民币，售后不退未获取电子招标文件及其他材料的不能参与本项目的投标。（未注册的供应商须先完成注册登记并通过审核，如已进行注册则直接网上缴费并下载即可）</w:t>
      </w:r>
    </w:p>
    <w:p w14:paraId="2F045BA6">
      <w:pPr>
        <w:pStyle w:val="2"/>
        <w:bidi w:val="0"/>
      </w:pPr>
      <w:r>
        <w:rPr>
          <w:rFonts w:hint="eastAsia"/>
        </w:rPr>
        <w:t>备注：</w:t>
      </w:r>
    </w:p>
    <w:p w14:paraId="0EEA0A78">
      <w:pPr>
        <w:pStyle w:val="2"/>
        <w:bidi w:val="0"/>
      </w:pPr>
      <w:r>
        <w:rPr>
          <w:rFonts w:hint="eastAsia"/>
        </w:rPr>
        <w:t>1）具体注册事宜可登录精彩纵横云采购平台网站（https://www.yingcaicheng.com）查看“帮助专区”；</w:t>
      </w:r>
    </w:p>
    <w:p w14:paraId="6360AE3A">
      <w:pPr>
        <w:pStyle w:val="2"/>
        <w:bidi w:val="0"/>
      </w:pPr>
      <w:r>
        <w:rPr>
          <w:rFonts w:hint="eastAsia"/>
        </w:rPr>
        <w:t>2）相关问题也可拨打咨询电话：400-8566-100（注册咨询电话），咨询QQ：2307583988、811028657、3132922569；</w:t>
      </w:r>
    </w:p>
    <w:p w14:paraId="660024B2">
      <w:pPr>
        <w:pStyle w:val="2"/>
        <w:bidi w:val="0"/>
      </w:pPr>
      <w:r>
        <w:rPr>
          <w:rFonts w:hint="eastAsia"/>
        </w:rPr>
        <w:t>3）以上手续必须在招标文件发售期内完成，因未及时办理注册审核手续影响报名及参加投标的，责任自负。</w:t>
      </w:r>
    </w:p>
    <w:p w14:paraId="23AFA456">
      <w:pPr>
        <w:pStyle w:val="2"/>
        <w:bidi w:val="0"/>
      </w:pPr>
      <w:r>
        <w:rPr>
          <w:rFonts w:hint="eastAsia"/>
        </w:rPr>
        <w:t>4.投标文件的递交</w:t>
      </w:r>
    </w:p>
    <w:p w14:paraId="2F0FF837">
      <w:pPr>
        <w:pStyle w:val="2"/>
        <w:bidi w:val="0"/>
      </w:pPr>
      <w:r>
        <w:rPr>
          <w:rFonts w:hint="eastAsia"/>
        </w:rPr>
        <w:t>1）投标人必须在投标截止时间前将加盖电子签章的加密电子投标文件上传至精彩纵横云采购平台网站（网址：https://www.yingcaicheng.com)，否则视为无效投标。</w:t>
      </w:r>
    </w:p>
    <w:p w14:paraId="791FF192">
      <w:pPr>
        <w:pStyle w:val="2"/>
        <w:bidi w:val="0"/>
      </w:pPr>
      <w:r>
        <w:rPr>
          <w:rFonts w:hint="eastAsia"/>
        </w:rPr>
        <w:t>备注：</w:t>
      </w:r>
    </w:p>
    <w:p w14:paraId="5ED11C2C">
      <w:pPr>
        <w:pStyle w:val="2"/>
        <w:bidi w:val="0"/>
      </w:pPr>
      <w:r>
        <w:rPr>
          <w:rFonts w:hint="eastAsia"/>
        </w:rPr>
        <w:t>（1）电子投标文件编制须使用精彩纵横云采购平台投标文件制作软件，投标工具（含驱动）可在精彩纵横云采购平台任意页面右侧“投标客户端”点击下载。</w:t>
      </w:r>
    </w:p>
    <w:p w14:paraId="7A98C0A7">
      <w:pPr>
        <w:pStyle w:val="2"/>
        <w:bidi w:val="0"/>
      </w:pPr>
      <w:r>
        <w:rPr>
          <w:rFonts w:hint="eastAsia"/>
        </w:rPr>
        <w:t>（2）投标人进行投标需要提前远程办理CA数字证书（仅下载招标文件电子版不需要办理CA数字证书，只需会员审核通过即可，上传投标文件时需要启用CA数字证书），办理方式和注意事项详见精彩纵横云采购平台网站 “帮忙专区”栏目查看。</w:t>
      </w:r>
    </w:p>
    <w:p w14:paraId="66896E21">
      <w:pPr>
        <w:pStyle w:val="2"/>
        <w:bidi w:val="0"/>
      </w:pPr>
      <w:r>
        <w:rPr>
          <w:rFonts w:hint="eastAsia"/>
        </w:rPr>
        <w:t>（3）在精彩纵横云采购平台已办理且还在有效期的CA数字证书的投标人，无需重新办理，可直接参与项目及其他项目的投标活动。</w:t>
      </w:r>
    </w:p>
    <w:p w14:paraId="787BCF42">
      <w:pPr>
        <w:pStyle w:val="2"/>
        <w:bidi w:val="0"/>
      </w:pPr>
      <w:r>
        <w:rPr>
          <w:rFonts w:hint="eastAsia"/>
        </w:rPr>
        <w:t>（4）在精彩纵横电子交易平台已办理且还在有效期的CA数字证书的投标人，无需重新办理，可直接参与项目及其他项目的投标活动。</w:t>
      </w:r>
    </w:p>
    <w:p w14:paraId="3FA49CBB">
      <w:pPr>
        <w:pStyle w:val="2"/>
        <w:bidi w:val="0"/>
      </w:pPr>
      <w:r>
        <w:rPr>
          <w:rFonts w:hint="eastAsia"/>
        </w:rPr>
        <w:t>（5）精彩纵横云采购平台支持两种CA数字证书，即：实体CA、移动CA，投标人根据实际情况按需办理。</w:t>
      </w:r>
    </w:p>
    <w:p w14:paraId="6FC841FD">
      <w:pPr>
        <w:pStyle w:val="2"/>
        <w:bidi w:val="0"/>
      </w:pPr>
      <w:r>
        <w:rPr>
          <w:rFonts w:hint="eastAsia"/>
        </w:rPr>
        <w:t>（6）全流程电子化相关问题可拨打咨询电话：400-8566-100或咨询在线客服（QQ：2307583988、811028657、3132922569）。</w:t>
      </w:r>
    </w:p>
    <w:p w14:paraId="734E9291">
      <w:pPr>
        <w:pStyle w:val="2"/>
        <w:bidi w:val="0"/>
      </w:pPr>
      <w:r>
        <w:rPr>
          <w:rFonts w:hint="eastAsia"/>
        </w:rPr>
        <w:t>2）投标截止时间和开标时间为2025年04月03日09:30时（北京时间）。</w:t>
      </w:r>
    </w:p>
    <w:p w14:paraId="497C0F28">
      <w:pPr>
        <w:pStyle w:val="2"/>
        <w:bidi w:val="0"/>
      </w:pPr>
      <w:r>
        <w:rPr>
          <w:rFonts w:hint="eastAsia"/>
        </w:rPr>
        <w:t>3）纸质投标文件递交地点和开标地点：江西省铜咨招标咨询有限公司第一开标室（南昌市高新区艾溪湖北路 688 号中兴南昌软件产业 8 号厂房北座四层）。</w:t>
      </w:r>
    </w:p>
    <w:p w14:paraId="31000D4D">
      <w:pPr>
        <w:pStyle w:val="2"/>
        <w:bidi w:val="0"/>
      </w:pPr>
      <w:r>
        <w:rPr>
          <w:rFonts w:hint="eastAsia"/>
        </w:rPr>
        <w:t>4）逾期送达的或者未按要求密封的纸质投标文件，将不予接收。</w:t>
      </w:r>
    </w:p>
    <w:p w14:paraId="5E6BF52A">
      <w:pPr>
        <w:pStyle w:val="2"/>
        <w:bidi w:val="0"/>
      </w:pPr>
      <w:r>
        <w:rPr>
          <w:rFonts w:hint="eastAsia"/>
        </w:rPr>
        <w:t>5）未按上述要求将电子投标文件上传至精彩纵横云采购平台网站及未递交纸质投标文件的投标单位，视为未提交有效的投标文件，作无效投标处理，后果由投标人自行承担。   </w:t>
      </w:r>
    </w:p>
    <w:p w14:paraId="17614F38">
      <w:pPr>
        <w:pStyle w:val="2"/>
        <w:bidi w:val="0"/>
      </w:pPr>
      <w:r>
        <w:rPr>
          <w:rFonts w:hint="eastAsia"/>
        </w:rPr>
        <w:t> </w:t>
      </w:r>
    </w:p>
    <w:p w14:paraId="206CF81C">
      <w:pPr>
        <w:pStyle w:val="2"/>
        <w:bidi w:val="0"/>
      </w:pPr>
      <w:r>
        <w:rPr>
          <w:rFonts w:hint="eastAsia"/>
        </w:rPr>
        <w:t> </w:t>
      </w:r>
    </w:p>
    <w:p w14:paraId="5B5FAACC">
      <w:pPr>
        <w:pStyle w:val="2"/>
        <w:bidi w:val="0"/>
      </w:pPr>
      <w:r>
        <w:rPr>
          <w:rFonts w:hint="eastAsia"/>
        </w:rPr>
        <w:t> </w:t>
      </w:r>
    </w:p>
    <w:p w14:paraId="45C05CB6">
      <w:pPr>
        <w:pStyle w:val="2"/>
        <w:bidi w:val="0"/>
      </w:pPr>
      <w:r>
        <w:rPr>
          <w:rFonts w:hint="eastAsia"/>
        </w:rPr>
        <w:t>招标机构名称：江西省铜咨招标咨询有限公司</w:t>
      </w:r>
    </w:p>
    <w:p w14:paraId="696BBDB4">
      <w:pPr>
        <w:pStyle w:val="2"/>
        <w:bidi w:val="0"/>
      </w:pPr>
      <w:r>
        <w:rPr>
          <w:rFonts w:hint="eastAsia"/>
        </w:rPr>
        <w:t>详细地址：南昌市高新区艾溪湖北路 688 号中兴南昌软件产业 8 号厂房北座四层</w:t>
      </w:r>
    </w:p>
    <w:p w14:paraId="1F72224B">
      <w:pPr>
        <w:pStyle w:val="2"/>
        <w:bidi w:val="0"/>
      </w:pPr>
      <w:r>
        <w:rPr>
          <w:rFonts w:hint="eastAsia"/>
        </w:rPr>
        <w:t>邮    编：330096                      联 系 人：欧阳帆、罗鑫</w:t>
      </w:r>
    </w:p>
    <w:p w14:paraId="044C23F7">
      <w:pPr>
        <w:pStyle w:val="2"/>
        <w:bidi w:val="0"/>
      </w:pPr>
      <w:r>
        <w:rPr>
          <w:rFonts w:hint="eastAsia"/>
        </w:rPr>
        <w:t>电    话：0791-82229688、0791-82229869  电子函件：jxtz01@jxzxtz.com</w:t>
      </w:r>
    </w:p>
    <w:p w14:paraId="698B846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B23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2025-03-13T06:20:56Z</dcterms:created>
  <dc:creator>28039</dc:creator>
  <cp:lastModifiedBy>沫燃 *</cp:lastModifiedBy>
  <dcterms:modified xsi:type="dcterms:W3CDTF">2025-03-13T06:21:08Z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A68EF5C8332E479E9606AC9B7AAB029C_12</vt:lpwstr>
  </property>
</Properties>
</file>