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8F814">
      <w:pPr>
        <w:pStyle w:val="2"/>
        <w:bidi w:val="0"/>
      </w:pPr>
      <w:r>
        <w:rPr>
          <w:rFonts w:hint="eastAsia"/>
        </w:rPr>
        <w:t>深圳市深航货运有限公司</w:t>
      </w:r>
      <w:bookmarkStart w:id="0" w:name="_GoBack"/>
      <w:r>
        <w:rPr>
          <w:rFonts w:hint="eastAsia"/>
        </w:rPr>
        <w:t>2025年7吨集装板箱拖车采购项目公开招标公告</w:t>
      </w:r>
      <w:bookmarkEnd w:id="0"/>
    </w:p>
    <w:p w14:paraId="245151C6">
      <w:pPr>
        <w:pStyle w:val="2"/>
        <w:bidi w:val="0"/>
        <w:rPr>
          <w:rFonts w:hint="eastAsia"/>
        </w:rPr>
      </w:pPr>
      <w:r>
        <w:rPr>
          <w:rFonts w:hint="eastAsia"/>
        </w:rPr>
        <w:t>深圳市深航货运有限公司2025年7吨集装板箱拖车采购项目，由深圳市深航货运有限公司制定项目方案，经批准，可进入项目采购阶段。货运公司作为本项目的招标组织单位，负责本项目的招标工作，现邀请合格的投标人前来投标。</w:t>
      </w:r>
    </w:p>
    <w:p w14:paraId="1794B5D2">
      <w:pPr>
        <w:pStyle w:val="2"/>
        <w:bidi w:val="0"/>
        <w:rPr>
          <w:rFonts w:hint="eastAsia"/>
        </w:rPr>
      </w:pPr>
      <w:r>
        <w:rPr>
          <w:rFonts w:hint="eastAsia"/>
        </w:rPr>
        <w:t>一、项目名称：深圳市深航货运有限公司2025年7吨集装板箱拖车采购项目</w:t>
      </w:r>
    </w:p>
    <w:p w14:paraId="624ACEF5">
      <w:pPr>
        <w:pStyle w:val="2"/>
        <w:bidi w:val="0"/>
        <w:rPr>
          <w:rFonts w:hint="eastAsia"/>
        </w:rPr>
      </w:pPr>
      <w:r>
        <w:rPr>
          <w:rFonts w:hint="eastAsia"/>
        </w:rPr>
        <w:t>二、项目编号：SZAHY-SB-2501</w:t>
      </w:r>
    </w:p>
    <w:p w14:paraId="7F774B81">
      <w:pPr>
        <w:pStyle w:val="2"/>
        <w:bidi w:val="0"/>
        <w:rPr>
          <w:rFonts w:hint="eastAsia"/>
        </w:rPr>
      </w:pPr>
      <w:r>
        <w:rPr>
          <w:rFonts w:hint="eastAsia"/>
        </w:rPr>
        <w:t>三、招标范围：</w:t>
      </w:r>
    </w:p>
    <w:p w14:paraId="7E5EB31A">
      <w:pPr>
        <w:pStyle w:val="2"/>
        <w:bidi w:val="0"/>
        <w:rPr>
          <w:rFonts w:hint="eastAsia"/>
        </w:rPr>
      </w:pPr>
      <w:r>
        <w:rPr>
          <w:rFonts w:hint="eastAsia"/>
        </w:rPr>
        <w:t>1、7吨集装板、箱拖车110台。</w:t>
      </w:r>
    </w:p>
    <w:p w14:paraId="19C4C497">
      <w:pPr>
        <w:pStyle w:val="2"/>
        <w:bidi w:val="0"/>
        <w:rPr>
          <w:rFonts w:hint="eastAsia"/>
        </w:rPr>
      </w:pPr>
      <w:r>
        <w:rPr>
          <w:rFonts w:hint="eastAsia"/>
        </w:rPr>
        <w:t>四、最高单台限价：1.5万元（含税）/台。</w:t>
      </w:r>
    </w:p>
    <w:p w14:paraId="7F21856A">
      <w:pPr>
        <w:pStyle w:val="2"/>
        <w:bidi w:val="0"/>
        <w:rPr>
          <w:rFonts w:hint="eastAsia"/>
        </w:rPr>
      </w:pPr>
      <w:r>
        <w:rPr>
          <w:rFonts w:hint="eastAsia"/>
        </w:rPr>
        <w:t>五、投标单位资格要求：</w:t>
      </w:r>
    </w:p>
    <w:p w14:paraId="746316D6">
      <w:pPr>
        <w:pStyle w:val="2"/>
        <w:bidi w:val="0"/>
        <w:rPr>
          <w:rFonts w:hint="eastAsia"/>
        </w:rPr>
      </w:pPr>
      <w:r>
        <w:rPr>
          <w:rFonts w:hint="eastAsia"/>
        </w:rPr>
        <w:t>1、投标人为在中华人民共和国境内注册的独立法人或其他组织。</w:t>
      </w:r>
    </w:p>
    <w:p w14:paraId="34C5A66A">
      <w:pPr>
        <w:pStyle w:val="2"/>
        <w:bidi w:val="0"/>
        <w:rPr>
          <w:rFonts w:hint="eastAsia"/>
        </w:rPr>
      </w:pPr>
      <w:r>
        <w:rPr>
          <w:rFonts w:hint="eastAsia"/>
        </w:rPr>
        <w:t>资料提交要求：投标人提供营业执照扫描件加盖投标单位公章。</w:t>
      </w:r>
    </w:p>
    <w:p w14:paraId="450F47E8">
      <w:pPr>
        <w:pStyle w:val="2"/>
        <w:bidi w:val="0"/>
        <w:rPr>
          <w:rFonts w:hint="eastAsia"/>
        </w:rPr>
      </w:pPr>
      <w:r>
        <w:rPr>
          <w:rFonts w:hint="eastAsia"/>
        </w:rPr>
        <w:t>2、投标人须提供被授权人在投标单位2024年9月至招标公告发布日，连续6个月（含）以上社保缴纳清单。</w:t>
      </w:r>
    </w:p>
    <w:p w14:paraId="29491F00">
      <w:pPr>
        <w:pStyle w:val="2"/>
        <w:bidi w:val="0"/>
        <w:rPr>
          <w:rFonts w:hint="eastAsia"/>
        </w:rPr>
      </w:pPr>
      <w:r>
        <w:rPr>
          <w:rFonts w:hint="eastAsia"/>
        </w:rPr>
        <w:t>资料提交要求：提供当地所辖社保局盖章的社保清单原件或社保局官网打印含有效验证码的社保清单，并加盖投标人公章。社保清单上单位名称必须同投标人名称完全一致。如投标代表为公司法定代表人，则无需提供社保缴纳清单。</w:t>
      </w:r>
    </w:p>
    <w:p w14:paraId="16D49FE8">
      <w:pPr>
        <w:pStyle w:val="2"/>
        <w:bidi w:val="0"/>
        <w:rPr>
          <w:rFonts w:hint="eastAsia"/>
        </w:rPr>
      </w:pPr>
      <w:r>
        <w:rPr>
          <w:rFonts w:hint="eastAsia"/>
        </w:rPr>
        <w:t>3、参与本项目的投标人需提供2022年1月至2025年2月销售同类车型的销售合同案例数量不少于100台。</w:t>
      </w:r>
    </w:p>
    <w:p w14:paraId="26EA604F">
      <w:pPr>
        <w:pStyle w:val="2"/>
        <w:bidi w:val="0"/>
        <w:rPr>
          <w:rFonts w:hint="eastAsia"/>
        </w:rPr>
      </w:pPr>
      <w:r>
        <w:rPr>
          <w:rFonts w:hint="eastAsia"/>
        </w:rPr>
        <w:t>4、本项目不接受联合体投标，不接受分包或转包，不接受代理商投标。</w:t>
      </w:r>
    </w:p>
    <w:p w14:paraId="515C453B">
      <w:pPr>
        <w:pStyle w:val="2"/>
        <w:bidi w:val="0"/>
        <w:rPr>
          <w:rFonts w:hint="eastAsia"/>
        </w:rPr>
      </w:pPr>
      <w:r>
        <w:rPr>
          <w:rFonts w:hint="eastAsia"/>
        </w:rPr>
        <w:t>5、与招标单位存在利害关系可能影响招标公正性的法人、其他组织或者个人，不得参加投标。单位负责人为同一人或者存在控股、管理关系的不同单位，不得参加同一标段投标或者未划分标段的同一招标项目投标。违反以上规定的，相关投标均无效。</w:t>
      </w:r>
    </w:p>
    <w:p w14:paraId="437786B3">
      <w:pPr>
        <w:pStyle w:val="2"/>
        <w:bidi w:val="0"/>
        <w:rPr>
          <w:rFonts w:hint="eastAsia"/>
        </w:rPr>
      </w:pPr>
      <w:r>
        <w:rPr>
          <w:rFonts w:hint="eastAsia"/>
        </w:rPr>
        <w:t>6、投标人近三年内在经营活动中不存在以下重大违法记录及不良信用记录：</w:t>
      </w:r>
    </w:p>
    <w:p w14:paraId="569D36F8">
      <w:pPr>
        <w:pStyle w:val="2"/>
        <w:bidi w:val="0"/>
        <w:rPr>
          <w:rFonts w:hint="eastAsia"/>
        </w:rPr>
      </w:pPr>
      <w:r>
        <w:rPr>
          <w:rFonts w:hint="eastAsia"/>
        </w:rPr>
        <w:t>(1)．投标人被人民法院列入失信被执行人；</w:t>
      </w:r>
    </w:p>
    <w:p w14:paraId="1272BC75">
      <w:pPr>
        <w:pStyle w:val="2"/>
        <w:bidi w:val="0"/>
        <w:rPr>
          <w:rFonts w:hint="eastAsia"/>
        </w:rPr>
      </w:pPr>
      <w:r>
        <w:rPr>
          <w:rFonts w:hint="eastAsia"/>
        </w:rPr>
        <w:t>(2)．投标人或其法定代表人或拟派项目经理（项目负责人）被人民检察院列入行贿犯罪档案；</w:t>
      </w:r>
    </w:p>
    <w:p w14:paraId="7A31B843">
      <w:pPr>
        <w:pStyle w:val="2"/>
        <w:bidi w:val="0"/>
        <w:rPr>
          <w:rFonts w:hint="eastAsia"/>
        </w:rPr>
      </w:pPr>
      <w:r>
        <w:rPr>
          <w:rFonts w:hint="eastAsia"/>
        </w:rPr>
        <w:t>(3)．投标人被税务部门列入重大税收违法失信主体；</w:t>
      </w:r>
    </w:p>
    <w:p w14:paraId="48B9E268">
      <w:pPr>
        <w:pStyle w:val="2"/>
        <w:bidi w:val="0"/>
        <w:rPr>
          <w:rFonts w:hint="eastAsia"/>
        </w:rPr>
      </w:pPr>
      <w:r>
        <w:rPr>
          <w:rFonts w:hint="eastAsia"/>
        </w:rPr>
        <w:t>(4)．投标人被政府采购监管部门列入政府采购严重违法失信行为记录名单；</w:t>
      </w:r>
    </w:p>
    <w:p w14:paraId="1150609F">
      <w:pPr>
        <w:pStyle w:val="2"/>
        <w:bidi w:val="0"/>
        <w:rPr>
          <w:rFonts w:hint="eastAsia"/>
        </w:rPr>
      </w:pPr>
      <w:r>
        <w:rPr>
          <w:rFonts w:hint="eastAsia"/>
        </w:rPr>
        <w:t>(5)．投标人因相互串通或者与采购方内部相关人员串通，被行政机关实施的、除警告和通报批评外的行政处罚。</w:t>
      </w:r>
    </w:p>
    <w:p w14:paraId="12BFE2D7">
      <w:pPr>
        <w:pStyle w:val="2"/>
        <w:bidi w:val="0"/>
        <w:rPr>
          <w:rFonts w:hint="eastAsia"/>
        </w:rPr>
      </w:pPr>
      <w:r>
        <w:rPr>
          <w:rFonts w:hint="eastAsia"/>
        </w:rPr>
        <w:t>资料提交要求：参照第四章投标文件格式要求提供承诺函，加盖投标单位公章。</w:t>
      </w:r>
    </w:p>
    <w:p w14:paraId="15EF1A6E">
      <w:pPr>
        <w:pStyle w:val="2"/>
        <w:bidi w:val="0"/>
        <w:rPr>
          <w:rFonts w:hint="eastAsia"/>
        </w:rPr>
      </w:pPr>
      <w:r>
        <w:rPr>
          <w:rFonts w:hint="eastAsia"/>
        </w:rPr>
        <w:t>7、不在深圳航空有限责任公司和深圳市深航货运有限公司供应商黑名单之列，不在深圳航空有限责任公司和深圳市深航货运有限公司不良行为供应商名单之列，不在深圳航空有限责任公司和深圳市深航货运有限公司禁止交易企业名单之列。</w:t>
      </w:r>
    </w:p>
    <w:p w14:paraId="50CA14FD">
      <w:pPr>
        <w:pStyle w:val="2"/>
        <w:bidi w:val="0"/>
        <w:rPr>
          <w:rFonts w:hint="eastAsia"/>
        </w:rPr>
      </w:pPr>
      <w:r>
        <w:rPr>
          <w:rFonts w:hint="eastAsia"/>
        </w:rPr>
        <w:t>六、招标文件获取方式</w:t>
      </w:r>
    </w:p>
    <w:p w14:paraId="5A8627D0">
      <w:pPr>
        <w:pStyle w:val="2"/>
        <w:bidi w:val="0"/>
        <w:rPr>
          <w:rFonts w:hint="eastAsia"/>
        </w:rPr>
      </w:pPr>
      <w:r>
        <w:rPr>
          <w:rFonts w:hint="eastAsia"/>
        </w:rPr>
        <w:t>本项目须提供以下资料获取招标文,招标人确认收到资料方可获取招标文件。所需资料为:</w:t>
      </w:r>
    </w:p>
    <w:p w14:paraId="57C06E73">
      <w:pPr>
        <w:pStyle w:val="2"/>
        <w:bidi w:val="0"/>
        <w:rPr>
          <w:rFonts w:hint="eastAsia"/>
        </w:rPr>
      </w:pPr>
      <w:r>
        <w:rPr>
          <w:rFonts w:hint="eastAsia"/>
        </w:rPr>
        <w:t>1.中华人民共和国境内注册具有独立法人资格的生产商。</w:t>
      </w:r>
    </w:p>
    <w:p w14:paraId="1F287CE5">
      <w:pPr>
        <w:pStyle w:val="2"/>
        <w:bidi w:val="0"/>
        <w:rPr>
          <w:rFonts w:hint="eastAsia"/>
        </w:rPr>
      </w:pPr>
      <w:r>
        <w:rPr>
          <w:rFonts w:hint="eastAsia"/>
        </w:rPr>
        <w:t>资料提交要求：投标人提供营业执照扫描件。</w:t>
      </w:r>
    </w:p>
    <w:p w14:paraId="68B270DF">
      <w:pPr>
        <w:pStyle w:val="2"/>
        <w:bidi w:val="0"/>
        <w:rPr>
          <w:rFonts w:hint="eastAsia"/>
        </w:rPr>
      </w:pPr>
      <w:r>
        <w:rPr>
          <w:rFonts w:hint="eastAsia"/>
        </w:rPr>
        <w:t>2．法定代表人身份证复印件或被授权人身份证复印件（加盖公章），须附法定代表人或被授权人姓名及联系方式。</w:t>
      </w:r>
    </w:p>
    <w:p w14:paraId="7DC2195D">
      <w:pPr>
        <w:pStyle w:val="2"/>
        <w:bidi w:val="0"/>
        <w:rPr>
          <w:rFonts w:hint="eastAsia"/>
        </w:rPr>
      </w:pPr>
      <w:r>
        <w:rPr>
          <w:rFonts w:hint="eastAsia"/>
        </w:rPr>
        <w:t>请有意参与投标的供应商，先查看“深航官网-采购招标-供应商须知”内容，并从公告发布之日起至2025年3月21日9时30分前将以上资料发送到以下联系人邮箱，招标人确认收到资料后会以电子邮件的形式发送招标文件到供应商邮箱（未在规定时间内提交相应资料的供应商无权参与本次招标活动)。</w:t>
      </w:r>
    </w:p>
    <w:p w14:paraId="07535E31">
      <w:pPr>
        <w:pStyle w:val="2"/>
        <w:bidi w:val="0"/>
        <w:rPr>
          <w:rFonts w:hint="eastAsia"/>
        </w:rPr>
      </w:pPr>
      <w:r>
        <w:rPr>
          <w:rFonts w:hint="eastAsia"/>
        </w:rPr>
        <w:t>七、投标文件的递交：</w:t>
      </w:r>
    </w:p>
    <w:p w14:paraId="53638EA8">
      <w:pPr>
        <w:pStyle w:val="2"/>
        <w:bidi w:val="0"/>
        <w:rPr>
          <w:rFonts w:hint="eastAsia"/>
        </w:rPr>
      </w:pPr>
      <w:r>
        <w:rPr>
          <w:rFonts w:hint="eastAsia"/>
        </w:rPr>
        <w:t>1、质疑截止时间：2025年3月26日09：30（北京时间）。</w:t>
      </w:r>
    </w:p>
    <w:p w14:paraId="6E096052">
      <w:pPr>
        <w:pStyle w:val="2"/>
        <w:bidi w:val="0"/>
        <w:rPr>
          <w:rFonts w:hint="eastAsia"/>
        </w:rPr>
      </w:pPr>
      <w:r>
        <w:rPr>
          <w:rFonts w:hint="eastAsia"/>
        </w:rPr>
        <w:t>2、答疑截止时间：2025年3月27日09：30（北京时间）。</w:t>
      </w:r>
    </w:p>
    <w:p w14:paraId="496EB233">
      <w:pPr>
        <w:pStyle w:val="2"/>
        <w:bidi w:val="0"/>
        <w:rPr>
          <w:rFonts w:hint="eastAsia"/>
        </w:rPr>
      </w:pPr>
      <w:r>
        <w:rPr>
          <w:rFonts w:hint="eastAsia"/>
        </w:rPr>
        <w:t>3、投标文件递交截止时间及开标时间：2025年4月15日09：30（北京时间）。</w:t>
      </w:r>
    </w:p>
    <w:p w14:paraId="3739A1FD">
      <w:pPr>
        <w:pStyle w:val="2"/>
        <w:bidi w:val="0"/>
        <w:rPr>
          <w:rFonts w:hint="eastAsia"/>
        </w:rPr>
      </w:pPr>
      <w:r>
        <w:rPr>
          <w:rFonts w:hint="eastAsia"/>
        </w:rPr>
        <w:t>4、投标文件递交地点：深圳市宝安区国际机场航站四路2033号深圳航空基地综合保障楼712室。</w:t>
      </w:r>
    </w:p>
    <w:p w14:paraId="7417CCCC">
      <w:pPr>
        <w:pStyle w:val="2"/>
        <w:bidi w:val="0"/>
        <w:rPr>
          <w:rFonts w:hint="eastAsia"/>
        </w:rPr>
      </w:pPr>
      <w:r>
        <w:rPr>
          <w:rFonts w:hint="eastAsia"/>
        </w:rPr>
        <w:t>八、联系人及地址：</w:t>
      </w:r>
    </w:p>
    <w:p w14:paraId="020E3868">
      <w:pPr>
        <w:pStyle w:val="2"/>
        <w:bidi w:val="0"/>
        <w:rPr>
          <w:rFonts w:hint="eastAsia"/>
        </w:rPr>
      </w:pPr>
      <w:r>
        <w:rPr>
          <w:rFonts w:hint="eastAsia"/>
        </w:rPr>
        <w:t>1、联系人：彭先生</w:t>
      </w:r>
    </w:p>
    <w:p w14:paraId="01B5E2BE">
      <w:pPr>
        <w:pStyle w:val="2"/>
        <w:bidi w:val="0"/>
        <w:rPr>
          <w:rFonts w:hint="eastAsia"/>
        </w:rPr>
      </w:pPr>
      <w:r>
        <w:rPr>
          <w:rFonts w:hint="eastAsia"/>
        </w:rPr>
        <w:t>2、地址：深圳市宝安区国际机场航站四路2033号深圳航空基地综合保障楼712室。</w:t>
      </w:r>
    </w:p>
    <w:p w14:paraId="650D358D">
      <w:pPr>
        <w:pStyle w:val="2"/>
        <w:bidi w:val="0"/>
        <w:rPr>
          <w:rFonts w:hint="eastAsia"/>
        </w:rPr>
      </w:pPr>
      <w:r>
        <w:rPr>
          <w:rFonts w:hint="eastAsia"/>
        </w:rPr>
        <w:t>3、电话：0755-23163692。</w:t>
      </w:r>
    </w:p>
    <w:p w14:paraId="53560F08">
      <w:pPr>
        <w:pStyle w:val="2"/>
        <w:bidi w:val="0"/>
        <w:rPr>
          <w:rFonts w:hint="eastAsia"/>
        </w:rPr>
      </w:pPr>
      <w:r>
        <w:rPr>
          <w:rFonts w:hint="eastAsia"/>
        </w:rPr>
        <w:t>4、电子邮箱：h00542@shenzhenair.com</w:t>
      </w:r>
    </w:p>
    <w:p w14:paraId="7FC2CF40">
      <w:pPr>
        <w:pStyle w:val="2"/>
        <w:bidi w:val="0"/>
        <w:rPr>
          <w:rFonts w:hint="eastAsia"/>
        </w:rPr>
      </w:pPr>
      <w:r>
        <w:rPr>
          <w:rFonts w:hint="eastAsia"/>
        </w:rPr>
        <w:t>九、本项目信息发布网站：深圳航空有限责任公司官网(www.shenzhenair.com)、中国招标投标公共服务平台（www.cebpubservice.com）、深圳阳光采购平台（www.szygcgpt.com）各公布渠道发布信息不一致时以深圳航空有限责任公司官网发布内容为准。</w:t>
      </w:r>
    </w:p>
    <w:p w14:paraId="653CE3FE">
      <w:pPr>
        <w:pStyle w:val="2"/>
        <w:bidi w:val="0"/>
        <w:rPr>
          <w:rFonts w:hint="eastAsia"/>
        </w:rPr>
      </w:pPr>
      <w:r>
        <w:rPr>
          <w:rFonts w:hint="eastAsia"/>
        </w:rPr>
        <w:t> </w:t>
      </w:r>
    </w:p>
    <w:p w14:paraId="2FD25302">
      <w:pPr>
        <w:pStyle w:val="2"/>
        <w:bidi w:val="0"/>
        <w:rPr>
          <w:rFonts w:hint="eastAsia"/>
        </w:rPr>
      </w:pPr>
      <w:r>
        <w:rPr>
          <w:rFonts w:hint="eastAsia"/>
        </w:rPr>
        <w:t>深圳市深航货运有限公司</w:t>
      </w:r>
    </w:p>
    <w:p w14:paraId="51B7F471">
      <w:pPr>
        <w:pStyle w:val="2"/>
        <w:bidi w:val="0"/>
        <w:rPr>
          <w:rFonts w:hint="eastAsia"/>
        </w:rPr>
      </w:pPr>
      <w:r>
        <w:rPr>
          <w:rFonts w:hint="eastAsia"/>
        </w:rPr>
        <w:t>2025年3月13日</w:t>
      </w:r>
    </w:p>
    <w:p w14:paraId="3184F6B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3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2025-03-13T07:37:15Z</dcterms:created>
  <dc:creator>28039</dc:creator>
  <cp:lastModifiedBy>沫燃 *</cp:lastModifiedBy>
  <dcterms:modified xsi:type="dcterms:W3CDTF">2025-03-13T07:37:26Z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EA67C5576A754C2BA92683DE50B94A6A_12</vt:lpwstr>
  </property>
</Properties>
</file>