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E5B95">
      <w:pPr>
        <w:pStyle w:val="2"/>
        <w:bidi w:val="0"/>
      </w:pPr>
      <w:r>
        <w:rPr>
          <w:rFonts w:hint="eastAsia"/>
          <w:lang w:val="en-US" w:eastAsia="zh-CN"/>
        </w:rPr>
        <w:t>公告标题：</w:t>
      </w:r>
    </w:p>
    <w:p w14:paraId="1A57D7F9">
      <w:pPr>
        <w:pStyle w:val="2"/>
        <w:bidi w:val="0"/>
        <w:rPr>
          <w:rFonts w:hint="eastAsia"/>
        </w:rPr>
      </w:pPr>
      <w:r>
        <w:rPr>
          <w:rFonts w:hint="eastAsia"/>
          <w:lang w:val="en-US" w:eastAsia="zh-CN"/>
        </w:rPr>
        <w:t>采购</w:t>
      </w:r>
      <w:bookmarkStart w:id="0" w:name="_GoBack"/>
      <w:r>
        <w:rPr>
          <w:rFonts w:hint="eastAsia"/>
          <w:lang w:val="en-US" w:eastAsia="zh-CN"/>
        </w:rPr>
        <w:t>中国广州至中东科威特国际货物空运运输服务</w:t>
      </w:r>
    </w:p>
    <w:bookmarkEnd w:id="0"/>
    <w:p w14:paraId="573B835D">
      <w:pPr>
        <w:pStyle w:val="2"/>
        <w:bidi w:val="0"/>
        <w:rPr>
          <w:rFonts w:hint="eastAsia"/>
        </w:rPr>
      </w:pPr>
      <w:r>
        <w:rPr>
          <w:rFonts w:hint="eastAsia"/>
          <w:lang w:val="en-US" w:eastAsia="zh-CN"/>
        </w:rPr>
        <w:t>公告内容：</w:t>
      </w:r>
    </w:p>
    <w:p w14:paraId="56F67014">
      <w:pPr>
        <w:pStyle w:val="2"/>
        <w:bidi w:val="0"/>
      </w:pPr>
      <w:r>
        <w:rPr>
          <w:rFonts w:hint="eastAsia"/>
        </w:rPr>
        <w:t>中交华南勘察测绘科技有限公司</w:t>
      </w:r>
    </w:p>
    <w:p w14:paraId="3CA40452">
      <w:pPr>
        <w:pStyle w:val="2"/>
        <w:bidi w:val="0"/>
      </w:pPr>
      <w:r>
        <w:rPr>
          <w:rFonts w:hint="eastAsia"/>
        </w:rPr>
        <w:t>关于中国广州至中东科威特国际货物空运运输服务项目招标公告</w:t>
      </w:r>
    </w:p>
    <w:p w14:paraId="7F377040">
      <w:pPr>
        <w:pStyle w:val="2"/>
        <w:bidi w:val="0"/>
      </w:pPr>
      <w:r>
        <w:rPr>
          <w:rFonts w:hint="eastAsia"/>
        </w:rPr>
        <w:t>招标编号：CLSC-2025-013</w:t>
      </w:r>
    </w:p>
    <w:p w14:paraId="68F36555">
      <w:pPr>
        <w:pStyle w:val="2"/>
        <w:bidi w:val="0"/>
        <w:rPr>
          <w:rFonts w:hint="eastAsia"/>
        </w:rPr>
      </w:pPr>
      <w:r>
        <w:rPr>
          <w:rFonts w:hint="eastAsia"/>
          <w:lang w:val="en-US" w:eastAsia="zh-CN"/>
        </w:rPr>
        <w:t>1. 招标条件</w:t>
      </w:r>
    </w:p>
    <w:p w14:paraId="1DF26DF0">
      <w:pPr>
        <w:pStyle w:val="2"/>
        <w:bidi w:val="0"/>
      </w:pPr>
      <w:r>
        <w:rPr>
          <w:rFonts w:hint="eastAsia"/>
        </w:rPr>
        <w:t>本招标项目中国广州至中东科威特国际货物空运运输服务，招标人为 中交华南勘察测绘科技有限公司 ，招标项目资金来自 企业自筹，出资比例为 100% 。该项目已具备招标条件，现对中国广州至中东科威特国际货物空运运输服务项目进行公开招标。</w:t>
      </w:r>
    </w:p>
    <w:p w14:paraId="5ABBC648">
      <w:pPr>
        <w:pStyle w:val="2"/>
        <w:bidi w:val="0"/>
      </w:pPr>
      <w:r>
        <w:rPr>
          <w:rFonts w:hint="eastAsia"/>
          <w:lang w:val="en-US" w:eastAsia="zh-CN"/>
        </w:rPr>
        <w:t>2. 项目概况与招标范围</w:t>
      </w:r>
    </w:p>
    <w:p w14:paraId="5997503B">
      <w:pPr>
        <w:pStyle w:val="2"/>
        <w:bidi w:val="0"/>
      </w:pPr>
      <w:r>
        <w:rPr>
          <w:rFonts w:hint="eastAsia"/>
        </w:rPr>
        <w:t>因中交华南勘察测绘科技有限公司海外工程工作需要，需采购中国广州至中东科威特国际货物空运运输相关服务。</w:t>
      </w:r>
    </w:p>
    <w:p w14:paraId="61E49C1A">
      <w:pPr>
        <w:pStyle w:val="2"/>
        <w:bidi w:val="0"/>
      </w:pPr>
      <w:r>
        <w:rPr>
          <w:rFonts w:hint="eastAsia"/>
        </w:rPr>
        <w:t>本次招标采购需要空运运输的测量设备、勘察设备清单详见下表。</w:t>
      </w:r>
    </w:p>
    <w:p w14:paraId="659ABE73">
      <w:pPr>
        <w:pStyle w:val="2"/>
        <w:bidi w:val="0"/>
      </w:pPr>
      <w:r>
        <w:rPr>
          <w:rFonts w:hint="eastAsia"/>
        </w:rPr>
        <w:t>表1 测量设备清单</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8"/>
        <w:gridCol w:w="788"/>
        <w:gridCol w:w="1314"/>
        <w:gridCol w:w="964"/>
        <w:gridCol w:w="613"/>
        <w:gridCol w:w="1051"/>
        <w:gridCol w:w="701"/>
        <w:gridCol w:w="701"/>
        <w:gridCol w:w="1752"/>
      </w:tblGrid>
      <w:tr w14:paraId="122FF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71F541">
            <w:pPr>
              <w:pStyle w:val="2"/>
              <w:bidi w:val="0"/>
            </w:pPr>
            <w:r>
              <w:t>序号</w:t>
            </w:r>
            <w:r>
              <w:br w:type="textWrapping"/>
            </w:r>
            <w:r>
              <w:br w:type="textWrapping"/>
            </w:r>
            <w:r>
              <w:t>No.</w:t>
            </w:r>
          </w:p>
        </w:tc>
        <w:tc>
          <w:tcPr>
            <w:tcW w:w="4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EC37C3">
            <w:pPr>
              <w:pStyle w:val="2"/>
              <w:bidi w:val="0"/>
            </w:pPr>
            <w:r>
              <w:t>外包装编号</w:t>
            </w:r>
          </w:p>
          <w:p w14:paraId="48A5AFD6">
            <w:pPr>
              <w:pStyle w:val="2"/>
              <w:bidi w:val="0"/>
            </w:pPr>
            <w:r>
              <w:t>Packing No.</w:t>
            </w: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F91412">
            <w:pPr>
              <w:pStyle w:val="2"/>
              <w:bidi w:val="0"/>
            </w:pPr>
            <w:r>
              <w:t>中文品名</w:t>
            </w:r>
            <w:r>
              <w:br w:type="textWrapping"/>
            </w:r>
            <w:r>
              <w:br w:type="textWrapping"/>
            </w:r>
            <w:r>
              <w:t>Commodity(Ch)</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F1F52E">
            <w:pPr>
              <w:pStyle w:val="2"/>
              <w:bidi w:val="0"/>
            </w:pPr>
            <w:r>
              <w:t>数量</w:t>
            </w:r>
            <w:r>
              <w:br w:type="textWrapping"/>
            </w:r>
            <w:r>
              <w:br w:type="textWrapping"/>
            </w:r>
            <w:r>
              <w:t>Quantity</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DD314">
            <w:pPr>
              <w:pStyle w:val="2"/>
              <w:bidi w:val="0"/>
            </w:pPr>
            <w:r>
              <w:t>单位</w:t>
            </w:r>
            <w:r>
              <w:br w:type="textWrapping"/>
            </w:r>
            <w:r>
              <w:br w:type="textWrapping"/>
            </w:r>
            <w:r>
              <w:t>Unit</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A7A99">
            <w:pPr>
              <w:pStyle w:val="2"/>
              <w:bidi w:val="0"/>
            </w:pPr>
            <w:r>
              <w:t>品牌</w:t>
            </w:r>
          </w:p>
          <w:p w14:paraId="65AC74DD">
            <w:pPr>
              <w:pStyle w:val="2"/>
              <w:bidi w:val="0"/>
            </w:pPr>
            <w:r>
              <w:t>Brand</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6205B6">
            <w:pPr>
              <w:pStyle w:val="2"/>
              <w:bidi w:val="0"/>
            </w:pPr>
            <w:r>
              <w:t>单价</w:t>
            </w:r>
            <w:r>
              <w:br w:type="textWrapping"/>
            </w:r>
            <w:r>
              <w:br w:type="textWrapping"/>
            </w:r>
            <w:r>
              <w:t>Unit Price</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45C699">
            <w:pPr>
              <w:pStyle w:val="2"/>
              <w:bidi w:val="0"/>
            </w:pPr>
            <w:r>
              <w:t>总价</w:t>
            </w:r>
            <w:r>
              <w:br w:type="textWrapping"/>
            </w:r>
            <w:r>
              <w:br w:type="textWrapping"/>
            </w:r>
            <w:r>
              <w:t>Total Value</w:t>
            </w:r>
          </w:p>
        </w:tc>
        <w:tc>
          <w:tcPr>
            <w:tcW w:w="1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D3F9DE">
            <w:pPr>
              <w:pStyle w:val="2"/>
              <w:bidi w:val="0"/>
            </w:pPr>
            <w:r>
              <w:t>毛重</w:t>
            </w:r>
          </w:p>
          <w:p w14:paraId="5EB856BF">
            <w:pPr>
              <w:pStyle w:val="2"/>
              <w:bidi w:val="0"/>
            </w:pPr>
            <w:r>
              <w:t>Gross Weight（kg）</w:t>
            </w:r>
          </w:p>
        </w:tc>
      </w:tr>
      <w:tr w14:paraId="117E2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76FE1">
            <w:pPr>
              <w:pStyle w:val="2"/>
              <w:bidi w:val="0"/>
            </w:pPr>
            <w:r>
              <w:t>1</w:t>
            </w:r>
          </w:p>
        </w:tc>
        <w:tc>
          <w:tcPr>
            <w:tcW w:w="4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1EF020">
            <w:pPr>
              <w:pStyle w:val="2"/>
              <w:bidi w:val="0"/>
            </w:pPr>
            <w:r>
              <w:t>1#</w:t>
            </w: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8FCA02">
            <w:pPr>
              <w:pStyle w:val="2"/>
              <w:bidi w:val="0"/>
            </w:pPr>
            <w:r>
              <w:t>对中杆</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FB43B8">
            <w:pPr>
              <w:pStyle w:val="2"/>
              <w:bidi w:val="0"/>
            </w:pPr>
            <w:r>
              <w:t>4</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AE5003">
            <w:pPr>
              <w:pStyle w:val="2"/>
              <w:bidi w:val="0"/>
            </w:pPr>
            <w:r>
              <w:t>条</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0B8FA9">
            <w:pPr>
              <w:pStyle w:val="2"/>
              <w:bidi w:val="0"/>
            </w:pPr>
            <w:r>
              <w:t>/</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DE75E8">
            <w:pPr>
              <w:pStyle w:val="2"/>
              <w:bidi w:val="0"/>
            </w:pPr>
            <w:r>
              <w:t>100</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31588E">
            <w:pPr>
              <w:pStyle w:val="2"/>
              <w:bidi w:val="0"/>
            </w:pPr>
            <w:r>
              <w:t>400</w:t>
            </w:r>
          </w:p>
        </w:tc>
        <w:tc>
          <w:tcPr>
            <w:tcW w:w="1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7F27D7">
            <w:pPr>
              <w:pStyle w:val="2"/>
              <w:bidi w:val="0"/>
            </w:pPr>
            <w:r>
              <w:t>5.00</w:t>
            </w:r>
          </w:p>
        </w:tc>
      </w:tr>
      <w:tr w14:paraId="0359E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8B3EB5">
            <w:pPr>
              <w:pStyle w:val="2"/>
              <w:bidi w:val="0"/>
            </w:pPr>
            <w:r>
              <w:t>2</w:t>
            </w:r>
          </w:p>
        </w:tc>
        <w:tc>
          <w:tcPr>
            <w:tcW w:w="4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C0ED8A">
            <w:pPr>
              <w:pStyle w:val="2"/>
              <w:bidi w:val="0"/>
            </w:pPr>
            <w:r>
              <w:t>2#</w:t>
            </w: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703D7">
            <w:pPr>
              <w:pStyle w:val="2"/>
              <w:bidi w:val="0"/>
            </w:pPr>
            <w:r>
              <w:t>对中基座</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17D56">
            <w:pPr>
              <w:pStyle w:val="2"/>
              <w:bidi w:val="0"/>
            </w:pPr>
            <w:r>
              <w:t>5</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EB6B62">
            <w:pPr>
              <w:pStyle w:val="2"/>
              <w:bidi w:val="0"/>
            </w:pPr>
            <w:r>
              <w:t>个</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5A871B">
            <w:pPr>
              <w:pStyle w:val="2"/>
              <w:bidi w:val="0"/>
            </w:pPr>
            <w:r>
              <w:t>/</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D0227A">
            <w:pPr>
              <w:pStyle w:val="2"/>
              <w:bidi w:val="0"/>
            </w:pPr>
            <w:r>
              <w:t>100</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0858CE">
            <w:pPr>
              <w:pStyle w:val="2"/>
              <w:bidi w:val="0"/>
            </w:pPr>
            <w:r>
              <w:t>500</w:t>
            </w:r>
          </w:p>
        </w:tc>
        <w:tc>
          <w:tcPr>
            <w:tcW w:w="100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6428E2">
            <w:pPr>
              <w:pStyle w:val="2"/>
              <w:bidi w:val="0"/>
            </w:pPr>
            <w:r>
              <w:t>18.00</w:t>
            </w:r>
          </w:p>
        </w:tc>
      </w:tr>
      <w:tr w14:paraId="3E98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49E7A0">
            <w:pPr>
              <w:pStyle w:val="2"/>
              <w:bidi w:val="0"/>
            </w:pPr>
            <w:r>
              <w:t>3</w:t>
            </w:r>
          </w:p>
        </w:tc>
        <w:tc>
          <w:tcPr>
            <w:tcW w:w="4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BDB510">
            <w:pPr>
              <w:pStyle w:val="2"/>
              <w:bidi w:val="0"/>
              <w:rPr>
                <w:rFonts w:hint="eastAsia"/>
              </w:rPr>
            </w:pP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0CC2C2">
            <w:pPr>
              <w:pStyle w:val="2"/>
              <w:bidi w:val="0"/>
            </w:pPr>
            <w:r>
              <w:t>RTK电台</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D8E30B">
            <w:pPr>
              <w:pStyle w:val="2"/>
              <w:bidi w:val="0"/>
            </w:pPr>
            <w:r>
              <w:t>1</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2F2A73">
            <w:pPr>
              <w:pStyle w:val="2"/>
              <w:bidi w:val="0"/>
            </w:pPr>
            <w:r>
              <w:t>个</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D33649">
            <w:pPr>
              <w:pStyle w:val="2"/>
              <w:bidi w:val="0"/>
            </w:pPr>
            <w:r>
              <w:t>思拓力</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1F9C6">
            <w:pPr>
              <w:pStyle w:val="2"/>
              <w:bidi w:val="0"/>
            </w:pPr>
            <w:r>
              <w:t>5000</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ECBCE0">
            <w:pPr>
              <w:pStyle w:val="2"/>
              <w:bidi w:val="0"/>
            </w:pPr>
            <w:r>
              <w:t>5000</w:t>
            </w:r>
          </w:p>
        </w:tc>
        <w:tc>
          <w:tcPr>
            <w:tcW w:w="10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37951">
            <w:pPr>
              <w:pStyle w:val="2"/>
              <w:bidi w:val="0"/>
              <w:rPr>
                <w:rFonts w:hint="eastAsia"/>
              </w:rPr>
            </w:pPr>
          </w:p>
        </w:tc>
      </w:tr>
      <w:tr w14:paraId="63B97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F73D71">
            <w:pPr>
              <w:pStyle w:val="2"/>
              <w:bidi w:val="0"/>
            </w:pPr>
            <w:r>
              <w:t>4</w:t>
            </w:r>
          </w:p>
        </w:tc>
        <w:tc>
          <w:tcPr>
            <w:tcW w:w="4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800AD4">
            <w:pPr>
              <w:pStyle w:val="2"/>
              <w:bidi w:val="0"/>
              <w:rPr>
                <w:rFonts w:hint="eastAsia"/>
              </w:rPr>
            </w:pP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953323">
            <w:pPr>
              <w:pStyle w:val="2"/>
              <w:bidi w:val="0"/>
            </w:pPr>
            <w:r>
              <w:t>水位计</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F8A8ED">
            <w:pPr>
              <w:pStyle w:val="2"/>
              <w:bidi w:val="0"/>
            </w:pPr>
            <w:r>
              <w:t>3</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703DF0">
            <w:pPr>
              <w:pStyle w:val="2"/>
              <w:bidi w:val="0"/>
            </w:pPr>
            <w:r>
              <w:t>个</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C02333">
            <w:pPr>
              <w:pStyle w:val="2"/>
              <w:bidi w:val="0"/>
            </w:pPr>
            <w:r>
              <w:t>KELLER</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24CDE8">
            <w:pPr>
              <w:pStyle w:val="2"/>
              <w:bidi w:val="0"/>
            </w:pPr>
            <w:r>
              <w:t>10000</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6EC945">
            <w:pPr>
              <w:pStyle w:val="2"/>
              <w:bidi w:val="0"/>
            </w:pPr>
            <w:r>
              <w:t>30000</w:t>
            </w:r>
          </w:p>
        </w:tc>
        <w:tc>
          <w:tcPr>
            <w:tcW w:w="10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3A93F9">
            <w:pPr>
              <w:pStyle w:val="2"/>
              <w:bidi w:val="0"/>
              <w:rPr>
                <w:rFonts w:hint="eastAsia"/>
              </w:rPr>
            </w:pPr>
          </w:p>
        </w:tc>
      </w:tr>
      <w:tr w14:paraId="48CF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0B466D">
            <w:pPr>
              <w:pStyle w:val="2"/>
              <w:bidi w:val="0"/>
            </w:pPr>
            <w:r>
              <w:t>5</w:t>
            </w:r>
          </w:p>
        </w:tc>
        <w:tc>
          <w:tcPr>
            <w:tcW w:w="4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C9666">
            <w:pPr>
              <w:pStyle w:val="2"/>
              <w:bidi w:val="0"/>
            </w:pPr>
            <w:r>
              <w:t>3#</w:t>
            </w: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40096B">
            <w:pPr>
              <w:pStyle w:val="2"/>
              <w:bidi w:val="0"/>
            </w:pPr>
            <w:r>
              <w:t>RTK运输箱</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55C951">
            <w:pPr>
              <w:pStyle w:val="2"/>
              <w:bidi w:val="0"/>
            </w:pPr>
            <w:r>
              <w:t>3</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3A299">
            <w:pPr>
              <w:pStyle w:val="2"/>
              <w:bidi w:val="0"/>
            </w:pPr>
            <w:r>
              <w:t>个</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4DC361">
            <w:pPr>
              <w:pStyle w:val="2"/>
              <w:bidi w:val="0"/>
            </w:pPr>
            <w:r>
              <w:t>思拓力</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86FA52">
            <w:pPr>
              <w:pStyle w:val="2"/>
              <w:bidi w:val="0"/>
            </w:pPr>
            <w:r>
              <w:t>100</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87C54D">
            <w:pPr>
              <w:pStyle w:val="2"/>
              <w:bidi w:val="0"/>
            </w:pPr>
            <w:r>
              <w:t>300</w:t>
            </w:r>
          </w:p>
        </w:tc>
        <w:tc>
          <w:tcPr>
            <w:tcW w:w="100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0FAF12">
            <w:pPr>
              <w:pStyle w:val="2"/>
              <w:bidi w:val="0"/>
            </w:pPr>
            <w:r>
              <w:t>23.00</w:t>
            </w:r>
          </w:p>
        </w:tc>
      </w:tr>
      <w:tr w14:paraId="7783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C91475">
            <w:pPr>
              <w:pStyle w:val="2"/>
              <w:bidi w:val="0"/>
            </w:pPr>
            <w:r>
              <w:t>6</w:t>
            </w:r>
          </w:p>
        </w:tc>
        <w:tc>
          <w:tcPr>
            <w:tcW w:w="4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1EA9FF">
            <w:pPr>
              <w:pStyle w:val="2"/>
              <w:bidi w:val="0"/>
              <w:rPr>
                <w:rFonts w:hint="eastAsia"/>
              </w:rPr>
            </w:pP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ABBF97">
            <w:pPr>
              <w:pStyle w:val="2"/>
              <w:bidi w:val="0"/>
            </w:pPr>
            <w:r>
              <w:t>RTK</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0FF2DF">
            <w:pPr>
              <w:pStyle w:val="2"/>
              <w:bidi w:val="0"/>
            </w:pPr>
            <w:r>
              <w:t>2</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E6E286">
            <w:pPr>
              <w:pStyle w:val="2"/>
              <w:bidi w:val="0"/>
            </w:pPr>
            <w:r>
              <w:t>个</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A6A237">
            <w:pPr>
              <w:pStyle w:val="2"/>
              <w:bidi w:val="0"/>
            </w:pPr>
            <w:r>
              <w:t>思拓力</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01B6C9">
            <w:pPr>
              <w:pStyle w:val="2"/>
              <w:bidi w:val="0"/>
            </w:pPr>
            <w:r>
              <w:t>10000</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2C6B66">
            <w:pPr>
              <w:pStyle w:val="2"/>
              <w:bidi w:val="0"/>
            </w:pPr>
            <w:r>
              <w:t>20000</w:t>
            </w:r>
          </w:p>
        </w:tc>
        <w:tc>
          <w:tcPr>
            <w:tcW w:w="10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3A181E">
            <w:pPr>
              <w:pStyle w:val="2"/>
              <w:bidi w:val="0"/>
              <w:rPr>
                <w:rFonts w:hint="eastAsia"/>
              </w:rPr>
            </w:pPr>
          </w:p>
        </w:tc>
      </w:tr>
      <w:tr w14:paraId="5489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C6EAC7">
            <w:pPr>
              <w:pStyle w:val="2"/>
              <w:bidi w:val="0"/>
            </w:pPr>
            <w:r>
              <w:t>7</w:t>
            </w:r>
          </w:p>
        </w:tc>
        <w:tc>
          <w:tcPr>
            <w:tcW w:w="4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CC9BFB">
            <w:pPr>
              <w:pStyle w:val="2"/>
              <w:bidi w:val="0"/>
            </w:pPr>
            <w:r>
              <w:t>4#</w:t>
            </w: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023D52">
            <w:pPr>
              <w:pStyle w:val="2"/>
              <w:bidi w:val="0"/>
            </w:pPr>
            <w:r>
              <w:t>双频测深仪</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2DDB79">
            <w:pPr>
              <w:pStyle w:val="2"/>
              <w:bidi w:val="0"/>
            </w:pPr>
            <w:r>
              <w:t>1</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DC71DA">
            <w:pPr>
              <w:pStyle w:val="2"/>
              <w:bidi w:val="0"/>
            </w:pPr>
            <w:r>
              <w:t>台</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2264F">
            <w:pPr>
              <w:pStyle w:val="2"/>
              <w:bidi w:val="0"/>
            </w:pPr>
            <w:r>
              <w:t>ODOM</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6545B9">
            <w:pPr>
              <w:pStyle w:val="2"/>
              <w:bidi w:val="0"/>
            </w:pPr>
            <w:r>
              <w:t>100000</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23F5CE">
            <w:pPr>
              <w:pStyle w:val="2"/>
              <w:bidi w:val="0"/>
            </w:pPr>
            <w:r>
              <w:t>100000</w:t>
            </w:r>
          </w:p>
        </w:tc>
        <w:tc>
          <w:tcPr>
            <w:tcW w:w="1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B7EB7A">
            <w:pPr>
              <w:pStyle w:val="2"/>
              <w:bidi w:val="0"/>
            </w:pPr>
            <w:r>
              <w:t>59.00</w:t>
            </w:r>
          </w:p>
        </w:tc>
      </w:tr>
      <w:tr w14:paraId="0657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5722DE">
            <w:pPr>
              <w:pStyle w:val="2"/>
              <w:bidi w:val="0"/>
            </w:pPr>
            <w:r>
              <w:t>8</w:t>
            </w:r>
          </w:p>
        </w:tc>
        <w:tc>
          <w:tcPr>
            <w:tcW w:w="4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B8329E">
            <w:pPr>
              <w:pStyle w:val="2"/>
              <w:bidi w:val="0"/>
            </w:pPr>
            <w:r>
              <w:t>5#</w:t>
            </w: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E902B">
            <w:pPr>
              <w:pStyle w:val="2"/>
              <w:bidi w:val="0"/>
            </w:pPr>
            <w:r>
              <w:t>RTK</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434930">
            <w:pPr>
              <w:pStyle w:val="2"/>
              <w:bidi w:val="0"/>
            </w:pPr>
            <w:r>
              <w:t>1</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C0ABCE">
            <w:pPr>
              <w:pStyle w:val="2"/>
              <w:bidi w:val="0"/>
            </w:pPr>
            <w:r>
              <w:t>个</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346A3A">
            <w:pPr>
              <w:pStyle w:val="2"/>
              <w:bidi w:val="0"/>
            </w:pPr>
            <w:r>
              <w:t>Trimble</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892D33">
            <w:pPr>
              <w:pStyle w:val="2"/>
              <w:bidi w:val="0"/>
            </w:pPr>
            <w:r>
              <w:t>30000</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A1A9FE">
            <w:pPr>
              <w:pStyle w:val="2"/>
              <w:bidi w:val="0"/>
            </w:pPr>
            <w:r>
              <w:t>30000</w:t>
            </w:r>
          </w:p>
        </w:tc>
        <w:tc>
          <w:tcPr>
            <w:tcW w:w="100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7548E1">
            <w:pPr>
              <w:pStyle w:val="2"/>
              <w:bidi w:val="0"/>
            </w:pPr>
            <w:r>
              <w:t>18.00</w:t>
            </w:r>
          </w:p>
        </w:tc>
      </w:tr>
      <w:tr w14:paraId="18284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1FB04D">
            <w:pPr>
              <w:pStyle w:val="2"/>
              <w:bidi w:val="0"/>
            </w:pPr>
            <w:r>
              <w:t>9</w:t>
            </w:r>
          </w:p>
        </w:tc>
        <w:tc>
          <w:tcPr>
            <w:tcW w:w="4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AB6AAB">
            <w:pPr>
              <w:pStyle w:val="2"/>
              <w:bidi w:val="0"/>
              <w:rPr>
                <w:rFonts w:hint="eastAsia"/>
              </w:rPr>
            </w:pPr>
          </w:p>
        </w:tc>
        <w:tc>
          <w:tcPr>
            <w:tcW w:w="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E74524">
            <w:pPr>
              <w:pStyle w:val="2"/>
              <w:bidi w:val="0"/>
            </w:pPr>
            <w:r>
              <w:t>RTK</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92DBF">
            <w:pPr>
              <w:pStyle w:val="2"/>
              <w:bidi w:val="0"/>
            </w:pPr>
            <w:r>
              <w:t>1</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10146">
            <w:pPr>
              <w:pStyle w:val="2"/>
              <w:bidi w:val="0"/>
            </w:pPr>
            <w:r>
              <w:t>个</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5BC36B">
            <w:pPr>
              <w:pStyle w:val="2"/>
              <w:bidi w:val="0"/>
            </w:pPr>
            <w:r>
              <w:t>南方测绘</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2C719E">
            <w:pPr>
              <w:pStyle w:val="2"/>
              <w:bidi w:val="0"/>
            </w:pPr>
            <w:r>
              <w:t>20000</w:t>
            </w: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E87EBE">
            <w:pPr>
              <w:pStyle w:val="2"/>
              <w:bidi w:val="0"/>
            </w:pPr>
            <w:r>
              <w:t>20000</w:t>
            </w:r>
          </w:p>
        </w:tc>
        <w:tc>
          <w:tcPr>
            <w:tcW w:w="10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9611E4">
            <w:pPr>
              <w:pStyle w:val="2"/>
              <w:bidi w:val="0"/>
              <w:rPr>
                <w:rFonts w:hint="eastAsia"/>
              </w:rPr>
            </w:pPr>
          </w:p>
        </w:tc>
      </w:tr>
    </w:tbl>
    <w:p w14:paraId="43A36016">
      <w:pPr>
        <w:pStyle w:val="2"/>
        <w:bidi w:val="0"/>
      </w:pPr>
      <w:r>
        <w:rPr>
          <w:rFonts w:hint="eastAsia"/>
        </w:rPr>
        <w:t>表2 勘测设备清单</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2"/>
        <w:gridCol w:w="820"/>
        <w:gridCol w:w="1586"/>
        <w:gridCol w:w="927"/>
        <w:gridCol w:w="503"/>
        <w:gridCol w:w="1150"/>
        <w:gridCol w:w="1101"/>
        <w:gridCol w:w="1101"/>
        <w:gridCol w:w="786"/>
      </w:tblGrid>
      <w:tr w14:paraId="19C94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305377">
            <w:pPr>
              <w:pStyle w:val="2"/>
              <w:bidi w:val="0"/>
            </w:pPr>
            <w:r>
              <w:t>序号</w:t>
            </w:r>
            <w:r>
              <w:br w:type="textWrapping"/>
            </w:r>
            <w:r>
              <w:br w:type="textWrapping"/>
            </w:r>
            <w:r>
              <w:t>No.</w:t>
            </w:r>
          </w:p>
        </w:tc>
        <w:tc>
          <w:tcPr>
            <w:tcW w:w="4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C274F0">
            <w:pPr>
              <w:pStyle w:val="2"/>
              <w:bidi w:val="0"/>
            </w:pPr>
            <w:r>
              <w:t>外包装编号</w:t>
            </w:r>
          </w:p>
          <w:p w14:paraId="7DF2A36D">
            <w:pPr>
              <w:pStyle w:val="2"/>
              <w:bidi w:val="0"/>
            </w:pPr>
            <w:r>
              <w:t>Packing No.</w:t>
            </w:r>
          </w:p>
        </w:tc>
        <w:tc>
          <w:tcPr>
            <w:tcW w:w="9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0B06E0">
            <w:pPr>
              <w:pStyle w:val="2"/>
              <w:bidi w:val="0"/>
            </w:pPr>
            <w:r>
              <w:t>中文品名</w:t>
            </w:r>
            <w:r>
              <w:br w:type="textWrapping"/>
            </w:r>
            <w:r>
              <w:br w:type="textWrapping"/>
            </w:r>
            <w:r>
              <w:t>Commodity(Ch)</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0BB83A">
            <w:pPr>
              <w:pStyle w:val="2"/>
              <w:bidi w:val="0"/>
            </w:pPr>
            <w:r>
              <w:t>数量</w:t>
            </w:r>
            <w:r>
              <w:br w:type="textWrapping"/>
            </w:r>
            <w:r>
              <w:br w:type="textWrapping"/>
            </w:r>
            <w:r>
              <w:t>Quantity</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4997B">
            <w:pPr>
              <w:pStyle w:val="2"/>
              <w:bidi w:val="0"/>
            </w:pPr>
            <w:r>
              <w:t>单位</w:t>
            </w:r>
            <w:r>
              <w:br w:type="textWrapping"/>
            </w:r>
            <w:r>
              <w:br w:type="textWrapping"/>
            </w:r>
            <w:r>
              <w:t>Unit</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060F9B">
            <w:pPr>
              <w:pStyle w:val="2"/>
              <w:bidi w:val="0"/>
            </w:pPr>
            <w:r>
              <w:t>品牌</w:t>
            </w:r>
          </w:p>
          <w:p w14:paraId="42AE73BC">
            <w:pPr>
              <w:pStyle w:val="2"/>
              <w:bidi w:val="0"/>
            </w:pPr>
            <w:r>
              <w:t>Brand</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96EDF">
            <w:pPr>
              <w:pStyle w:val="2"/>
              <w:bidi w:val="0"/>
            </w:pPr>
            <w:r>
              <w:t>单价</w:t>
            </w:r>
            <w:r>
              <w:br w:type="textWrapping"/>
            </w:r>
            <w:r>
              <w:br w:type="textWrapping"/>
            </w:r>
            <w:r>
              <w:t>Unit Price</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B10B32">
            <w:pPr>
              <w:pStyle w:val="2"/>
              <w:bidi w:val="0"/>
            </w:pPr>
            <w:r>
              <w:t>总价</w:t>
            </w:r>
            <w:r>
              <w:br w:type="textWrapping"/>
            </w:r>
            <w:r>
              <w:br w:type="textWrapping"/>
            </w:r>
            <w:r>
              <w:t>Total Value</w:t>
            </w:r>
          </w:p>
        </w:tc>
        <w:tc>
          <w:tcPr>
            <w:tcW w:w="11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82B815">
            <w:pPr>
              <w:pStyle w:val="2"/>
              <w:bidi w:val="0"/>
            </w:pPr>
            <w:r>
              <w:t>毛重</w:t>
            </w:r>
          </w:p>
          <w:p w14:paraId="62BEB0D0">
            <w:pPr>
              <w:pStyle w:val="2"/>
              <w:bidi w:val="0"/>
            </w:pPr>
            <w:r>
              <w:t>Gross Weight（kg）</w:t>
            </w:r>
          </w:p>
        </w:tc>
      </w:tr>
      <w:tr w14:paraId="1E99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99A581">
            <w:pPr>
              <w:pStyle w:val="2"/>
              <w:bidi w:val="0"/>
            </w:pPr>
            <w:r>
              <w:t>1</w:t>
            </w:r>
          </w:p>
        </w:tc>
        <w:tc>
          <w:tcPr>
            <w:tcW w:w="4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C6EF3A">
            <w:pPr>
              <w:pStyle w:val="2"/>
              <w:bidi w:val="0"/>
            </w:pPr>
            <w:r>
              <w:t>1-1</w:t>
            </w:r>
          </w:p>
        </w:tc>
        <w:tc>
          <w:tcPr>
            <w:tcW w:w="9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5C5B0B">
            <w:pPr>
              <w:pStyle w:val="2"/>
              <w:bidi w:val="0"/>
            </w:pPr>
            <w:r>
              <w:t>磁力仪拖鱼</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998CCA">
            <w:pPr>
              <w:pStyle w:val="2"/>
              <w:bidi w:val="0"/>
            </w:pPr>
            <w:r>
              <w:t>1</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248062">
            <w:pPr>
              <w:pStyle w:val="2"/>
              <w:bidi w:val="0"/>
            </w:pPr>
            <w:r>
              <w:t>台</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5D7AF3">
            <w:pPr>
              <w:pStyle w:val="2"/>
              <w:bidi w:val="0"/>
            </w:pPr>
            <w:r>
              <w:t>geometrics</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215F3">
            <w:pPr>
              <w:pStyle w:val="2"/>
              <w:bidi w:val="0"/>
            </w:pPr>
            <w:r>
              <w:t>150000.00</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EE06C">
            <w:pPr>
              <w:pStyle w:val="2"/>
              <w:bidi w:val="0"/>
            </w:pPr>
            <w:r>
              <w:t>150000.00</w:t>
            </w:r>
          </w:p>
        </w:tc>
        <w:tc>
          <w:tcPr>
            <w:tcW w:w="110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64A7CB">
            <w:pPr>
              <w:pStyle w:val="2"/>
              <w:bidi w:val="0"/>
            </w:pPr>
            <w:r>
              <w:t>75.00</w:t>
            </w:r>
          </w:p>
        </w:tc>
      </w:tr>
      <w:tr w14:paraId="30A9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41F551">
            <w:pPr>
              <w:pStyle w:val="2"/>
              <w:bidi w:val="0"/>
            </w:pPr>
            <w:r>
              <w:t>2</w:t>
            </w:r>
          </w:p>
        </w:tc>
        <w:tc>
          <w:tcPr>
            <w:tcW w:w="4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9FDFA7">
            <w:pPr>
              <w:pStyle w:val="2"/>
              <w:bidi w:val="0"/>
              <w:rPr>
                <w:rFonts w:hint="eastAsia"/>
              </w:rPr>
            </w:pPr>
          </w:p>
        </w:tc>
        <w:tc>
          <w:tcPr>
            <w:tcW w:w="9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04F906">
            <w:pPr>
              <w:pStyle w:val="2"/>
              <w:bidi w:val="0"/>
            </w:pPr>
            <w:r>
              <w:t>磁力仪拖缆</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DC361C">
            <w:pPr>
              <w:pStyle w:val="2"/>
              <w:bidi w:val="0"/>
            </w:pPr>
            <w:r>
              <w:t>1</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6AA40C">
            <w:pPr>
              <w:pStyle w:val="2"/>
              <w:bidi w:val="0"/>
            </w:pPr>
            <w:r>
              <w:t>条</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70B00B">
            <w:pPr>
              <w:pStyle w:val="2"/>
              <w:bidi w:val="0"/>
            </w:pPr>
            <w:r>
              <w:t>geometrics</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638CF">
            <w:pPr>
              <w:pStyle w:val="2"/>
              <w:bidi w:val="0"/>
            </w:pPr>
            <w:r>
              <w:t> 15000.00</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3D6EFD">
            <w:pPr>
              <w:pStyle w:val="2"/>
              <w:bidi w:val="0"/>
            </w:pPr>
            <w:r>
              <w:t> 15000.00</w:t>
            </w:r>
          </w:p>
        </w:tc>
        <w:tc>
          <w:tcPr>
            <w:tcW w:w="11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F5B880">
            <w:pPr>
              <w:pStyle w:val="2"/>
              <w:bidi w:val="0"/>
              <w:rPr>
                <w:rFonts w:hint="eastAsia"/>
              </w:rPr>
            </w:pPr>
          </w:p>
        </w:tc>
      </w:tr>
      <w:tr w14:paraId="5A68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E2CAE1">
            <w:pPr>
              <w:pStyle w:val="2"/>
              <w:bidi w:val="0"/>
            </w:pPr>
            <w:r>
              <w:t>3</w:t>
            </w:r>
          </w:p>
        </w:tc>
        <w:tc>
          <w:tcPr>
            <w:tcW w:w="4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4ACE3A">
            <w:pPr>
              <w:pStyle w:val="2"/>
              <w:bidi w:val="0"/>
              <w:rPr>
                <w:rFonts w:hint="eastAsia"/>
              </w:rPr>
            </w:pPr>
          </w:p>
        </w:tc>
        <w:tc>
          <w:tcPr>
            <w:tcW w:w="9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648966">
            <w:pPr>
              <w:pStyle w:val="2"/>
              <w:bidi w:val="0"/>
            </w:pPr>
            <w:r>
              <w:t>侧扫拖缆</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E905C9">
            <w:pPr>
              <w:pStyle w:val="2"/>
              <w:bidi w:val="0"/>
            </w:pPr>
            <w:r>
              <w:t>1</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7EB42C">
            <w:pPr>
              <w:pStyle w:val="2"/>
              <w:bidi w:val="0"/>
            </w:pPr>
            <w:r>
              <w:t>条</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02A4F9">
            <w:pPr>
              <w:pStyle w:val="2"/>
              <w:bidi w:val="0"/>
            </w:pPr>
            <w:r>
              <w:t>EdgeTech</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324A7F">
            <w:pPr>
              <w:pStyle w:val="2"/>
              <w:bidi w:val="0"/>
            </w:pPr>
            <w:r>
              <w:t> 10000.00</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1478EA">
            <w:pPr>
              <w:pStyle w:val="2"/>
              <w:bidi w:val="0"/>
            </w:pPr>
            <w:r>
              <w:t>10000.00</w:t>
            </w:r>
          </w:p>
        </w:tc>
        <w:tc>
          <w:tcPr>
            <w:tcW w:w="11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93951F">
            <w:pPr>
              <w:pStyle w:val="2"/>
              <w:bidi w:val="0"/>
              <w:rPr>
                <w:rFonts w:hint="eastAsia"/>
              </w:rPr>
            </w:pPr>
          </w:p>
        </w:tc>
      </w:tr>
      <w:tr w14:paraId="2CD3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C239F2">
            <w:pPr>
              <w:pStyle w:val="2"/>
              <w:bidi w:val="0"/>
            </w:pPr>
            <w:r>
              <w:t>4</w:t>
            </w:r>
          </w:p>
        </w:tc>
        <w:tc>
          <w:tcPr>
            <w:tcW w:w="4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10566C">
            <w:pPr>
              <w:pStyle w:val="2"/>
              <w:bidi w:val="0"/>
            </w:pPr>
            <w:r>
              <w:t>1-2</w:t>
            </w:r>
          </w:p>
        </w:tc>
        <w:tc>
          <w:tcPr>
            <w:tcW w:w="9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73BB79">
            <w:pPr>
              <w:pStyle w:val="2"/>
              <w:bidi w:val="0"/>
            </w:pPr>
            <w:r>
              <w:t>侧扫拖鱼</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E81CC3">
            <w:pPr>
              <w:pStyle w:val="2"/>
              <w:bidi w:val="0"/>
            </w:pPr>
            <w:r>
              <w:t>1</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69AD25">
            <w:pPr>
              <w:pStyle w:val="2"/>
              <w:bidi w:val="0"/>
            </w:pPr>
            <w:r>
              <w:t>台</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14C345">
            <w:pPr>
              <w:pStyle w:val="2"/>
              <w:bidi w:val="0"/>
            </w:pPr>
            <w:r>
              <w:t>EdgeTech</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EAB45E">
            <w:pPr>
              <w:pStyle w:val="2"/>
              <w:bidi w:val="0"/>
            </w:pPr>
            <w:r>
              <w:t>200000.00</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2F6658">
            <w:pPr>
              <w:pStyle w:val="2"/>
              <w:bidi w:val="0"/>
            </w:pPr>
            <w:r>
              <w:t>200000.00</w:t>
            </w:r>
          </w:p>
        </w:tc>
        <w:tc>
          <w:tcPr>
            <w:tcW w:w="11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2BA829">
            <w:pPr>
              <w:pStyle w:val="2"/>
              <w:bidi w:val="0"/>
            </w:pPr>
            <w:r>
              <w:t>32.00</w:t>
            </w:r>
          </w:p>
        </w:tc>
      </w:tr>
      <w:tr w14:paraId="2120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D47466">
            <w:pPr>
              <w:pStyle w:val="2"/>
              <w:bidi w:val="0"/>
            </w:pPr>
            <w:r>
              <w:t>5</w:t>
            </w:r>
          </w:p>
        </w:tc>
        <w:tc>
          <w:tcPr>
            <w:tcW w:w="4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22475D">
            <w:pPr>
              <w:pStyle w:val="2"/>
              <w:bidi w:val="0"/>
            </w:pPr>
            <w:r>
              <w:t>1-3</w:t>
            </w:r>
          </w:p>
        </w:tc>
        <w:tc>
          <w:tcPr>
            <w:tcW w:w="9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C06796">
            <w:pPr>
              <w:pStyle w:val="2"/>
              <w:bidi w:val="0"/>
            </w:pPr>
            <w:r>
              <w:t>侧扫主机</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97F5F8">
            <w:pPr>
              <w:pStyle w:val="2"/>
              <w:bidi w:val="0"/>
            </w:pPr>
            <w:r>
              <w:t>1</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72502B">
            <w:pPr>
              <w:pStyle w:val="2"/>
              <w:bidi w:val="0"/>
            </w:pPr>
            <w:r>
              <w:t>套</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876269">
            <w:pPr>
              <w:pStyle w:val="2"/>
              <w:bidi w:val="0"/>
            </w:pPr>
            <w:r>
              <w:t>EdgeTech</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636C84">
            <w:pPr>
              <w:pStyle w:val="2"/>
              <w:bidi w:val="0"/>
            </w:pPr>
            <w:r>
              <w:t>100000.00</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A24421">
            <w:pPr>
              <w:pStyle w:val="2"/>
              <w:bidi w:val="0"/>
            </w:pPr>
            <w:r>
              <w:t>100000.00</w:t>
            </w:r>
          </w:p>
        </w:tc>
        <w:tc>
          <w:tcPr>
            <w:tcW w:w="110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5CA19C">
            <w:pPr>
              <w:pStyle w:val="2"/>
              <w:bidi w:val="0"/>
            </w:pPr>
            <w:r>
              <w:t>25.00</w:t>
            </w:r>
          </w:p>
        </w:tc>
      </w:tr>
      <w:tr w14:paraId="3E1E6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51E196">
            <w:pPr>
              <w:pStyle w:val="2"/>
              <w:bidi w:val="0"/>
            </w:pPr>
            <w:r>
              <w:t>6</w:t>
            </w:r>
          </w:p>
        </w:tc>
        <w:tc>
          <w:tcPr>
            <w:tcW w:w="4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5F42D5">
            <w:pPr>
              <w:pStyle w:val="2"/>
              <w:bidi w:val="0"/>
              <w:rPr>
                <w:rFonts w:hint="eastAsia"/>
              </w:rPr>
            </w:pPr>
          </w:p>
        </w:tc>
        <w:tc>
          <w:tcPr>
            <w:tcW w:w="9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EDB4A6">
            <w:pPr>
              <w:pStyle w:val="2"/>
              <w:bidi w:val="0"/>
            </w:pPr>
            <w:r>
              <w:t>GPS</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344A03">
            <w:pPr>
              <w:pStyle w:val="2"/>
              <w:bidi w:val="0"/>
            </w:pPr>
            <w:r>
              <w:t>1</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899822">
            <w:pPr>
              <w:pStyle w:val="2"/>
              <w:bidi w:val="0"/>
            </w:pPr>
            <w:r>
              <w:t>套</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F0B467">
            <w:pPr>
              <w:pStyle w:val="2"/>
              <w:bidi w:val="0"/>
            </w:pPr>
            <w:r>
              <w:t>Trimble</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000CA6">
            <w:pPr>
              <w:pStyle w:val="2"/>
              <w:bidi w:val="0"/>
            </w:pPr>
            <w:r>
              <w:t> 50000.00</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695FF9">
            <w:pPr>
              <w:pStyle w:val="2"/>
              <w:bidi w:val="0"/>
            </w:pPr>
            <w:r>
              <w:t> 50000.00</w:t>
            </w:r>
          </w:p>
        </w:tc>
        <w:tc>
          <w:tcPr>
            <w:tcW w:w="11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FFF8DC">
            <w:pPr>
              <w:pStyle w:val="2"/>
              <w:bidi w:val="0"/>
              <w:rPr>
                <w:rFonts w:hint="eastAsia"/>
              </w:rPr>
            </w:pPr>
          </w:p>
        </w:tc>
      </w:tr>
      <w:tr w14:paraId="48F2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B15BEC">
            <w:pPr>
              <w:pStyle w:val="2"/>
              <w:bidi w:val="0"/>
            </w:pPr>
            <w:r>
              <w:t>7</w:t>
            </w:r>
          </w:p>
        </w:tc>
        <w:tc>
          <w:tcPr>
            <w:tcW w:w="4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7A77D3">
            <w:pPr>
              <w:pStyle w:val="2"/>
              <w:bidi w:val="0"/>
            </w:pPr>
            <w:r>
              <w:t>1-4</w:t>
            </w:r>
          </w:p>
        </w:tc>
        <w:tc>
          <w:tcPr>
            <w:tcW w:w="9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3845F">
            <w:pPr>
              <w:pStyle w:val="2"/>
              <w:bidi w:val="0"/>
            </w:pPr>
            <w:r>
              <w:t>浅剖主机</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3D6A34">
            <w:pPr>
              <w:pStyle w:val="2"/>
              <w:bidi w:val="0"/>
            </w:pPr>
            <w:r>
              <w:t>1</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1F5CD">
            <w:pPr>
              <w:pStyle w:val="2"/>
              <w:bidi w:val="0"/>
            </w:pPr>
            <w:r>
              <w:t>台</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6A56AE">
            <w:pPr>
              <w:pStyle w:val="2"/>
              <w:bidi w:val="0"/>
            </w:pPr>
            <w:r>
              <w:t>Innomar</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9A361A">
            <w:pPr>
              <w:pStyle w:val="2"/>
              <w:bidi w:val="0"/>
            </w:pPr>
            <w:r>
              <w:t>200000.00</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BDAFB9">
            <w:pPr>
              <w:pStyle w:val="2"/>
              <w:bidi w:val="0"/>
            </w:pPr>
            <w:r>
              <w:t>200000.00</w:t>
            </w:r>
          </w:p>
        </w:tc>
        <w:tc>
          <w:tcPr>
            <w:tcW w:w="11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11A57">
            <w:pPr>
              <w:pStyle w:val="2"/>
              <w:bidi w:val="0"/>
            </w:pPr>
            <w:r>
              <w:t>30.00</w:t>
            </w:r>
          </w:p>
        </w:tc>
      </w:tr>
      <w:tr w14:paraId="38FB2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E392F">
            <w:pPr>
              <w:pStyle w:val="2"/>
              <w:bidi w:val="0"/>
            </w:pPr>
            <w:r>
              <w:t>8</w:t>
            </w:r>
          </w:p>
        </w:tc>
        <w:tc>
          <w:tcPr>
            <w:tcW w:w="4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80FA4D">
            <w:pPr>
              <w:pStyle w:val="2"/>
              <w:bidi w:val="0"/>
            </w:pPr>
            <w:r>
              <w:t>1-5</w:t>
            </w:r>
          </w:p>
        </w:tc>
        <w:tc>
          <w:tcPr>
            <w:tcW w:w="9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97A0E0">
            <w:pPr>
              <w:pStyle w:val="2"/>
              <w:bidi w:val="0"/>
            </w:pPr>
            <w:r>
              <w:t>浅剖探头</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D96E06">
            <w:pPr>
              <w:pStyle w:val="2"/>
              <w:bidi w:val="0"/>
            </w:pPr>
            <w:r>
              <w:t>1</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22E2DA">
            <w:pPr>
              <w:pStyle w:val="2"/>
              <w:bidi w:val="0"/>
            </w:pPr>
            <w:r>
              <w:t>台</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5D1954">
            <w:pPr>
              <w:pStyle w:val="2"/>
              <w:bidi w:val="0"/>
            </w:pPr>
            <w:r>
              <w:t>Innomar</w:t>
            </w:r>
          </w:p>
        </w:tc>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C1A114">
            <w:pPr>
              <w:pStyle w:val="2"/>
              <w:bidi w:val="0"/>
            </w:pPr>
            <w:r>
              <w:t>250000.00</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AB73D6">
            <w:pPr>
              <w:pStyle w:val="2"/>
              <w:bidi w:val="0"/>
            </w:pPr>
            <w:r>
              <w:t>250000.00</w:t>
            </w:r>
          </w:p>
        </w:tc>
        <w:tc>
          <w:tcPr>
            <w:tcW w:w="11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10DC24">
            <w:pPr>
              <w:pStyle w:val="2"/>
              <w:bidi w:val="0"/>
            </w:pPr>
            <w:r>
              <w:t>40.00</w:t>
            </w:r>
          </w:p>
        </w:tc>
      </w:tr>
    </w:tbl>
    <w:p w14:paraId="189AC53D">
      <w:pPr>
        <w:pStyle w:val="2"/>
        <w:bidi w:val="0"/>
      </w:pPr>
      <w:r>
        <w:rPr>
          <w:rFonts w:hint="eastAsia"/>
          <w:lang w:val="en-US" w:eastAsia="zh-CN"/>
        </w:rPr>
        <w:t>3. 投标人资格要求</w:t>
      </w:r>
    </w:p>
    <w:p w14:paraId="55FDC882">
      <w:pPr>
        <w:pStyle w:val="2"/>
        <w:bidi w:val="0"/>
      </w:pPr>
      <w:r>
        <w:rPr>
          <w:rFonts w:hint="eastAsia"/>
        </w:rPr>
        <w:t>3.1  本次招标要求投标人须具备本招标项目从事国际货运代理资质。</w:t>
      </w:r>
    </w:p>
    <w:p w14:paraId="11379D81">
      <w:pPr>
        <w:pStyle w:val="2"/>
        <w:bidi w:val="0"/>
      </w:pPr>
      <w:r>
        <w:rPr>
          <w:rFonts w:hint="eastAsia"/>
        </w:rPr>
        <w:t>3.2  本次招标 不接受联合体投标。</w:t>
      </w:r>
    </w:p>
    <w:p w14:paraId="6D2218E9">
      <w:pPr>
        <w:pStyle w:val="2"/>
        <w:bidi w:val="0"/>
      </w:pPr>
      <w:r>
        <w:rPr>
          <w:rFonts w:hint="eastAsia"/>
          <w:lang w:val="en-US" w:eastAsia="zh-CN"/>
        </w:rPr>
        <w:t>4. 招标文件的获取</w:t>
      </w:r>
    </w:p>
    <w:p w14:paraId="299FC28A">
      <w:pPr>
        <w:pStyle w:val="2"/>
        <w:bidi w:val="0"/>
      </w:pPr>
      <w:r>
        <w:rPr>
          <w:rFonts w:hint="eastAsia"/>
        </w:rPr>
        <w:t>4.1  凡有意参加投标者，请于 2025 年 3 月 17 日 17 时至  2025  年 3月 22  日 17 时(北京时间，下同)，登录中交集团供应链管理信息系统http://ec.ccccltd.cn完成投标报名并下载电子招标文件。</w:t>
      </w:r>
    </w:p>
    <w:p w14:paraId="2F84B9AF">
      <w:pPr>
        <w:pStyle w:val="2"/>
        <w:bidi w:val="0"/>
      </w:pPr>
      <w:r>
        <w:rPr>
          <w:rFonts w:hint="eastAsia"/>
        </w:rPr>
        <w:t>4.2  招标文件每套售价   /  元，售后不退。</w:t>
      </w:r>
    </w:p>
    <w:p w14:paraId="4EACECC4">
      <w:pPr>
        <w:pStyle w:val="2"/>
        <w:bidi w:val="0"/>
      </w:pPr>
      <w:r>
        <w:rPr>
          <w:rFonts w:hint="eastAsia"/>
        </w:rPr>
        <w:t>4.3.1  已在网并且已通过招标人层级供应商或已增加招标人为合作单位的供应商、上级供应商可直接报名参与。</w:t>
      </w:r>
    </w:p>
    <w:p w14:paraId="733DB149">
      <w:pPr>
        <w:pStyle w:val="2"/>
        <w:bidi w:val="0"/>
      </w:pPr>
      <w:r>
        <w:rPr>
          <w:rFonts w:hint="eastAsia"/>
        </w:rPr>
        <w:t>4.3.2  在网平级单位供应商未增加招标人为合作单位需进行合作意向申请通过后报名参与。</w:t>
      </w:r>
    </w:p>
    <w:p w14:paraId="3627ACC2">
      <w:pPr>
        <w:pStyle w:val="2"/>
        <w:bidi w:val="0"/>
      </w:pPr>
      <w:r>
        <w:rPr>
          <w:rFonts w:hint="eastAsia"/>
        </w:rPr>
        <w:t>4.3.3  未注册供应链系统的单位需进行注册，推荐单位或合作意向单位选择招标人，审核通过后方可报名参与。</w:t>
      </w:r>
    </w:p>
    <w:p w14:paraId="79716D7E">
      <w:pPr>
        <w:pStyle w:val="2"/>
        <w:bidi w:val="0"/>
      </w:pPr>
      <w:r>
        <w:rPr>
          <w:rFonts w:hint="eastAsia"/>
          <w:lang w:val="en-US" w:eastAsia="zh-CN"/>
        </w:rPr>
        <w:t>5. 投标文件的递交</w:t>
      </w:r>
    </w:p>
    <w:p w14:paraId="16E56E5A">
      <w:pPr>
        <w:pStyle w:val="2"/>
        <w:bidi w:val="0"/>
      </w:pPr>
      <w:r>
        <w:rPr>
          <w:rFonts w:hint="eastAsia"/>
        </w:rPr>
        <w:t>5.1 投标文件递交的截止时间（投标截止时间，下同）为2025年 03 月 27 日  17  时10分，投标人应在截止时间前通过中交集团供应链管理信息系统递交电子投标文件。</w:t>
      </w:r>
    </w:p>
    <w:p w14:paraId="509609AC">
      <w:pPr>
        <w:pStyle w:val="2"/>
        <w:bidi w:val="0"/>
      </w:pPr>
      <w:r>
        <w:rPr>
          <w:rFonts w:hint="eastAsia"/>
        </w:rPr>
        <w:t>5.2  逾期送达的投标文件，中交集团供应链管理信息系统将予以拒收。</w:t>
      </w:r>
    </w:p>
    <w:p w14:paraId="0C57E872">
      <w:pPr>
        <w:pStyle w:val="2"/>
        <w:bidi w:val="0"/>
      </w:pPr>
      <w:r>
        <w:rPr>
          <w:rFonts w:hint="eastAsia"/>
        </w:rPr>
        <w:t>5.3  电子采购的供应商报价文件由电子报价表及附件共同组成。当电子报价表与附件内容冲突时，应以电子报价表的数据为准。</w:t>
      </w:r>
    </w:p>
    <w:p w14:paraId="07DCE9F7">
      <w:pPr>
        <w:pStyle w:val="2"/>
        <w:bidi w:val="0"/>
        <w:rPr>
          <w:rFonts w:hint="eastAsia"/>
        </w:rPr>
      </w:pPr>
      <w:r>
        <w:rPr>
          <w:rFonts w:hint="eastAsia"/>
          <w:lang w:val="en-US" w:eastAsia="zh-CN"/>
        </w:rPr>
        <w:t>联系信息：</w:t>
      </w:r>
    </w:p>
    <w:p w14:paraId="7742A6C8">
      <w:pPr>
        <w:pStyle w:val="2"/>
        <w:bidi w:val="0"/>
      </w:pPr>
    </w:p>
    <w:p w14:paraId="2C96080B">
      <w:pPr>
        <w:pStyle w:val="2"/>
        <w:bidi w:val="0"/>
        <w:rPr>
          <w:rFonts w:hint="eastAsia"/>
        </w:rPr>
      </w:pPr>
      <w:r>
        <w:rPr>
          <w:rFonts w:hint="eastAsia"/>
          <w:lang w:val="en-US" w:eastAsia="zh-CN"/>
        </w:rPr>
        <w:t>6. 联系方式</w:t>
      </w:r>
    </w:p>
    <w:p w14:paraId="5769C26D">
      <w:pPr>
        <w:pStyle w:val="2"/>
        <w:bidi w:val="0"/>
      </w:pPr>
      <w:r>
        <w:rPr>
          <w:rFonts w:hint="eastAsia"/>
        </w:rPr>
        <w:t>招 标 人： 中交华南勘察测绘科技有限公司              </w:t>
      </w:r>
    </w:p>
    <w:p w14:paraId="31F0C41F">
      <w:pPr>
        <w:pStyle w:val="2"/>
        <w:bidi w:val="0"/>
      </w:pPr>
      <w:r>
        <w:rPr>
          <w:rFonts w:hint="eastAsia"/>
        </w:rPr>
        <w:t>地    址： 广州市海珠区沥滘路298号广航大厦裙楼二楼   </w:t>
      </w:r>
    </w:p>
    <w:p w14:paraId="4F049CCB">
      <w:pPr>
        <w:pStyle w:val="2"/>
        <w:bidi w:val="0"/>
      </w:pPr>
      <w:r>
        <w:rPr>
          <w:rFonts w:hint="eastAsia"/>
        </w:rPr>
        <w:t>邮    编： 510290                                    </w:t>
      </w:r>
    </w:p>
    <w:p w14:paraId="4EFCC35F">
      <w:pPr>
        <w:pStyle w:val="2"/>
        <w:bidi w:val="0"/>
      </w:pPr>
      <w:r>
        <w:rPr>
          <w:rFonts w:hint="eastAsia"/>
        </w:rPr>
        <w:t>联 系 人： 曾祥峰                                   </w:t>
      </w:r>
    </w:p>
    <w:p w14:paraId="360A2071">
      <w:pPr>
        <w:pStyle w:val="2"/>
        <w:bidi w:val="0"/>
      </w:pPr>
      <w:r>
        <w:rPr>
          <w:rFonts w:hint="eastAsia"/>
        </w:rPr>
        <w:t>电    话： 13560300318                               </w:t>
      </w:r>
    </w:p>
    <w:p w14:paraId="2D6F0C65">
      <w:pPr>
        <w:pStyle w:val="2"/>
        <w:bidi w:val="0"/>
      </w:pPr>
      <w:r>
        <w:rPr>
          <w:rFonts w:hint="eastAsia"/>
        </w:rPr>
        <w:t>开户银行： 建行广州江南大道中支行                   </w:t>
      </w:r>
    </w:p>
    <w:p w14:paraId="3773DBD4">
      <w:pPr>
        <w:pStyle w:val="2"/>
        <w:bidi w:val="0"/>
      </w:pPr>
      <w:r>
        <w:rPr>
          <w:rFonts w:hint="eastAsia"/>
        </w:rPr>
        <w:t>账    号： 4405 0143 0407 0000 0143                 </w:t>
      </w:r>
    </w:p>
    <w:p w14:paraId="26F9E115">
      <w:pPr>
        <w:pStyle w:val="2"/>
        <w:bidi w:val="0"/>
      </w:pPr>
      <w:r>
        <w:rPr>
          <w:rFonts w:hint="eastAsia"/>
        </w:rPr>
        <w:t>日    期：   2025 年  03   月   17    日   </w:t>
      </w:r>
    </w:p>
    <w:p w14:paraId="779AF001">
      <w:pPr>
        <w:pStyle w:val="2"/>
        <w:bidi w:val="0"/>
      </w:pPr>
      <w:r>
        <w:rPr>
          <w:rFonts w:hint="eastAsia"/>
          <w:lang w:val="en-US" w:eastAsia="zh-CN"/>
        </w:rPr>
        <w:br w:type="textWrapping"/>
      </w:r>
      <w:r>
        <w:rPr>
          <w:rFonts w:hint="eastAsia"/>
          <w:lang w:val="en-US" w:eastAsia="zh-CN"/>
        </w:rPr>
        <w:br w:type="textWrapping"/>
      </w:r>
    </w:p>
    <w:p w14:paraId="08DDD77D">
      <w:pPr>
        <w:pStyle w:val="2"/>
        <w:bidi w:val="0"/>
      </w:pPr>
    </w:p>
    <w:p w14:paraId="67089610">
      <w:pPr>
        <w:pStyle w:val="2"/>
        <w:bidi w:val="0"/>
        <w:rPr>
          <w:rFonts w:hint="eastAsia"/>
        </w:rPr>
      </w:pPr>
      <w:r>
        <w:rPr>
          <w:rFonts w:hint="eastAsia"/>
          <w:lang w:val="en-US" w:eastAsia="zh-CN"/>
        </w:rPr>
        <w:t>附件列表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960"/>
        <w:gridCol w:w="960"/>
        <w:gridCol w:w="480"/>
        <w:gridCol w:w="6"/>
      </w:tblGrid>
      <w:tr w14:paraId="7D43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3694EA70">
            <w:pPr>
              <w:pStyle w:val="2"/>
              <w:bidi w:val="0"/>
            </w:pPr>
            <w:r>
              <w:rPr>
                <w:lang w:val="en-US" w:eastAsia="zh-CN"/>
              </w:rPr>
              <w:t>序号</w:t>
            </w:r>
          </w:p>
        </w:tc>
        <w:tc>
          <w:tcPr>
            <w:tcW w:w="0" w:type="auto"/>
            <w:shd w:val="clear"/>
            <w:tcMar>
              <w:top w:w="0" w:type="dxa"/>
              <w:left w:w="0" w:type="dxa"/>
              <w:bottom w:w="0" w:type="dxa"/>
              <w:right w:w="0" w:type="dxa"/>
            </w:tcMar>
            <w:vAlign w:val="center"/>
          </w:tcPr>
          <w:p w14:paraId="638E5177">
            <w:pPr>
              <w:pStyle w:val="2"/>
              <w:bidi w:val="0"/>
            </w:pPr>
            <w:r>
              <w:rPr>
                <w:lang w:val="en-US" w:eastAsia="zh-CN"/>
              </w:rPr>
              <w:t>附件名称</w:t>
            </w:r>
          </w:p>
        </w:tc>
        <w:tc>
          <w:tcPr>
            <w:tcW w:w="0" w:type="auto"/>
            <w:shd w:val="clear"/>
            <w:tcMar>
              <w:top w:w="0" w:type="dxa"/>
              <w:left w:w="0" w:type="dxa"/>
              <w:bottom w:w="0" w:type="dxa"/>
              <w:right w:w="0" w:type="dxa"/>
            </w:tcMar>
            <w:vAlign w:val="center"/>
          </w:tcPr>
          <w:p w14:paraId="4ADDA422">
            <w:pPr>
              <w:pStyle w:val="2"/>
              <w:bidi w:val="0"/>
            </w:pPr>
            <w:r>
              <w:rPr>
                <w:lang w:val="en-US" w:eastAsia="zh-CN"/>
              </w:rPr>
              <w:t>附件说明</w:t>
            </w:r>
          </w:p>
        </w:tc>
        <w:tc>
          <w:tcPr>
            <w:tcW w:w="0" w:type="auto"/>
            <w:shd w:val="clear"/>
            <w:tcMar>
              <w:top w:w="0" w:type="dxa"/>
              <w:left w:w="0" w:type="dxa"/>
              <w:bottom w:w="0" w:type="dxa"/>
              <w:right w:w="0" w:type="dxa"/>
            </w:tcMar>
            <w:vAlign w:val="center"/>
          </w:tcPr>
          <w:p w14:paraId="5315BE91">
            <w:pPr>
              <w:pStyle w:val="2"/>
              <w:bidi w:val="0"/>
            </w:pPr>
            <w:r>
              <w:rPr>
                <w:lang w:val="en-US" w:eastAsia="zh-CN"/>
              </w:rPr>
              <w:t>操作</w:t>
            </w:r>
          </w:p>
        </w:tc>
        <w:tc>
          <w:tcPr>
            <w:tcW w:w="0" w:type="auto"/>
            <w:shd w:val="clear"/>
            <w:tcMar>
              <w:top w:w="0" w:type="dxa"/>
              <w:left w:w="0" w:type="dxa"/>
              <w:bottom w:w="0" w:type="dxa"/>
              <w:right w:w="0" w:type="dxa"/>
            </w:tcMar>
            <w:vAlign w:val="center"/>
          </w:tcPr>
          <w:p w14:paraId="6496F565">
            <w:pPr>
              <w:pStyle w:val="2"/>
              <w:bidi w:val="0"/>
              <w:rPr>
                <w:rFonts w:hint="eastAsia"/>
              </w:rPr>
            </w:pPr>
          </w:p>
        </w:tc>
      </w:tr>
    </w:tbl>
    <w:p w14:paraId="79D62CC0">
      <w:pPr>
        <w:pStyle w:val="2"/>
        <w:bidi w:val="0"/>
      </w:pP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6DF5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5C8A1891">
            <w:pPr>
              <w:pStyle w:val="2"/>
              <w:bidi w:val="0"/>
              <w:rPr>
                <w:rFonts w:hint="eastAsia"/>
              </w:rPr>
            </w:pPr>
          </w:p>
        </w:tc>
      </w:tr>
    </w:tbl>
    <w:p w14:paraId="3DAAB8DA">
      <w:pPr>
        <w:pStyle w:val="2"/>
        <w:bidi w:val="0"/>
        <w:rPr>
          <w:rFonts w:hint="eastAsia"/>
        </w:rPr>
      </w:pPr>
      <w:r>
        <w:rPr>
          <w:rFonts w:hint="eastAsia"/>
          <w:lang w:val="en-US" w:eastAsia="zh-CN"/>
        </w:rPr>
        <w:t>暂无数据</w:t>
      </w:r>
    </w:p>
    <w:p w14:paraId="7230548A">
      <w:pPr>
        <w:pStyle w:val="2"/>
        <w:bidi w:val="0"/>
        <w:rPr>
          <w:rFonts w:hint="eastAsia"/>
        </w:rPr>
      </w:pPr>
      <w:r>
        <w:rPr>
          <w:rFonts w:hint="eastAsia"/>
          <w:lang w:val="en-US" w:eastAsia="zh-CN"/>
        </w:rPr>
        <w:t>物资信息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440"/>
        <w:gridCol w:w="1440"/>
        <w:gridCol w:w="480"/>
        <w:gridCol w:w="480"/>
        <w:gridCol w:w="6"/>
      </w:tblGrid>
      <w:tr w14:paraId="0620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2F6BE33A">
            <w:pPr>
              <w:pStyle w:val="2"/>
              <w:bidi w:val="0"/>
            </w:pPr>
            <w:r>
              <w:rPr>
                <w:lang w:val="en-US" w:eastAsia="zh-CN"/>
              </w:rPr>
              <w:t>序号</w:t>
            </w:r>
          </w:p>
        </w:tc>
        <w:tc>
          <w:tcPr>
            <w:tcW w:w="0" w:type="auto"/>
            <w:shd w:val="clear"/>
            <w:tcMar>
              <w:top w:w="0" w:type="dxa"/>
              <w:left w:w="0" w:type="dxa"/>
              <w:bottom w:w="0" w:type="dxa"/>
              <w:right w:w="0" w:type="dxa"/>
            </w:tcMar>
            <w:vAlign w:val="center"/>
          </w:tcPr>
          <w:p w14:paraId="301B5CDB">
            <w:pPr>
              <w:pStyle w:val="2"/>
              <w:bidi w:val="0"/>
            </w:pPr>
            <w:r>
              <w:rPr>
                <w:lang w:val="en-US" w:eastAsia="zh-CN"/>
              </w:rPr>
              <w:t>设备物资名称</w:t>
            </w:r>
          </w:p>
        </w:tc>
        <w:tc>
          <w:tcPr>
            <w:tcW w:w="0" w:type="auto"/>
            <w:shd w:val="clear"/>
            <w:tcMar>
              <w:top w:w="0" w:type="dxa"/>
              <w:left w:w="0" w:type="dxa"/>
              <w:bottom w:w="0" w:type="dxa"/>
              <w:right w:w="0" w:type="dxa"/>
            </w:tcMar>
            <w:vAlign w:val="center"/>
          </w:tcPr>
          <w:p w14:paraId="6E139C7E">
            <w:pPr>
              <w:pStyle w:val="2"/>
              <w:bidi w:val="0"/>
            </w:pPr>
            <w:r>
              <w:rPr>
                <w:lang w:val="en-US" w:eastAsia="zh-CN"/>
              </w:rPr>
              <w:t>设备物资说明</w:t>
            </w:r>
          </w:p>
        </w:tc>
        <w:tc>
          <w:tcPr>
            <w:tcW w:w="0" w:type="auto"/>
            <w:shd w:val="clear"/>
            <w:tcMar>
              <w:top w:w="0" w:type="dxa"/>
              <w:left w:w="0" w:type="dxa"/>
              <w:bottom w:w="0" w:type="dxa"/>
              <w:right w:w="0" w:type="dxa"/>
            </w:tcMar>
            <w:vAlign w:val="center"/>
          </w:tcPr>
          <w:p w14:paraId="73935EC7">
            <w:pPr>
              <w:pStyle w:val="2"/>
              <w:bidi w:val="0"/>
            </w:pPr>
            <w:r>
              <w:rPr>
                <w:lang w:val="en-US" w:eastAsia="zh-CN"/>
              </w:rPr>
              <w:t>数量</w:t>
            </w:r>
          </w:p>
        </w:tc>
        <w:tc>
          <w:tcPr>
            <w:tcW w:w="0" w:type="auto"/>
            <w:shd w:val="clear"/>
            <w:tcMar>
              <w:top w:w="0" w:type="dxa"/>
              <w:left w:w="0" w:type="dxa"/>
              <w:bottom w:w="0" w:type="dxa"/>
              <w:right w:w="0" w:type="dxa"/>
            </w:tcMar>
            <w:vAlign w:val="center"/>
          </w:tcPr>
          <w:p w14:paraId="136003B3">
            <w:pPr>
              <w:pStyle w:val="2"/>
              <w:bidi w:val="0"/>
            </w:pPr>
            <w:r>
              <w:rPr>
                <w:lang w:val="en-US" w:eastAsia="zh-CN"/>
              </w:rPr>
              <w:t>单位</w:t>
            </w:r>
          </w:p>
        </w:tc>
        <w:tc>
          <w:tcPr>
            <w:tcW w:w="0" w:type="auto"/>
            <w:shd w:val="clear"/>
            <w:tcMar>
              <w:top w:w="0" w:type="dxa"/>
              <w:left w:w="0" w:type="dxa"/>
              <w:bottom w:w="0" w:type="dxa"/>
              <w:right w:w="0" w:type="dxa"/>
            </w:tcMar>
            <w:vAlign w:val="center"/>
          </w:tcPr>
          <w:p w14:paraId="27F2FD95">
            <w:pPr>
              <w:pStyle w:val="2"/>
              <w:bidi w:val="0"/>
              <w:rPr>
                <w:rFonts w:hint="eastAsia"/>
              </w:rPr>
            </w:pPr>
          </w:p>
        </w:tc>
      </w:tr>
    </w:tbl>
    <w:p w14:paraId="59775E6C">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2"/>
        <w:gridCol w:w="1540"/>
        <w:gridCol w:w="106"/>
        <w:gridCol w:w="222"/>
        <w:gridCol w:w="340"/>
      </w:tblGrid>
      <w:tr w14:paraId="43052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5E04E3">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34A969">
            <w:pPr>
              <w:pStyle w:val="2"/>
              <w:bidi w:val="0"/>
            </w:pPr>
            <w:r>
              <w:rPr>
                <w:lang w:val="en-US" w:eastAsia="zh-CN"/>
              </w:rPr>
              <w:t>国际货代服务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C8304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4026D">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AF781">
            <w:pPr>
              <w:pStyle w:val="2"/>
              <w:bidi w:val="0"/>
            </w:pPr>
            <w:r>
              <w:rPr>
                <w:lang w:val="en-US" w:eastAsia="zh-CN"/>
              </w:rPr>
              <w:t>次</w:t>
            </w:r>
          </w:p>
        </w:tc>
      </w:tr>
    </w:tbl>
    <w:p w14:paraId="12AB8A5A">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960"/>
        <w:gridCol w:w="960"/>
        <w:gridCol w:w="480"/>
        <w:gridCol w:w="6"/>
      </w:tblGrid>
      <w:tr w14:paraId="6AA4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73426592">
            <w:pPr>
              <w:pStyle w:val="2"/>
              <w:bidi w:val="0"/>
            </w:pPr>
            <w:r>
              <w:rPr>
                <w:lang w:val="en-US" w:eastAsia="zh-CN"/>
              </w:rPr>
              <w:t>序号</w:t>
            </w:r>
          </w:p>
        </w:tc>
        <w:tc>
          <w:tcPr>
            <w:tcW w:w="0" w:type="auto"/>
            <w:shd w:val="clear"/>
            <w:tcMar>
              <w:top w:w="0" w:type="dxa"/>
              <w:left w:w="0" w:type="dxa"/>
              <w:bottom w:w="0" w:type="dxa"/>
              <w:right w:w="0" w:type="dxa"/>
            </w:tcMar>
            <w:vAlign w:val="center"/>
          </w:tcPr>
          <w:p w14:paraId="435084A4">
            <w:pPr>
              <w:pStyle w:val="2"/>
              <w:bidi w:val="0"/>
            </w:pPr>
            <w:r>
              <w:rPr>
                <w:lang w:val="en-US" w:eastAsia="zh-CN"/>
              </w:rPr>
              <w:t>附件名称</w:t>
            </w:r>
          </w:p>
        </w:tc>
        <w:tc>
          <w:tcPr>
            <w:tcW w:w="0" w:type="auto"/>
            <w:shd w:val="clear"/>
            <w:tcMar>
              <w:top w:w="0" w:type="dxa"/>
              <w:left w:w="0" w:type="dxa"/>
              <w:bottom w:w="0" w:type="dxa"/>
              <w:right w:w="0" w:type="dxa"/>
            </w:tcMar>
            <w:vAlign w:val="center"/>
          </w:tcPr>
          <w:p w14:paraId="1535125A">
            <w:pPr>
              <w:pStyle w:val="2"/>
              <w:bidi w:val="0"/>
            </w:pPr>
            <w:r>
              <w:rPr>
                <w:lang w:val="en-US" w:eastAsia="zh-CN"/>
              </w:rPr>
              <w:t>附件说明</w:t>
            </w:r>
          </w:p>
        </w:tc>
        <w:tc>
          <w:tcPr>
            <w:tcW w:w="0" w:type="auto"/>
            <w:shd w:val="clear"/>
            <w:tcMar>
              <w:top w:w="0" w:type="dxa"/>
              <w:left w:w="0" w:type="dxa"/>
              <w:bottom w:w="0" w:type="dxa"/>
              <w:right w:w="0" w:type="dxa"/>
            </w:tcMar>
            <w:vAlign w:val="center"/>
          </w:tcPr>
          <w:p w14:paraId="25C0BD92">
            <w:pPr>
              <w:pStyle w:val="2"/>
              <w:bidi w:val="0"/>
            </w:pPr>
            <w:r>
              <w:rPr>
                <w:lang w:val="en-US" w:eastAsia="zh-CN"/>
              </w:rPr>
              <w:t>操作</w:t>
            </w:r>
          </w:p>
        </w:tc>
        <w:tc>
          <w:tcPr>
            <w:tcW w:w="0" w:type="auto"/>
            <w:shd w:val="clear"/>
            <w:tcMar>
              <w:top w:w="0" w:type="dxa"/>
              <w:left w:w="0" w:type="dxa"/>
              <w:bottom w:w="0" w:type="dxa"/>
              <w:right w:w="0" w:type="dxa"/>
            </w:tcMar>
            <w:vAlign w:val="center"/>
          </w:tcPr>
          <w:p w14:paraId="6E654F5F">
            <w:pPr>
              <w:pStyle w:val="2"/>
              <w:bidi w:val="0"/>
              <w:rPr>
                <w:rFonts w:hint="eastAsia"/>
              </w:rPr>
            </w:pPr>
          </w:p>
        </w:tc>
      </w:tr>
    </w:tbl>
    <w:p w14:paraId="28417D3F">
      <w:pPr>
        <w:pStyle w:val="2"/>
        <w:bidi w:val="0"/>
      </w:pP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5BCE9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vAlign w:val="center"/>
          </w:tcPr>
          <w:p w14:paraId="1F1EC08A">
            <w:pPr>
              <w:pStyle w:val="2"/>
              <w:bidi w:val="0"/>
              <w:rPr>
                <w:rFonts w:hint="eastAsia"/>
              </w:rPr>
            </w:pPr>
          </w:p>
        </w:tc>
      </w:tr>
    </w:tbl>
    <w:p w14:paraId="46DF24A4">
      <w:pPr>
        <w:pStyle w:val="2"/>
        <w:bidi w:val="0"/>
        <w:rPr>
          <w:rFonts w:hint="eastAsia"/>
        </w:rPr>
      </w:pPr>
      <w:r>
        <w:rPr>
          <w:rFonts w:hint="eastAsia"/>
          <w:lang w:val="en-US" w:eastAsia="zh-CN"/>
        </w:rPr>
        <w:t>暂无数据</w:t>
      </w:r>
    </w:p>
    <w:p w14:paraId="5CED5278">
      <w:pPr>
        <w:pStyle w:val="2"/>
        <w:bidi w:val="0"/>
        <w:rPr>
          <w:rFonts w:hint="eastAsia"/>
        </w:rPr>
      </w:pPr>
      <w:r>
        <w:rPr>
          <w:rFonts w:hint="eastAsia"/>
          <w:lang w:val="en-US" w:eastAsia="zh-CN"/>
        </w:rPr>
        <w:t>报价网址：https://sp.iccec.cn/viewNoticeDetail?schemeId=2674680213561245696&amp;schemeCode=FWFA00000034507&amp;schemeName=采购中国广州至中东科威特国际货物空运运输服务&amp;noticeId=2674681514938912768&amp;opUnitName=中交华南勘察测绘科技有限公司&amp;opUnitId=104518&amp;purchaseType=0&amp;schemeStatus=-&amp;checkFlag=&amp;supCode=&amp;supName=</w:t>
      </w:r>
    </w:p>
    <w:p w14:paraId="1DA3964C">
      <w:pPr>
        <w:pStyle w:val="2"/>
        <w:bidi w:val="0"/>
      </w:pPr>
    </w:p>
    <w:p w14:paraId="2CB7183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195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2025-03-18T02:23:28Z</dcterms:created>
  <dc:creator>28039</dc:creator>
  <cp:lastModifiedBy>沫燃 *</cp:lastModifiedBy>
  <dcterms:modified xsi:type="dcterms:W3CDTF">2025-03-18T02:23:40Z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E3EC63DE2F494B46A9A65354167FD214_12</vt:lpwstr>
  </property>
</Properties>
</file>