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7"/>
          <w:sz w:val="19"/>
          <w:szCs w:val="19"/>
          <w:bdr w:val="none" w:color="auto" w:sz="0" w:space="0"/>
        </w:rPr>
        <w:t>项目名称</w:t>
      </w:r>
      <w:r>
        <w:rPr>
          <w:sz w:val="19"/>
          <w:szCs w:val="19"/>
          <w:bdr w:val="none" w:color="auto" w:sz="0" w:space="0"/>
        </w:rPr>
        <w:br w:type="textWrapping"/>
      </w:r>
      <w:r>
        <w:rPr>
          <w:sz w:val="19"/>
          <w:szCs w:val="19"/>
          <w:bdr w:val="none" w:color="auto" w:sz="0" w:space="0"/>
        </w:rPr>
        <w:t>菜鸟淘天物流加拿大采购</w:t>
      </w:r>
      <w:r>
        <w:rPr>
          <w:sz w:val="19"/>
          <w:szCs w:val="19"/>
          <w:bdr w:val="none" w:color="auto" w:sz="0" w:space="0"/>
        </w:rPr>
        <w:br w:type="textWrapping"/>
      </w:r>
      <w:r>
        <w:rPr>
          <w:rStyle w:val="7"/>
          <w:sz w:val="19"/>
          <w:szCs w:val="19"/>
          <w:bdr w:val="none" w:color="auto" w:sz="0" w:space="0"/>
        </w:rPr>
        <w:t>采购范围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19"/>
          <w:szCs w:val="19"/>
          <w:bdr w:val="none" w:color="auto" w:sz="0" w:space="0"/>
        </w:rPr>
        <w:t>中国至加拿大空运（普货、带电特货、敏货）和海运的全链路（干线（含国内报关）、清关、派送）或者分段（例：只做派送）</w:t>
      </w:r>
      <w:r>
        <w:rPr>
          <w:sz w:val="19"/>
          <w:szCs w:val="19"/>
          <w:bdr w:val="none" w:color="auto" w:sz="0" w:space="0"/>
        </w:rPr>
        <w:br w:type="textWrapping"/>
      </w:r>
      <w:r>
        <w:rPr>
          <w:rStyle w:val="7"/>
          <w:sz w:val="19"/>
          <w:szCs w:val="19"/>
          <w:bdr w:val="none" w:color="auto" w:sz="0" w:space="0"/>
        </w:rPr>
        <w:t>报名截止时间</w:t>
      </w:r>
      <w:r>
        <w:rPr>
          <w:sz w:val="19"/>
          <w:szCs w:val="19"/>
          <w:bdr w:val="none" w:color="auto" w:sz="0" w:space="0"/>
        </w:rPr>
        <w:br w:type="textWrapping"/>
      </w:r>
      <w:r>
        <w:rPr>
          <w:sz w:val="19"/>
          <w:szCs w:val="19"/>
          <w:bdr w:val="none" w:color="auto" w:sz="0" w:space="0"/>
        </w:rPr>
        <w:t>2025年04月30日（含）</w:t>
      </w:r>
      <w:r>
        <w:rPr>
          <w:sz w:val="19"/>
          <w:szCs w:val="19"/>
          <w:bdr w:val="none" w:color="auto" w:sz="0" w:space="0"/>
        </w:rPr>
        <w:br w:type="textWrapping"/>
      </w:r>
      <w:r>
        <w:rPr>
          <w:rStyle w:val="7"/>
          <w:sz w:val="19"/>
          <w:szCs w:val="19"/>
          <w:bdr w:val="none" w:color="auto" w:sz="0" w:space="0"/>
        </w:rPr>
        <w:t>报名资质及要求</w:t>
      </w:r>
      <w:r>
        <w:rPr>
          <w:sz w:val="19"/>
          <w:szCs w:val="19"/>
          <w:bdr w:val="none" w:color="auto" w:sz="0" w:space="0"/>
        </w:rPr>
        <w:br w:type="textWrapping"/>
      </w:r>
      <w:r>
        <w:rPr>
          <w:rStyle w:val="7"/>
          <w:sz w:val="19"/>
          <w:szCs w:val="19"/>
          <w:bdr w:val="none" w:color="auto" w:sz="0" w:space="0"/>
        </w:rPr>
        <w:t>1、报名资质</w:t>
      </w:r>
      <w:bookmarkStart w:id="0" w:name="_GoBack"/>
      <w:bookmarkEnd w:id="0"/>
      <w:r>
        <w:rPr>
          <w:sz w:val="19"/>
          <w:szCs w:val="19"/>
          <w:bdr w:val="none" w:color="auto" w:sz="0" w:space="0"/>
        </w:rPr>
        <w:br w:type="textWrapping"/>
      </w:r>
      <w:r>
        <w:rPr>
          <w:sz w:val="19"/>
          <w:szCs w:val="19"/>
          <w:bdr w:val="none" w:color="auto" w:sz="0" w:space="0"/>
        </w:rPr>
        <w:t>①在中华人民共和国境内或加拿大境内依法注册、具有独立法人资格的企业；</w:t>
      </w:r>
      <w:r>
        <w:rPr>
          <w:sz w:val="19"/>
          <w:szCs w:val="19"/>
          <w:bdr w:val="none" w:color="auto" w:sz="0" w:space="0"/>
        </w:rPr>
        <w:br w:type="textWrapping"/>
      </w:r>
      <w:r>
        <w:rPr>
          <w:sz w:val="19"/>
          <w:szCs w:val="19"/>
          <w:bdr w:val="none" w:color="auto" w:sz="0" w:space="0"/>
        </w:rPr>
        <w:t>②注册时间满1年（含变更名称前，需提供名称变更函）且有实体经营场所；</w:t>
      </w:r>
      <w:r>
        <w:rPr>
          <w:sz w:val="19"/>
          <w:szCs w:val="19"/>
          <w:bdr w:val="none" w:color="auto" w:sz="0" w:space="0"/>
        </w:rPr>
        <w:br w:type="textWrapping"/>
      </w:r>
      <w:r>
        <w:rPr>
          <w:sz w:val="19"/>
          <w:szCs w:val="19"/>
          <w:bdr w:val="none" w:color="auto" w:sz="0" w:space="0"/>
        </w:rPr>
        <w:t>③具有良好的财务经营状况，不存在被责令停业等状况。</w:t>
      </w:r>
      <w:r>
        <w:rPr>
          <w:sz w:val="19"/>
          <w:szCs w:val="19"/>
          <w:bdr w:val="none" w:color="auto" w:sz="0" w:space="0"/>
        </w:rPr>
        <w:br w:type="textWrapping"/>
      </w:r>
      <w:r>
        <w:rPr>
          <w:rStyle w:val="7"/>
          <w:sz w:val="19"/>
          <w:szCs w:val="19"/>
          <w:bdr w:val="none" w:color="auto" w:sz="0" w:space="0"/>
        </w:rPr>
        <w:t>2、具体要求</w:t>
      </w:r>
      <w:r>
        <w:rPr>
          <w:sz w:val="19"/>
          <w:szCs w:val="19"/>
          <w:bdr w:val="none" w:color="auto" w:sz="0" w:space="0"/>
        </w:rPr>
        <w:br w:type="textWrapping"/>
      </w:r>
      <w:r>
        <w:rPr>
          <w:sz w:val="19"/>
          <w:szCs w:val="19"/>
          <w:bdr w:val="none" w:color="auto" w:sz="0" w:space="0"/>
        </w:rPr>
        <w:t>①做B2C出口（非B2B等海外仓出口）业务超3年以上；</w:t>
      </w:r>
      <w:r>
        <w:rPr>
          <w:sz w:val="19"/>
          <w:szCs w:val="19"/>
          <w:bdr w:val="none" w:color="auto" w:sz="0" w:space="0"/>
        </w:rPr>
        <w:br w:type="textWrapping"/>
      </w:r>
      <w:r>
        <w:rPr>
          <w:sz w:val="19"/>
          <w:szCs w:val="19"/>
          <w:bdr w:val="none" w:color="auto" w:sz="0" w:space="0"/>
        </w:rPr>
        <w:t>②有固定办公场所，有一定服务能力（客服、文员、关务等）；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19"/>
          <w:szCs w:val="19"/>
          <w:bdr w:val="none" w:color="auto" w:sz="0" w:space="0"/>
        </w:rPr>
        <w:t>③具有一手资源（如自营物流或者拥有自己的尾程账号）。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宋体" w:hAnsi="宋体" w:eastAsia="宋体" w:cs="宋体"/>
          <w:b/>
          <w:bCs/>
          <w:kern w:val="0"/>
          <w:sz w:val="19"/>
          <w:szCs w:val="19"/>
          <w:bdr w:val="none" w:color="auto" w:sz="0" w:space="0"/>
          <w:lang w:val="en-US" w:eastAsia="zh-CN" w:bidi="ar"/>
        </w:rPr>
      </w:pPr>
      <w:r>
        <w:rPr>
          <w:rFonts w:ascii="宋体" w:hAnsi="宋体" w:eastAsia="宋体" w:cs="宋体"/>
          <w:b/>
          <w:bCs/>
          <w:kern w:val="0"/>
          <w:sz w:val="19"/>
          <w:szCs w:val="19"/>
          <w:bdr w:val="none" w:color="auto" w:sz="0" w:space="0"/>
          <w:lang w:val="en-US" w:eastAsia="zh-CN" w:bidi="ar"/>
        </w:rPr>
        <w:t>报名方式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宋体" w:hAnsi="宋体" w:eastAsia="宋体" w:cs="宋体"/>
          <w:kern w:val="0"/>
          <w:sz w:val="24"/>
          <w:szCs w:val="24"/>
          <w:bdr w:val="none" w:color="auto" w:sz="0" w:space="0"/>
          <w:lang w:val="en-US" w:eastAsia="zh-CN" w:bidi="ar"/>
        </w:rPr>
      </w:pPr>
      <w:r>
        <w:rPr>
          <w:rFonts w:ascii="微软雅黑" w:hAnsi="微软雅黑" w:eastAsia="微软雅黑" w:cs="微软雅黑"/>
          <w:spacing w:val="4"/>
          <w:kern w:val="0"/>
          <w:sz w:val="19"/>
          <w:szCs w:val="19"/>
          <w:bdr w:val="none" w:color="auto" w:sz="0" w:space="0"/>
          <w:shd w:val="clear" w:fill="FFFFFF"/>
          <w:lang w:val="en-US" w:eastAsia="zh-CN" w:bidi="ar"/>
        </w:rPr>
        <w:t>1、扫下方二维码或文末点击“阅读原文”可进入供应商报名表进行报名。（报名表可在手机、电脑端打开）</w:t>
      </w:r>
      <w:r>
        <w:rPr>
          <w:rFonts w:ascii="宋体" w:hAnsi="宋体" w:eastAsia="宋体" w:cs="宋体"/>
          <w:kern w:val="0"/>
          <w:sz w:val="24"/>
          <w:szCs w:val="24"/>
          <w:bdr w:val="none" w:color="auto" w:sz="0" w:space="0"/>
          <w:lang w:val="en-US" w:eastAsia="zh-CN" w:bidi="ar"/>
        </w:rPr>
        <w:drawing>
          <wp:inline distT="0" distB="0" distL="114300" distR="114300">
            <wp:extent cx="2438400" cy="2438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2438400" cy="24384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pacing w:val="4"/>
          <w:kern w:val="0"/>
          <w:sz w:val="19"/>
          <w:szCs w:val="19"/>
          <w:bdr w:val="none" w:color="auto" w:sz="0" w:space="0"/>
          <w:shd w:val="clear" w:fill="FFFFFF"/>
          <w:lang w:val="en-US" w:eastAsia="zh-CN" w:bidi="ar"/>
        </w:rPr>
      </w:pPr>
      <w:r>
        <w:rPr>
          <w:rFonts w:hint="eastAsia" w:ascii="微软雅黑" w:hAnsi="微软雅黑" w:eastAsia="微软雅黑" w:cs="微软雅黑"/>
          <w:spacing w:val="4"/>
          <w:kern w:val="0"/>
          <w:sz w:val="19"/>
          <w:szCs w:val="19"/>
          <w:bdr w:val="none" w:color="auto" w:sz="0" w:space="0"/>
          <w:shd w:val="clear" w:fill="FFFFFF"/>
          <w:lang w:val="en-US" w:eastAsia="zh-CN" w:bidi="ar"/>
        </w:rPr>
        <w:t>2、如有疑问可在聊天框点击“联系我们”菜单，提交问题咨询表。（该渠道仅用于平台使用咨询，非报名渠道）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微软雅黑" w:hAnsi="微软雅黑" w:eastAsia="微软雅黑" w:cs="微软雅黑"/>
          <w:kern w:val="0"/>
          <w:sz w:val="19"/>
          <w:szCs w:val="19"/>
          <w:bdr w:val="none" w:color="auto" w:sz="0" w:space="0"/>
          <w:lang w:val="en-US" w:eastAsia="zh-CN" w:bidi="ar"/>
        </w:rPr>
      </w:pPr>
      <w:r>
        <w:rPr>
          <w:rStyle w:val="7"/>
          <w:rFonts w:hint="eastAsia" w:ascii="微软雅黑" w:hAnsi="微软雅黑" w:eastAsia="微软雅黑" w:cs="微软雅黑"/>
          <w:kern w:val="0"/>
          <w:sz w:val="19"/>
          <w:szCs w:val="19"/>
          <w:bdr w:val="none" w:color="auto" w:sz="0" w:space="0"/>
          <w:lang w:val="en-US" w:eastAsia="zh-CN" w:bidi="ar"/>
        </w:rPr>
        <w:t>特别提示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kern w:val="0"/>
          <w:sz w:val="19"/>
          <w:szCs w:val="19"/>
          <w:bdr w:val="none" w:color="auto" w:sz="0" w:space="0"/>
          <w:lang w:val="en-US" w:eastAsia="zh-CN" w:bidi="ar"/>
        </w:rPr>
      </w:pPr>
      <w:r>
        <w:rPr>
          <w:rFonts w:hint="eastAsia" w:ascii="微软雅黑" w:hAnsi="微软雅黑" w:eastAsia="微软雅黑" w:cs="微软雅黑"/>
          <w:kern w:val="0"/>
          <w:sz w:val="19"/>
          <w:szCs w:val="19"/>
          <w:bdr w:val="none" w:color="auto" w:sz="0" w:space="0"/>
          <w:lang w:val="en-US" w:eastAsia="zh-CN" w:bidi="ar"/>
        </w:rPr>
        <w:t>本公众号平台发布的内容，为供应商招募邀请，不视为合作承诺。招采单位有权进一步筛选符合条件的供应商开展后续采购活动，招采单位有权不予解释选择或否决的原因并保留对发布信息及资料修改的权利。招采单位在法律许可范围内保留解释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kern w:val="0"/>
          <w:sz w:val="19"/>
          <w:szCs w:val="19"/>
          <w:bdr w:val="none" w:color="auto" w:sz="0" w:space="0"/>
          <w:lang w:val="en-US" w:eastAsia="zh-CN" w:bidi="ar"/>
        </w:rPr>
        <w:t>2</w:t>
      </w:r>
      <w:r>
        <w:rPr>
          <w:rFonts w:hint="eastAsia" w:ascii="微软雅黑" w:hAnsi="微软雅黑" w:eastAsia="微软雅黑" w:cs="微软雅黑"/>
          <w:spacing w:val="7"/>
          <w:kern w:val="0"/>
          <w:sz w:val="19"/>
          <w:szCs w:val="19"/>
          <w:bdr w:val="none" w:color="auto" w:sz="0" w:space="0"/>
          <w:lang w:val="en-US" w:eastAsia="zh-CN" w:bidi="ar"/>
        </w:rPr>
        <w:t>、</w:t>
      </w:r>
      <w:r>
        <w:rPr>
          <w:rFonts w:hint="eastAsia" w:ascii="微软雅黑" w:hAnsi="微软雅黑" w:eastAsia="微软雅黑" w:cs="微软雅黑"/>
          <w:kern w:val="0"/>
          <w:sz w:val="19"/>
          <w:szCs w:val="19"/>
          <w:bdr w:val="none" w:color="auto" w:sz="0" w:space="0"/>
          <w:lang w:val="en-US" w:eastAsia="zh-CN" w:bidi="ar"/>
        </w:rPr>
        <w:t>本公众号平台发布的信息归招采单位所有，任何企业/网站未经允许不得私自下载挪作他用。</w:t>
      </w:r>
    </w:p>
    <w:p>
      <w:pPr>
        <w:pStyle w:val="4"/>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4BF87"/>
    <w:multiLevelType w:val="singleLevel"/>
    <w:tmpl w:val="7B74BF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4484303"/>
    <w:rsid w:val="04E9767D"/>
    <w:rsid w:val="07284B9F"/>
    <w:rsid w:val="077F61A2"/>
    <w:rsid w:val="081E6D6D"/>
    <w:rsid w:val="0A5F64D2"/>
    <w:rsid w:val="0ADF626C"/>
    <w:rsid w:val="0E614F74"/>
    <w:rsid w:val="10554459"/>
    <w:rsid w:val="143B68E2"/>
    <w:rsid w:val="1708023B"/>
    <w:rsid w:val="1C771212"/>
    <w:rsid w:val="1DBE43FF"/>
    <w:rsid w:val="1E053855"/>
    <w:rsid w:val="1EF70AB4"/>
    <w:rsid w:val="21101404"/>
    <w:rsid w:val="22135A2E"/>
    <w:rsid w:val="250F6E37"/>
    <w:rsid w:val="25FD262E"/>
    <w:rsid w:val="272A28E6"/>
    <w:rsid w:val="27537886"/>
    <w:rsid w:val="27B21495"/>
    <w:rsid w:val="297266E1"/>
    <w:rsid w:val="2B7D54A4"/>
    <w:rsid w:val="2C071743"/>
    <w:rsid w:val="30DB41D9"/>
    <w:rsid w:val="31235DA6"/>
    <w:rsid w:val="31B943FA"/>
    <w:rsid w:val="35824AE4"/>
    <w:rsid w:val="38732315"/>
    <w:rsid w:val="38F37D8E"/>
    <w:rsid w:val="3AE4110E"/>
    <w:rsid w:val="3BD042B9"/>
    <w:rsid w:val="3C812E4B"/>
    <w:rsid w:val="41A2501B"/>
    <w:rsid w:val="485D221C"/>
    <w:rsid w:val="494D7F91"/>
    <w:rsid w:val="4B957B4B"/>
    <w:rsid w:val="51A175E2"/>
    <w:rsid w:val="52393EED"/>
    <w:rsid w:val="5DFB7C16"/>
    <w:rsid w:val="5EED55D9"/>
    <w:rsid w:val="629B6E10"/>
    <w:rsid w:val="63113401"/>
    <w:rsid w:val="63796DA0"/>
    <w:rsid w:val="69BA2E61"/>
    <w:rsid w:val="6C914812"/>
    <w:rsid w:val="6D73015A"/>
    <w:rsid w:val="78EE7F4E"/>
    <w:rsid w:val="7F8F5292"/>
    <w:rsid w:val="7FDF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yj</dc:creator>
  <cp:lastModifiedBy>yj</cp:lastModifiedBy>
  <dcterms:modified xsi:type="dcterms:W3CDTF">2025-03-19T09:31:25Z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5BE98FFD699D43B9906BDFCEF57B654D_12</vt:lpwstr>
  </property>
</Properties>
</file>