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AB23">
      <w:pPr>
        <w:pStyle w:val="2"/>
        <w:bidi w:val="0"/>
      </w:pPr>
      <w:r>
        <w:t>中化东大（淄博）有限公司现就如下项目进行采购，兹邀请合格的供应商参加询比采购。</w:t>
      </w:r>
      <w:r>
        <w:rPr>
          <w:rFonts w:hint="eastAsia"/>
        </w:rPr>
        <w:br w:type="textWrapping"/>
      </w:r>
      <w:r>
        <w:rPr>
          <w:rFonts w:hint="eastAsia"/>
        </w:rPr>
        <w:br w:type="textWrapping"/>
      </w:r>
      <w:r>
        <w:rPr>
          <w:rFonts w:hint="eastAsia"/>
        </w:rPr>
        <w:t>一、项目概况</w:t>
      </w:r>
      <w:r>
        <w:rPr>
          <w:rFonts w:hint="eastAsia"/>
        </w:rPr>
        <w:br w:type="textWrapping"/>
      </w:r>
      <w:r>
        <w:rPr>
          <w:rFonts w:hint="eastAsia"/>
        </w:rPr>
        <w:br w:type="textWrapping"/>
      </w:r>
      <w:r>
        <w:rPr>
          <w:rFonts w:hint="eastAsia"/>
        </w:rPr>
        <w:t>1.1 项目名称：</w:t>
      </w:r>
      <w:bookmarkStart w:id="0" w:name="_GoBack"/>
      <w:r>
        <w:rPr>
          <w:rFonts w:hint="eastAsia"/>
        </w:rPr>
        <w:t>中化东大（淄博）有限公司木制托盘框架</w:t>
      </w:r>
      <w:r>
        <w:rPr>
          <w:rFonts w:hint="eastAsia"/>
        </w:rPr>
        <w:br w:type="textWrapping"/>
      </w:r>
      <w:bookmarkEnd w:id="0"/>
      <w:r>
        <w:rPr>
          <w:rFonts w:hint="eastAsia"/>
        </w:rPr>
        <w:t>1.2 项目编号：7098-PS2025031686764</w:t>
      </w:r>
      <w:r>
        <w:rPr>
          <w:rFonts w:hint="eastAsia"/>
        </w:rPr>
        <w:br w:type="textWrapping"/>
      </w:r>
      <w:r>
        <w:rPr>
          <w:rFonts w:hint="eastAsia"/>
        </w:rPr>
        <w:t>1.3 采购内容：</w:t>
      </w:r>
      <w:r>
        <w:rPr>
          <w:rFonts w:hint="eastAsia"/>
        </w:rPr>
        <w:br w:type="textWrapping"/>
      </w:r>
      <w:r>
        <w:rPr>
          <w:rFonts w:hint="eastAsia"/>
        </w:rPr>
        <w:br w:type="textWrapping"/>
      </w:r>
      <w:r>
        <w:rPr>
          <w:rFonts w:hint="eastAsia"/>
        </w:rPr>
        <w:t>物料木制托盘，数量2100.000EA</w:t>
      </w:r>
      <w:r>
        <w:rPr>
          <w:rFonts w:hint="eastAsia"/>
        </w:rPr>
        <w:br w:type="textWrapping"/>
      </w:r>
      <w:r>
        <w:rPr>
          <w:rFonts w:hint="eastAsia"/>
        </w:rPr>
        <w:t>物料木制托盘，数量400.000EA</w:t>
      </w:r>
      <w:r>
        <w:rPr>
          <w:rFonts w:hint="eastAsia"/>
        </w:rPr>
        <w:br w:type="textWrapping"/>
      </w:r>
      <w:r>
        <w:rPr>
          <w:rFonts w:hint="eastAsia"/>
        </w:rPr>
        <w:t>物料木制托盘，数量600.000EA</w:t>
      </w:r>
      <w:r>
        <w:rPr>
          <w:rFonts w:hint="eastAsia"/>
        </w:rPr>
        <w:br w:type="textWrapping"/>
      </w:r>
      <w:r>
        <w:rPr>
          <w:rFonts w:hint="eastAsia"/>
        </w:rPr>
        <w:br w:type="textWrapping"/>
      </w:r>
      <w:r>
        <w:rPr>
          <w:rFonts w:hint="eastAsia"/>
        </w:rPr>
        <w:t>1.3 交货地点：山东省桓台县马桥镇南外环路17号（人字河西侧）</w:t>
      </w:r>
    </w:p>
    <w:p w14:paraId="7EFCA0F5">
      <w:pPr>
        <w:pStyle w:val="2"/>
        <w:bidi w:val="0"/>
      </w:pPr>
      <w:r>
        <w:rPr>
          <w:rFonts w:hint="eastAsia"/>
        </w:rPr>
        <w:br w:type="textWrapping"/>
      </w:r>
      <w:r>
        <w:rPr>
          <w:rFonts w:hint="eastAsia"/>
        </w:rPr>
        <w:t>二、采购文件获取</w:t>
      </w:r>
      <w:r>
        <w:rPr>
          <w:rFonts w:hint="eastAsia"/>
        </w:rPr>
        <w:br w:type="textWrapping"/>
      </w:r>
      <w:r>
        <w:rPr>
          <w:rFonts w:hint="eastAsia"/>
        </w:rPr>
        <w:br w:type="textWrapping"/>
      </w:r>
      <w:r>
        <w:rPr>
          <w:rFonts w:hint="eastAsia"/>
        </w:rPr>
        <w:t>2.1 请于2025年03月25日09时00分之前登录中化电子采购平台领购电子版采购文件。领购方式为：潜在供应商需登录中化采购供应链SCM平台（https://scm.esinochem.com）进行网上注册（免费）。供应商注册完成后，登录账户，根据项目编号，网上购买电子版采购文件。</w:t>
      </w:r>
    </w:p>
    <w:p w14:paraId="655E7929">
      <w:pPr>
        <w:pStyle w:val="2"/>
        <w:bidi w:val="0"/>
      </w:pPr>
      <w:r>
        <w:rPr>
          <w:rFonts w:hint="eastAsia"/>
        </w:rPr>
        <w:br w:type="textWrapping"/>
      </w:r>
      <w:r>
        <w:rPr>
          <w:rFonts w:hint="eastAsia"/>
        </w:rPr>
        <w:t>2.2 采购文件每套售价0元，潜在供应商于报价截止期前从其公司账户将采购文件费电汇至以下账户：</w:t>
      </w:r>
    </w:p>
    <w:p w14:paraId="39C863D8">
      <w:pPr>
        <w:pStyle w:val="2"/>
        <w:bidi w:val="0"/>
      </w:pPr>
      <w:r>
        <w:rPr>
          <w:rFonts w:hint="eastAsia"/>
        </w:rPr>
        <w:t>开户行：/</w:t>
      </w:r>
      <w:r>
        <w:rPr>
          <w:rFonts w:hint="eastAsia"/>
        </w:rPr>
        <w:br w:type="textWrapping"/>
      </w:r>
      <w:r>
        <w:rPr>
          <w:rFonts w:hint="eastAsia"/>
        </w:rPr>
        <w:t>账户名：/</w:t>
      </w:r>
      <w:r>
        <w:rPr>
          <w:rFonts w:hint="eastAsia"/>
        </w:rPr>
        <w:br w:type="textWrapping"/>
      </w:r>
      <w:r>
        <w:rPr>
          <w:rFonts w:hint="eastAsia"/>
        </w:rPr>
        <w:t>账 号：/</w:t>
      </w:r>
      <w:r>
        <w:rPr>
          <w:rFonts w:hint="eastAsia"/>
        </w:rPr>
        <w:br w:type="textWrapping"/>
      </w:r>
      <w:r>
        <w:rPr>
          <w:rFonts w:hint="eastAsia"/>
        </w:rPr>
        <w:br w:type="textWrapping"/>
      </w:r>
      <w:r>
        <w:rPr>
          <w:rFonts w:hint="eastAsia"/>
        </w:rPr>
        <w:t>2.3 为了便于采购人及时准确地核实报价人的采购文件费是否到账，报价人应在电汇汇款附言里依次注明：项目编号后四位、用途和报价人名称，如“000X采购文件费AAA公司”，并将转账记录扫描件上传至中化采购供应链SCM平台（https://scm.esinochem.com）或将采购文件费付款证明材料放置响应文件中，若报价人未提交采购文件费付款证明材料，其报价将被否决。</w:t>
      </w:r>
      <w:r>
        <w:rPr>
          <w:rFonts w:hint="eastAsia"/>
        </w:rPr>
        <w:br w:type="textWrapping"/>
      </w:r>
      <w:r>
        <w:rPr>
          <w:rFonts w:hint="eastAsia"/>
        </w:rPr>
        <w:br w:type="textWrapping"/>
      </w:r>
      <w:r>
        <w:rPr>
          <w:rFonts w:hint="eastAsia"/>
        </w:rPr>
        <w:t>三、响应文件递交</w:t>
      </w:r>
      <w:r>
        <w:rPr>
          <w:rFonts w:hint="eastAsia"/>
        </w:rPr>
        <w:br w:type="textWrapping"/>
      </w:r>
      <w:r>
        <w:rPr>
          <w:rFonts w:hint="eastAsia"/>
        </w:rPr>
        <w:br w:type="textWrapping"/>
      </w:r>
      <w:r>
        <w:rPr>
          <w:rFonts w:hint="eastAsia"/>
        </w:rPr>
        <w:t>3.1 截止时间：2025年03月25日09时00分，在截止时间后送达的响应文件为无效文件，拒绝接收。</w:t>
      </w:r>
    </w:p>
    <w:p w14:paraId="1A24407E">
      <w:pPr>
        <w:pStyle w:val="2"/>
        <w:bidi w:val="0"/>
      </w:pPr>
      <w:r>
        <w:rPr>
          <w:rFonts w:hint="eastAsia"/>
        </w:rPr>
        <w:br w:type="textWrapping"/>
      </w:r>
      <w:r>
        <w:rPr>
          <w:rFonts w:hint="eastAsia"/>
        </w:rPr>
        <w:t>3.2 递交方式：</w:t>
      </w:r>
      <w:r>
        <w:rPr>
          <w:rFonts w:hint="eastAsia"/>
        </w:rPr>
        <w:br w:type="textWrapping"/>
      </w:r>
      <w:r>
        <w:rPr>
          <w:rFonts w:hint="eastAsia"/>
        </w:rPr>
        <w:t>在线提交，潜在供应商需登录中化采购供应链SCM平台（https://scm.esinochem.com）进行网上提交。</w:t>
      </w:r>
      <w:r>
        <w:rPr>
          <w:rFonts w:hint="eastAsia"/>
        </w:rPr>
        <w:br w:type="textWrapping"/>
      </w:r>
      <w:r>
        <w:rPr>
          <w:rFonts w:hint="eastAsia"/>
        </w:rPr>
        <w:br w:type="textWrapping"/>
      </w:r>
      <w:r>
        <w:rPr>
          <w:rFonts w:hint="eastAsia"/>
        </w:rPr>
        <w:t>四、评审安排</w:t>
      </w:r>
      <w:r>
        <w:rPr>
          <w:rFonts w:hint="eastAsia"/>
        </w:rPr>
        <w:br w:type="textWrapping"/>
      </w:r>
      <w:r>
        <w:rPr>
          <w:rFonts w:hint="eastAsia"/>
        </w:rPr>
        <w:br w:type="textWrapping"/>
      </w:r>
      <w:r>
        <w:rPr>
          <w:rFonts w:hint="eastAsia"/>
        </w:rPr>
        <w:t>4.1 评审时间：2025年03月25日09时00分（如有变化另行通知）。</w:t>
      </w:r>
      <w:r>
        <w:rPr>
          <w:rFonts w:hint="eastAsia"/>
        </w:rPr>
        <w:br w:type="textWrapping"/>
      </w:r>
      <w:r>
        <w:rPr>
          <w:rFonts w:hint="eastAsia"/>
        </w:rPr>
        <w:br w:type="textWrapping"/>
      </w:r>
      <w:r>
        <w:rPr>
          <w:rFonts w:hint="eastAsia"/>
        </w:rPr>
        <w:t>4.2 评审地点：山东省桓台县北外环25888号（如有变化另行通知）。</w:t>
      </w:r>
      <w:r>
        <w:rPr>
          <w:rFonts w:hint="eastAsia"/>
        </w:rPr>
        <w:br w:type="textWrapping"/>
      </w:r>
      <w:r>
        <w:rPr>
          <w:rFonts w:hint="eastAsia"/>
        </w:rPr>
        <w:br w:type="textWrapping"/>
      </w:r>
      <w:r>
        <w:rPr>
          <w:rFonts w:hint="eastAsia"/>
        </w:rPr>
        <w:t>五、供应商资格要求</w:t>
      </w:r>
      <w:r>
        <w:rPr>
          <w:rFonts w:hint="eastAsia"/>
        </w:rPr>
        <w:br w:type="textWrapping"/>
      </w:r>
      <w:r>
        <w:rPr>
          <w:rFonts w:hint="eastAsia"/>
        </w:rPr>
        <w:t>无</w:t>
      </w:r>
    </w:p>
    <w:p w14:paraId="7BFF4BA8">
      <w:pPr>
        <w:pStyle w:val="2"/>
        <w:bidi w:val="0"/>
      </w:pPr>
      <w:r>
        <w:rPr>
          <w:rFonts w:hint="eastAsia"/>
        </w:rPr>
        <w:t>六、联系方式</w:t>
      </w:r>
    </w:p>
    <w:p w14:paraId="5F7B42DF">
      <w:pPr>
        <w:pStyle w:val="2"/>
        <w:bidi w:val="0"/>
      </w:pPr>
      <w:r>
        <w:rPr>
          <w:rFonts w:hint="eastAsia"/>
        </w:rPr>
        <w:br w:type="textWrapping"/>
      </w:r>
      <w:r>
        <w:rPr>
          <w:rFonts w:hint="eastAsia"/>
        </w:rPr>
        <w:t>联系人及联系方式：王一硕，17663037220/wangyishuo@sinochem.com</w:t>
      </w:r>
    </w:p>
    <w:p w14:paraId="2549F04D">
      <w:pPr>
        <w:pStyle w:val="2"/>
        <w:bidi w:val="0"/>
      </w:pPr>
      <w:r>
        <w:rPr>
          <w:rFonts w:hint="eastAsia"/>
        </w:rPr>
        <w:t>监督举报联系方式：18853307188/yangyong29@sinochem.com</w:t>
      </w:r>
    </w:p>
    <w:p w14:paraId="55AD06D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2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2025-03-19T07:46:56Z</dcterms:created>
  <dc:creator>28039</dc:creator>
  <cp:lastModifiedBy>沫燃 *</cp:lastModifiedBy>
  <dcterms:modified xsi:type="dcterms:W3CDTF">2025-03-19T07:47:05Z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A7C9EE346B5A47E88866B67F09C84B40_12</vt:lpwstr>
  </property>
</Properties>
</file>