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BE7B4">
      <w:pPr>
        <w:pStyle w:val="2"/>
        <w:bidi w:val="0"/>
      </w:pPr>
      <w:r>
        <w:rPr>
          <w:rFonts w:hint="eastAsia"/>
          <w:lang w:val="en-US" w:eastAsia="zh-CN"/>
        </w:rPr>
        <w:t>招标单位 :  铜陵化学工业集团有限公司</w:t>
      </w:r>
    </w:p>
    <w:p w14:paraId="5851BB1E">
      <w:pPr>
        <w:pStyle w:val="2"/>
        <w:bidi w:val="0"/>
        <w:rPr>
          <w:rFonts w:hint="eastAsia"/>
        </w:rPr>
      </w:pPr>
      <w:r>
        <w:rPr>
          <w:rFonts w:hint="eastAsia"/>
          <w:lang w:val="en-US" w:eastAsia="zh-CN"/>
        </w:rPr>
        <w:t>铜陵化学工业集团有限公司</w:t>
      </w:r>
    </w:p>
    <w:p w14:paraId="1D4BC61B">
      <w:pPr>
        <w:pStyle w:val="2"/>
        <w:bidi w:val="0"/>
        <w:rPr>
          <w:rFonts w:hint="eastAsia"/>
        </w:rPr>
      </w:pPr>
      <w:r>
        <w:rPr>
          <w:rFonts w:hint="eastAsia"/>
          <w:lang w:val="en-US" w:eastAsia="zh-CN"/>
        </w:rPr>
        <w:t>招标编号 : 20250320085502555</w:t>
      </w:r>
    </w:p>
    <w:p w14:paraId="118BCA37">
      <w:pPr>
        <w:pStyle w:val="2"/>
        <w:bidi w:val="0"/>
        <w:rPr>
          <w:rFonts w:hint="eastAsia"/>
        </w:rPr>
      </w:pPr>
      <w:r>
        <w:rPr>
          <w:rFonts w:hint="eastAsia"/>
          <w:lang w:val="en-US" w:eastAsia="zh-CN"/>
        </w:rPr>
        <w:t>公告截止时间 : 2025-03-26 17:00</w:t>
      </w:r>
    </w:p>
    <w:p w14:paraId="035CCAEE">
      <w:pPr>
        <w:pStyle w:val="2"/>
        <w:bidi w:val="0"/>
      </w:pPr>
      <w:r>
        <w:rPr>
          <w:rFonts w:hint="eastAsia"/>
        </w:rPr>
        <w:t>一、项目信息</w:t>
      </w:r>
    </w:p>
    <w:p w14:paraId="2729B092">
      <w:pPr>
        <w:pStyle w:val="2"/>
        <w:bidi w:val="0"/>
      </w:pPr>
      <w:r>
        <w:rPr>
          <w:rFonts w:hint="eastAsia"/>
        </w:rPr>
        <w:t>（1）项目名称：</w:t>
      </w:r>
      <w:bookmarkStart w:id="0" w:name="_GoBack"/>
      <w:r>
        <w:rPr>
          <w:rFonts w:hint="eastAsia"/>
        </w:rPr>
        <w:t>安徽中元化肥股份有限公司铁运货物上站运输采购招标</w:t>
      </w:r>
      <w:bookmarkEnd w:id="0"/>
    </w:p>
    <w:p w14:paraId="17441C6A">
      <w:pPr>
        <w:pStyle w:val="2"/>
        <w:bidi w:val="0"/>
      </w:pPr>
      <w:r>
        <w:rPr>
          <w:rFonts w:hint="eastAsia"/>
        </w:rPr>
        <w:t>（2）项目编号：20250320085502555</w:t>
      </w:r>
    </w:p>
    <w:p w14:paraId="06268808">
      <w:pPr>
        <w:pStyle w:val="2"/>
        <w:bidi w:val="0"/>
      </w:pPr>
      <w:r>
        <w:rPr>
          <w:rFonts w:hint="eastAsia"/>
        </w:rPr>
        <w:t>（3）招 标 人：安徽中元化肥股份有限公司</w:t>
      </w:r>
    </w:p>
    <w:p w14:paraId="0C7D036B">
      <w:pPr>
        <w:pStyle w:val="2"/>
        <w:bidi w:val="0"/>
      </w:pPr>
      <w:r>
        <w:rPr>
          <w:rFonts w:hint="eastAsia"/>
        </w:rPr>
        <w:t>二、项目概况</w:t>
      </w:r>
    </w:p>
    <w:p w14:paraId="32562D75">
      <w:pPr>
        <w:pStyle w:val="2"/>
        <w:bidi w:val="0"/>
      </w:pPr>
      <w:r>
        <w:rPr>
          <w:rFonts w:hint="eastAsia"/>
        </w:rPr>
        <w:t>（1）采购方式：公开招标</w:t>
      </w:r>
    </w:p>
    <w:p w14:paraId="0CF08323">
      <w:pPr>
        <w:pStyle w:val="2"/>
        <w:bidi w:val="0"/>
      </w:pPr>
      <w:r>
        <w:rPr>
          <w:rFonts w:hint="eastAsia"/>
        </w:rPr>
        <w:t>（2）项目地址：安徽省宿州市埇桥区</w:t>
      </w:r>
    </w:p>
    <w:p w14:paraId="1F08C931">
      <w:pPr>
        <w:pStyle w:val="2"/>
        <w:bidi w:val="0"/>
      </w:pPr>
      <w:r>
        <w:rPr>
          <w:rFonts w:hint="eastAsia"/>
        </w:rPr>
        <w:t>（3）项目概况：</w:t>
      </w:r>
    </w:p>
    <w:p w14:paraId="109E1593">
      <w:pPr>
        <w:pStyle w:val="2"/>
        <w:bidi w:val="0"/>
      </w:pPr>
      <w:r>
        <w:rPr>
          <w:rFonts w:hint="eastAsia"/>
        </w:rPr>
        <w:t>1.项目概况</w:t>
      </w:r>
    </w:p>
    <w:p w14:paraId="7ACCBAE8">
      <w:pPr>
        <w:pStyle w:val="2"/>
        <w:bidi w:val="0"/>
      </w:pPr>
      <w:r>
        <w:rPr>
          <w:rFonts w:hint="eastAsia"/>
        </w:rPr>
        <w:t>1.1项目名称:中元化肥铁运货物上站运输 </w:t>
      </w:r>
      <w:r>
        <w:rPr>
          <w:rFonts w:hint="eastAsia"/>
        </w:rPr>
        <w:drawing>
          <wp:inline distT="0" distB="0" distL="114300" distR="114300">
            <wp:extent cx="304800" cy="304800"/>
            <wp:effectExtent l="0" t="0" r="0" b="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rPr>
        <w:drawing>
          <wp:inline distT="0" distB="0" distL="114300" distR="114300">
            <wp:extent cx="304800" cy="304800"/>
            <wp:effectExtent l="0" t="0" r="0" b="0"/>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rPr>
        <w:t>同类项目： 化肥铁运货物上站运输&gt;</w:t>
      </w:r>
      <w:r>
        <w:rPr>
          <w:rFonts w:hint="eastAsia"/>
        </w:rPr>
        <w:drawing>
          <wp:inline distT="0" distB="0" distL="114300" distR="114300">
            <wp:extent cx="304800" cy="304800"/>
            <wp:effectExtent l="0" t="0" r="0" b="0"/>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rPr>
        <w:t>项目</w:t>
      </w:r>
    </w:p>
    <w:p w14:paraId="072F7962">
      <w:pPr>
        <w:pStyle w:val="2"/>
        <w:bidi w:val="0"/>
      </w:pPr>
      <w:r>
        <w:rPr>
          <w:rFonts w:hint="eastAsia"/>
        </w:rPr>
        <w:t>1.2项目内容：</w:t>
      </w:r>
    </w:p>
    <w:p w14:paraId="0943A733">
      <w:pPr>
        <w:pStyle w:val="2"/>
        <w:bidi w:val="0"/>
      </w:pPr>
      <w:r>
        <w:rPr>
          <w:rFonts w:hint="eastAsia"/>
        </w:rPr>
        <w:t>从中元化肥至符离集火车站之间距离的上站货物运输，具体要求和工作内容见第三章和项目清单。</w:t>
      </w:r>
    </w:p>
    <w:p w14:paraId="36F2F8D1">
      <w:pPr>
        <w:pStyle w:val="2"/>
        <w:bidi w:val="0"/>
      </w:pPr>
      <w:r>
        <w:rPr>
          <w:rFonts w:hint="eastAsia"/>
        </w:rPr>
        <w:t>1.3服务期：采取“1+1+1”模式，首次合同期限2025年5月1日至2026年4月30日止，具体以合同为准。首签期满后，依据公司相关规定和合同约定，经考核合格的，可续签下一年合同，否则合同予以终止。</w:t>
      </w:r>
    </w:p>
    <w:p w14:paraId="605B92E3">
      <w:pPr>
        <w:pStyle w:val="2"/>
        <w:bidi w:val="0"/>
      </w:pPr>
      <w:r>
        <w:rPr>
          <w:rFonts w:hint="eastAsia"/>
        </w:rPr>
        <w:t>2.投标人资格要求</w:t>
      </w:r>
    </w:p>
    <w:p w14:paraId="415A8732">
      <w:pPr>
        <w:pStyle w:val="2"/>
        <w:bidi w:val="0"/>
      </w:pPr>
      <w:r>
        <w:rPr>
          <w:rFonts w:hint="eastAsia"/>
        </w:rPr>
        <w:t>2.1 投标人应具备承揽与本项目类似的货物运输行业的能力及业绩，提供2021年1月1日以来相关货物运输合同业绩复印件1份。并提供运输车辆及驾驶员信息，交通局颁发的道路运输经营许可证。近几年有较好的安全记录，投标前两年内没有发生重大质量和安全事故。</w:t>
      </w:r>
    </w:p>
    <w:p w14:paraId="6D926862">
      <w:pPr>
        <w:pStyle w:val="2"/>
        <w:bidi w:val="0"/>
      </w:pPr>
      <w:r>
        <w:rPr>
          <w:rFonts w:hint="eastAsia"/>
        </w:rPr>
        <w:t>2.2中华人民共和国境内注册合法运作的具备履行合同所具有与本项目相应的劳务能力的企业法人，具有独立承担民事责任的能力、独立承担项目的能力和独立履行合同的能力；</w:t>
      </w:r>
    </w:p>
    <w:p w14:paraId="2F4165CE">
      <w:pPr>
        <w:pStyle w:val="2"/>
        <w:bidi w:val="0"/>
      </w:pPr>
      <w:r>
        <w:rPr>
          <w:rFonts w:hint="eastAsia"/>
        </w:rPr>
        <w:t>2.3投标人资信良好，没有处于被责令停业或财产被接管、冻结、破产状态；没有受到取消或限制投标的行政处罚；2022年1月1日至今，没有骗取中标和严重违约及质量问题（自行提供承诺）；</w:t>
      </w:r>
    </w:p>
    <w:p w14:paraId="503425AA">
      <w:pPr>
        <w:pStyle w:val="2"/>
        <w:bidi w:val="0"/>
      </w:pPr>
      <w:r>
        <w:rPr>
          <w:rFonts w:hint="eastAsia"/>
        </w:rPr>
        <w:t>2.4 投标人不得在“信用中国”网站（www.creditchina.gov.cn）中被列入“失信被执行人名单”（在评标期间尚未解除的）；</w:t>
      </w:r>
    </w:p>
    <w:p w14:paraId="6399A0D5">
      <w:pPr>
        <w:pStyle w:val="2"/>
        <w:bidi w:val="0"/>
      </w:pPr>
      <w:r>
        <w:rPr>
          <w:rFonts w:hint="eastAsia"/>
        </w:rPr>
        <w:t>2.5单位负责人为同一人或者存在控股、管理关系的不同单位，不得参加同一标段投标或者未划分标段的同一项目投标。</w:t>
      </w:r>
    </w:p>
    <w:p w14:paraId="5711464B">
      <w:pPr>
        <w:pStyle w:val="2"/>
        <w:bidi w:val="0"/>
      </w:pPr>
      <w:r>
        <w:rPr>
          <w:rFonts w:hint="eastAsia"/>
        </w:rPr>
        <w:t>（4）发布媒体：优质采云采购平台(https://www.youzhicai.com)</w:t>
      </w:r>
    </w:p>
    <w:p w14:paraId="2F6D5728">
      <w:pPr>
        <w:pStyle w:val="2"/>
        <w:bidi w:val="0"/>
      </w:pPr>
      <w:r>
        <w:rPr>
          <w:rFonts w:hint="eastAsia"/>
        </w:rPr>
        <w:t>三、投标申请时间及办法</w:t>
      </w:r>
    </w:p>
    <w:p w14:paraId="204091AF">
      <w:pPr>
        <w:pStyle w:val="2"/>
        <w:bidi w:val="0"/>
      </w:pPr>
      <w:r>
        <w:rPr>
          <w:rFonts w:hint="eastAsia"/>
        </w:rPr>
        <w:t>（1）投标申请截止时间：2025年03月26日 17时00分</w:t>
      </w:r>
    </w:p>
    <w:p w14:paraId="242A443F">
      <w:pPr>
        <w:pStyle w:val="2"/>
        <w:bidi w:val="0"/>
      </w:pPr>
      <w:r>
        <w:rPr>
          <w:rFonts w:hint="eastAsia"/>
        </w:rPr>
        <w:t>（2）投标申请时需提供下列材料：营业执照,银行开户许可证,交通局颁发的道路运输经营许可证，以上资料审核通过后即投标申请成功。</w:t>
      </w:r>
    </w:p>
    <w:p w14:paraId="0332E969">
      <w:pPr>
        <w:pStyle w:val="2"/>
        <w:bidi w:val="0"/>
      </w:pPr>
      <w:r>
        <w:rPr>
          <w:rFonts w:hint="eastAsia"/>
        </w:rPr>
        <w:t>（3）对供应商要求：</w:t>
      </w:r>
    </w:p>
    <w:p w14:paraId="7E5A0822">
      <w:pPr>
        <w:pStyle w:val="2"/>
        <w:bidi w:val="0"/>
      </w:pPr>
      <w:r>
        <w:rPr>
          <w:rFonts w:hint="eastAsia"/>
        </w:rPr>
        <w:t>（4）投标申请方式：登录“优质采云采购平台”（ 网址www.youzhicai.com）公告查看页面点击“我要投标”。 请未注册优质采云采购平台的投标人及时注册审核手续，注册请登录优质采（网址www.youzhicai.com）首页中“会员注册”。注册咨询电话：400-0099-555。因未及时办理注册审核手续影响投标申请及投标的，责任自负。</w:t>
      </w:r>
    </w:p>
    <w:p w14:paraId="5A2B2681">
      <w:pPr>
        <w:pStyle w:val="2"/>
        <w:bidi w:val="0"/>
      </w:pPr>
      <w:r>
        <w:rPr>
          <w:rFonts w:hint="eastAsia"/>
        </w:rPr>
        <w:t>（5）提醒事项：会员注册成功后如因相关注册信息发生变更者（注：与初始注册信息登记不一致均属），会员应及时递交变更申请（咨询电话：400-0099-555），如因会员自身原因未及时变更导致不利后果者，会员责任自负。</w:t>
      </w:r>
    </w:p>
    <w:p w14:paraId="031ADE4D">
      <w:pPr>
        <w:pStyle w:val="2"/>
        <w:bidi w:val="0"/>
      </w:pPr>
      <w:r>
        <w:rPr>
          <w:rFonts w:hint="eastAsia"/>
        </w:rPr>
        <w:t>四、招标文件获取</w:t>
      </w:r>
    </w:p>
    <w:p w14:paraId="71071B12">
      <w:pPr>
        <w:pStyle w:val="2"/>
        <w:bidi w:val="0"/>
      </w:pPr>
      <w:r>
        <w:rPr>
          <w:rFonts w:hint="eastAsia"/>
        </w:rPr>
        <w:t>（1）招标文件获取时间： (时间待通知)</w:t>
      </w:r>
    </w:p>
    <w:p w14:paraId="0E3638CD">
      <w:pPr>
        <w:pStyle w:val="2"/>
        <w:bidi w:val="0"/>
      </w:pPr>
      <w:r>
        <w:rPr>
          <w:rFonts w:hint="eastAsia"/>
        </w:rPr>
        <w:t>（2）投标申请成功投标人可在招标文件获取开始时间起至招标文件获取截止时间止获取招标文件。</w:t>
      </w:r>
    </w:p>
    <w:p w14:paraId="569E28CC">
      <w:pPr>
        <w:pStyle w:val="2"/>
        <w:bidi w:val="0"/>
      </w:pPr>
      <w:r>
        <w:rPr>
          <w:rFonts w:hint="eastAsia"/>
        </w:rPr>
        <w:t>（3）投标人可登陆优质采云采购平台（网址www.youzhicai.com）缴纳文件费、下载文件、提交下载答疑澄清。招标人不另行书面发布上述内容，投标人应及时关注、查阅优质采云采购平台发布的上述相关内容，否则责任自负。</w:t>
      </w:r>
    </w:p>
    <w:p w14:paraId="2235C934">
      <w:pPr>
        <w:pStyle w:val="2"/>
        <w:bidi w:val="0"/>
      </w:pPr>
      <w:r>
        <w:rPr>
          <w:rFonts w:hint="eastAsia"/>
        </w:rPr>
        <w:t>五、投标文件递交</w:t>
      </w:r>
    </w:p>
    <w:p w14:paraId="5ACAA632">
      <w:pPr>
        <w:pStyle w:val="2"/>
        <w:bidi w:val="0"/>
      </w:pPr>
      <w:r>
        <w:rPr>
          <w:rFonts w:hint="eastAsia"/>
        </w:rPr>
        <w:t>（1）投标文件递交截止时间： (时间待通知)</w:t>
      </w:r>
    </w:p>
    <w:p w14:paraId="7DF36ED4">
      <w:pPr>
        <w:pStyle w:val="2"/>
        <w:bidi w:val="0"/>
      </w:pPr>
      <w:r>
        <w:rPr>
          <w:rFonts w:hint="eastAsia"/>
        </w:rPr>
        <w:t>（2）逾期未递交的或者未送达指定地点的投标文件，招标人不予受理。</w:t>
      </w:r>
    </w:p>
    <w:p w14:paraId="3FAAA485">
      <w:pPr>
        <w:pStyle w:val="2"/>
        <w:bidi w:val="0"/>
      </w:pPr>
      <w:r>
        <w:rPr>
          <w:rFonts w:hint="eastAsia"/>
        </w:rPr>
        <w:t>（3）招标人将按本招标文件投标须知确定的时间、地点开标，投标人的法定代表人（或授权代理人）应准时出席，否则视为其放弃本次投标资格。</w:t>
      </w:r>
    </w:p>
    <w:p w14:paraId="3A3B528F">
      <w:pPr>
        <w:pStyle w:val="2"/>
        <w:bidi w:val="0"/>
      </w:pPr>
      <w:r>
        <w:rPr>
          <w:rFonts w:hint="eastAsia"/>
        </w:rPr>
        <w:t>（4）若项目需要在线递交投标文件，投标人可通过优质采平台（www.youzhicai.com）上传投标文件至该项目目录。</w:t>
      </w:r>
    </w:p>
    <w:p w14:paraId="0E9F166A">
      <w:pPr>
        <w:pStyle w:val="2"/>
        <w:bidi w:val="0"/>
      </w:pPr>
      <w:r>
        <w:rPr>
          <w:rFonts w:hint="eastAsia"/>
        </w:rPr>
        <w:t>六、联系方式</w:t>
      </w:r>
    </w:p>
    <w:p w14:paraId="080EDCCE">
      <w:pPr>
        <w:pStyle w:val="2"/>
        <w:bidi w:val="0"/>
      </w:pPr>
      <w:r>
        <w:rPr>
          <w:rFonts w:hint="eastAsia"/>
        </w:rPr>
        <w:t>招 标 人：安徽中元化肥股份有限公司</w:t>
      </w:r>
    </w:p>
    <w:p w14:paraId="650AB50A">
      <w:pPr>
        <w:pStyle w:val="2"/>
        <w:bidi w:val="0"/>
      </w:pPr>
      <w:r>
        <w:rPr>
          <w:rFonts w:hint="eastAsia"/>
        </w:rPr>
        <w:t>地 址：</w:t>
      </w:r>
    </w:p>
    <w:p w14:paraId="4612376E">
      <w:pPr>
        <w:pStyle w:val="2"/>
        <w:bidi w:val="0"/>
      </w:pPr>
      <w:r>
        <w:rPr>
          <w:rFonts w:hint="eastAsia"/>
        </w:rPr>
        <w:t>联 系 人：王吉祥</w:t>
      </w:r>
    </w:p>
    <w:p w14:paraId="265CFCA3">
      <w:pPr>
        <w:pStyle w:val="2"/>
        <w:bidi w:val="0"/>
      </w:pPr>
      <w:r>
        <w:rPr>
          <w:rFonts w:hint="eastAsia"/>
        </w:rPr>
        <w:t>电 话：18226003686</w:t>
      </w:r>
    </w:p>
    <w:p w14:paraId="28A8928F">
      <w:pPr>
        <w:pStyle w:val="2"/>
        <w:bidi w:val="0"/>
        <w:rPr>
          <w:rFonts w:hint="eastAsia"/>
        </w:rPr>
      </w:pPr>
    </w:p>
    <w:p w14:paraId="6A530C3E">
      <w:pPr>
        <w:pStyle w:val="2"/>
        <w:bidi w:val="0"/>
      </w:pPr>
      <w:r>
        <w:rPr>
          <w:rFonts w:hint="eastAsia"/>
        </w:rPr>
        <w:t>2025年03月20日</w:t>
      </w:r>
    </w:p>
    <w:p w14:paraId="0AF28A1F">
      <w:pPr>
        <w:pStyle w:val="2"/>
        <w:bidi w:val="0"/>
      </w:pPr>
      <w:r>
        <w:rPr>
          <w:rFonts w:hint="eastAsia"/>
        </w:rPr>
        <w:br w:type="textWrapping"/>
      </w:r>
      <w:r>
        <w:rPr>
          <w:rFonts w:hint="eastAsia"/>
        </w:rPr>
        <w:t>报名网址：http://www.youzhicai.com/nd/1bee34bc-ad7f-4b52-900a-27a9eb593175-1.html</w:t>
      </w:r>
    </w:p>
    <w:p w14:paraId="5B5F95E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C35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2025-03-20T06:15:26Z</dcterms:created>
  <dc:creator>28039</dc:creator>
  <cp:lastModifiedBy>沫燃 *</cp:lastModifiedBy>
  <dcterms:modified xsi:type="dcterms:W3CDTF">2025-03-20T06:15:44Z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135BCBB7DC5642C0AF9957B219770E74_12</vt:lpwstr>
  </property>
</Properties>
</file>