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23A70">
      <w:pPr>
        <w:pStyle w:val="2"/>
        <w:bidi w:val="0"/>
      </w:pPr>
      <w:bookmarkStart w:id="0" w:name="_GoBack"/>
      <w:r>
        <w:rPr>
          <w:rFonts w:hint="eastAsia"/>
          <w:lang w:val="en-US" w:eastAsia="zh-CN"/>
        </w:rPr>
        <w:t>广州铁道车辆有限公司关于机电分公司货架采购的项目公告</w:t>
      </w:r>
    </w:p>
    <w:bookmarkEnd w:id="0"/>
    <w:p w14:paraId="1AA7EE26">
      <w:pPr>
        <w:pStyle w:val="2"/>
        <w:bidi w:val="0"/>
      </w:pPr>
      <w:r>
        <w:rPr>
          <w:rFonts w:hint="eastAsia"/>
        </w:rPr>
        <w:t>公告日期：2025年03月20日</w:t>
      </w:r>
    </w:p>
    <w:p w14:paraId="2EB14BF5">
      <w:pPr>
        <w:pStyle w:val="2"/>
        <w:bidi w:val="0"/>
      </w:pPr>
      <w:r>
        <w:rPr>
          <w:rFonts w:hint="eastAsia"/>
        </w:rPr>
        <w:t>项目名称：机电分公司货架采购</w:t>
      </w:r>
    </w:p>
    <w:p w14:paraId="69157620">
      <w:pPr>
        <w:pStyle w:val="2"/>
        <w:bidi w:val="0"/>
      </w:pPr>
      <w:r>
        <w:rPr>
          <w:rFonts w:hint="eastAsia"/>
        </w:rPr>
        <w:t>项目编号：OQ002025031909060919</w:t>
      </w:r>
    </w:p>
    <w:p w14:paraId="50F323B2">
      <w:pPr>
        <w:pStyle w:val="2"/>
        <w:bidi w:val="0"/>
      </w:pPr>
      <w:r>
        <w:rPr>
          <w:rFonts w:hint="eastAsia"/>
        </w:rPr>
        <w:t>采购编号：JDGS2025305</w:t>
      </w:r>
    </w:p>
    <w:p w14:paraId="505BF8DC">
      <w:pPr>
        <w:pStyle w:val="2"/>
        <w:bidi w:val="0"/>
      </w:pPr>
      <w:r>
        <w:rPr>
          <w:rFonts w:hint="eastAsia"/>
        </w:rPr>
        <w:t>广州铁道车辆有限公司对下列货物及服务通过国铁采购平台进行网上竞价，现邀请合格竞价人进行网上竞价。</w:t>
      </w:r>
    </w:p>
    <w:p w14:paraId="041B22D4">
      <w:pPr>
        <w:pStyle w:val="2"/>
        <w:bidi w:val="0"/>
      </w:pPr>
      <w:r>
        <w:rPr>
          <w:rFonts w:hint="eastAsia"/>
        </w:rPr>
        <w:t>项目信息：</w:t>
      </w:r>
    </w:p>
    <w:p w14:paraId="7B4F4C71">
      <w:pPr>
        <w:pStyle w:val="2"/>
        <w:bidi w:val="0"/>
      </w:pPr>
      <w:r>
        <w:rPr>
          <w:rFonts w:hint="eastAsia"/>
        </w:rPr>
        <w:t>采购单位：广州铁道车辆有限公司</w:t>
      </w:r>
    </w:p>
    <w:p w14:paraId="4E8AFAC4">
      <w:pPr>
        <w:pStyle w:val="2"/>
        <w:bidi w:val="0"/>
      </w:pPr>
      <w:r>
        <w:rPr>
          <w:rFonts w:hint="eastAsia"/>
        </w:rPr>
        <w:t>地址：广州市花都区建设北路149号机电分公司</w:t>
      </w:r>
    </w:p>
    <w:p w14:paraId="114C381C">
      <w:pPr>
        <w:pStyle w:val="2"/>
        <w:bidi w:val="0"/>
      </w:pPr>
      <w:r>
        <w:rPr>
          <w:rFonts w:hint="eastAsia"/>
        </w:rPr>
        <w:t>售包截止时间：2025年03月25日 15时50分（办公时间内，法定节假日除外），售后不退。</w:t>
      </w:r>
    </w:p>
    <w:p w14:paraId="1AE481B7">
      <w:pPr>
        <w:pStyle w:val="2"/>
        <w:bidi w:val="0"/>
      </w:pPr>
      <w:r>
        <w:rPr>
          <w:rFonts w:hint="eastAsia"/>
        </w:rPr>
        <w:t>竞价开启时间：2025年03月26日 10时10分</w:t>
      </w:r>
    </w:p>
    <w:p w14:paraId="419BDD88">
      <w:pPr>
        <w:pStyle w:val="2"/>
        <w:bidi w:val="0"/>
      </w:pPr>
      <w:r>
        <w:rPr>
          <w:rFonts w:hint="eastAsia"/>
        </w:rPr>
        <w:t>联系方式：李工 13902321680</w:t>
      </w:r>
    </w:p>
    <w:p w14:paraId="468DF7E4">
      <w:pPr>
        <w:pStyle w:val="2"/>
        <w:bidi w:val="0"/>
      </w:pPr>
      <w:r>
        <w:rPr>
          <w:rFonts w:hint="eastAsia"/>
        </w:rPr>
        <w:t>是否含税：不含税</w:t>
      </w:r>
    </w:p>
    <w:p w14:paraId="05177096">
      <w:pPr>
        <w:pStyle w:val="2"/>
        <w:bidi w:val="0"/>
      </w:pPr>
      <w:r>
        <w:rPr>
          <w:rFonts w:hint="eastAsia"/>
        </w:rPr>
        <w:t>备注：</w:t>
      </w:r>
    </w:p>
    <w:p w14:paraId="76CF3419">
      <w:pPr>
        <w:pStyle w:val="2"/>
        <w:bidi w:val="0"/>
      </w:pPr>
      <w:r>
        <w:rPr>
          <w:rFonts w:hint="eastAsia"/>
        </w:rPr>
        <w:t>报名后视同意《采购项目报名参与承诺书及注意事项》（见附件）。并将《报名申报表》盖章扫描版、资质资料,联系人及其联系方式发送至邮箱：13434185518@163.com（若不上传盖章版的《报名申报表》则视为放弃参与资格）.其它项目相关采购要求请下载附件查阅。其技术及验收标准疑问可咨询李工：020-61349969。如成交后无法按期按质交货造成我方损失的,我方将追究相关的责任及赔偿.采购项目价格均为不含税价。(起拍价为不含税总价)</w:t>
      </w:r>
    </w:p>
    <w:p w14:paraId="25F2D8E5">
      <w:pPr>
        <w:pStyle w:val="2"/>
        <w:bidi w:val="0"/>
      </w:pPr>
      <w:r>
        <w:rPr>
          <w:rFonts w:hint="eastAsia"/>
        </w:rPr>
        <w:t>资质要求：</w:t>
      </w:r>
    </w:p>
    <w:p w14:paraId="56AA3ADC">
      <w:pPr>
        <w:pStyle w:val="2"/>
        <w:bidi w:val="0"/>
      </w:pPr>
      <w:r>
        <w:rPr>
          <w:rFonts w:hint="eastAsia"/>
        </w:rPr>
        <w:t>1.在中华人民共和国境内依法注册，具有法人资格，注册资金在100万元人民币及以上且具备采购物资供应能力的供应商；2.供应商应有良好信誉，其供应的产品及同类产品不在国铁集团通报整改期限内；3.理解并遵守国铁采购平台的规定及要求，并已办理完成供应商注册手续；4.其他：满足国家、国铁集团、行业生产的有关规定和资质。</w:t>
      </w:r>
    </w:p>
    <w:p w14:paraId="3002D64E">
      <w:pPr>
        <w:pStyle w:val="2"/>
        <w:bidi w:val="0"/>
      </w:pPr>
      <w:r>
        <w:rPr>
          <w:rFonts w:hint="eastAsia"/>
        </w:rPr>
        <w:t>包件内容：</w:t>
      </w:r>
    </w:p>
    <w:p w14:paraId="159FA6BC">
      <w:pPr>
        <w:pStyle w:val="2"/>
        <w:bidi w:val="0"/>
      </w:pPr>
      <w:r>
        <w:rPr>
          <w:rFonts w:hint="eastAsia"/>
        </w:rPr>
        <w:t>1、本次项目共1包</w:t>
      </w:r>
    </w:p>
    <w:p w14:paraId="13EC5AE3">
      <w:pPr>
        <w:pStyle w:val="2"/>
        <w:bidi w:val="0"/>
      </w:pPr>
      <w:r>
        <w:rPr>
          <w:rFonts w:hint="eastAsia"/>
        </w:rPr>
        <w:t>第001包：JDGS2025305</w:t>
      </w:r>
    </w:p>
    <w:p w14:paraId="45A3137E">
      <w:pPr>
        <w:pStyle w:val="2"/>
        <w:bidi w:val="0"/>
      </w:pPr>
      <w:r>
        <w:rPr>
          <w:rFonts w:hint="eastAsia"/>
        </w:rPr>
        <w:t>文件售价:人民币0.00元</w:t>
      </w:r>
    </w:p>
    <w:p w14:paraId="2AE562A4">
      <w:pPr>
        <w:pStyle w:val="2"/>
        <w:bidi w:val="0"/>
      </w:pPr>
      <w:r>
        <w:rPr>
          <w:rFonts w:hint="eastAsia"/>
        </w:rPr>
        <w:t>开启时间:20250326 10:18:00 结束时间:20250326 10:23:00</w:t>
      </w:r>
    </w:p>
    <w:p w14:paraId="78BDC9A3">
      <w:pPr>
        <w:pStyle w:val="2"/>
        <w:bidi w:val="0"/>
      </w:pPr>
      <w:r>
        <w:rPr>
          <w:rFonts w:hint="eastAsia"/>
        </w:rPr>
        <w:t>包件具体内容需购包后查看。</w:t>
      </w:r>
    </w:p>
    <w:p w14:paraId="70D6132A">
      <w:pPr>
        <w:pStyle w:val="2"/>
        <w:bidi w:val="0"/>
      </w:pPr>
      <w:r>
        <w:rPr>
          <w:rFonts w:hint="eastAsia"/>
        </w:rPr>
        <w:t>2、交付时间：见采购文件要求。</w:t>
      </w:r>
    </w:p>
    <w:p w14:paraId="43481E25">
      <w:pPr>
        <w:pStyle w:val="2"/>
        <w:bidi w:val="0"/>
      </w:pPr>
      <w:r>
        <w:rPr>
          <w:rFonts w:hint="eastAsia"/>
        </w:rPr>
        <w:t>3、交付地点：采购人指定地点（见采购文件要求）。</w:t>
      </w:r>
    </w:p>
    <w:p w14:paraId="755E6B35">
      <w:pPr>
        <w:pStyle w:val="2"/>
        <w:bidi w:val="0"/>
      </w:pPr>
      <w:r>
        <w:rPr>
          <w:rFonts w:hint="eastAsia"/>
        </w:rPr>
        <w:t>4、签到提醒：每个包件的签到时间段为项目开始到该包件开启前。</w:t>
      </w:r>
    </w:p>
    <w:p w14:paraId="6D1B5D73">
      <w:pPr>
        <w:pStyle w:val="2"/>
        <w:bidi w:val="0"/>
      </w:pPr>
      <w:r>
        <w:rPr>
          <w:rFonts w:hint="eastAsia"/>
        </w:rPr>
        <w:t>广州铁道车辆有限公司</w:t>
      </w:r>
    </w:p>
    <w:p w14:paraId="7B85C6F1">
      <w:pPr>
        <w:pStyle w:val="2"/>
        <w:bidi w:val="0"/>
      </w:pPr>
      <w:r>
        <w:rPr>
          <w:rFonts w:hint="eastAsia"/>
        </w:rPr>
        <w:t>2025年03月20日</w:t>
      </w:r>
    </w:p>
    <w:p w14:paraId="12C1195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C03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2025-03-20T08:20:01Z</dcterms:created>
  <dc:creator>28039</dc:creator>
  <cp:lastModifiedBy>沫燃 *</cp:lastModifiedBy>
  <dcterms:modified xsi:type="dcterms:W3CDTF">2025-03-20T08:20:09Z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86C62DD587F6494D8DF0DA17B0A9A322_12</vt:lpwstr>
  </property>
</Properties>
</file>