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2BA0D">
      <w:pPr>
        <w:pStyle w:val="2"/>
        <w:bidi w:val="0"/>
      </w:pPr>
      <w:r>
        <w:t>·</w:t>
      </w:r>
      <w:r>
        <w:rPr>
          <w:rFonts w:hint="eastAsia"/>
        </w:rPr>
        <w:t xml:space="preserve">  招标机构：粤海永顺泰(宝应）麦芽有限公司</w:t>
      </w:r>
    </w:p>
    <w:p w14:paraId="6C52AC28">
      <w:pPr>
        <w:pStyle w:val="2"/>
        <w:bidi w:val="0"/>
      </w:pPr>
      <w:r>
        <w:rPr>
          <w:rFonts w:hint="eastAsia"/>
        </w:rPr>
        <w:t>粤海永顺泰(宝应）麦芽有限公司根据生产需要，2025年4月-2026年3月麦芽集装箱运输询比采购项目，欢迎符合资质要求的公司参加报价，请报价人仔细阅读本询比采购文件，如未提出书面质疑，业主公司即视为报价人已充分理解本询比采购文件的全部内容，并准备做出实质性响应。</w:t>
      </w:r>
    </w:p>
    <w:p w14:paraId="3349E533">
      <w:pPr>
        <w:pStyle w:val="2"/>
        <w:bidi w:val="0"/>
      </w:pPr>
      <w:r>
        <w:rPr>
          <w:rFonts w:hint="eastAsia"/>
        </w:rPr>
        <w:t>1、采购询价项目名称：</w:t>
      </w:r>
      <w:bookmarkStart w:id="0" w:name="_GoBack"/>
      <w:r>
        <w:rPr>
          <w:rFonts w:hint="eastAsia"/>
        </w:rPr>
        <w:t>2025年4月-2026年3月麦芽集装箱运输询比采购</w:t>
      </w:r>
      <w:bookmarkEnd w:id="0"/>
      <w:r>
        <w:rPr>
          <w:rFonts w:hint="eastAsia"/>
        </w:rPr>
        <w:t xml:space="preserve"> 注：本次询比采购麦芽发运数量1.72万吨。</w:t>
      </w:r>
    </w:p>
    <w:p w14:paraId="04947EAC">
      <w:pPr>
        <w:pStyle w:val="2"/>
        <w:bidi w:val="0"/>
      </w:pPr>
      <w:r>
        <w:rPr>
          <w:rFonts w:hint="eastAsia"/>
        </w:rPr>
        <w:t>2、询比采购项目合同期限：合同签订之日至 2026年3月31日。</w:t>
      </w:r>
    </w:p>
    <w:p w14:paraId="437DA331">
      <w:pPr>
        <w:pStyle w:val="2"/>
        <w:bidi w:val="0"/>
      </w:pPr>
      <w:r>
        <w:rPr>
          <w:rFonts w:hint="eastAsia"/>
        </w:rPr>
        <w:t>3、报价人资格要求：</w:t>
      </w:r>
    </w:p>
    <w:p w14:paraId="780B5D5A">
      <w:pPr>
        <w:pStyle w:val="2"/>
        <w:bidi w:val="0"/>
      </w:pPr>
      <w:r>
        <w:rPr>
          <w:rFonts w:hint="eastAsia"/>
        </w:rPr>
        <w:t>3.1具备企业法人资质，分公司参与报价的须提供总公司法定代表人授委托书及总公司企业法人营业执照。</w:t>
      </w:r>
    </w:p>
    <w:p w14:paraId="7E17A568">
      <w:pPr>
        <w:pStyle w:val="2"/>
        <w:bidi w:val="0"/>
      </w:pPr>
      <w:r>
        <w:rPr>
          <w:rFonts w:hint="eastAsia"/>
        </w:rPr>
        <w:t>3.2运输或代理许可证明（代理、货代、物流）。</w:t>
      </w:r>
    </w:p>
    <w:p w14:paraId="7EFDB5D2">
      <w:pPr>
        <w:pStyle w:val="2"/>
        <w:bidi w:val="0"/>
      </w:pPr>
      <w:r>
        <w:rPr>
          <w:rFonts w:hint="eastAsia"/>
        </w:rPr>
        <w:t>3.3以上资质证明材料复印件加盖公章。</w:t>
      </w:r>
    </w:p>
    <w:p w14:paraId="46A1BEEB">
      <w:pPr>
        <w:pStyle w:val="2"/>
        <w:bidi w:val="0"/>
      </w:pPr>
      <w:r>
        <w:rPr>
          <w:rFonts w:hint="eastAsia"/>
        </w:rPr>
        <w:t>4.本次询比采购不接受联合体报价。</w:t>
      </w:r>
    </w:p>
    <w:p w14:paraId="26DABAF7">
      <w:pPr>
        <w:pStyle w:val="2"/>
        <w:bidi w:val="0"/>
      </w:pPr>
      <w:r>
        <w:rPr>
          <w:rFonts w:hint="eastAsia"/>
        </w:rPr>
        <w:t>5.公告及发放询比采购文件时间：2025 年3月20 日10时-2025年3月23日20时。</w:t>
      </w:r>
    </w:p>
    <w:p w14:paraId="7B59BE0D">
      <w:pPr>
        <w:pStyle w:val="2"/>
        <w:bidi w:val="0"/>
      </w:pPr>
      <w:r>
        <w:rPr>
          <w:rFonts w:hint="eastAsia"/>
        </w:rPr>
        <w:t>6、发布公告的媒介：本次询比采购公告同时在中国询比招标网（http:///）、粤海永顺泰集团股份有限公司网站（http://www.supertime-malting.com/）、中国信息招标网（http://www.cnbidding.com）发布。</w:t>
      </w:r>
    </w:p>
    <w:p w14:paraId="6873D0A4">
      <w:pPr>
        <w:pStyle w:val="2"/>
        <w:bidi w:val="0"/>
      </w:pPr>
      <w:r>
        <w:rPr>
          <w:rFonts w:hint="eastAsia"/>
        </w:rPr>
        <w:t>7、标务联系人：厉先生， 联系电话：15895760290，邮箱：licheng@gdhyst.com 业务咨询：王先生，联系电话：18012327677，邮箱：wl@gdhyst.com</w:t>
      </w:r>
    </w:p>
    <w:p w14:paraId="2E5E8158">
      <w:pPr>
        <w:pStyle w:val="2"/>
        <w:bidi w:val="0"/>
      </w:pPr>
      <w:r>
        <w:rPr>
          <w:rFonts w:hint="eastAsia"/>
        </w:rPr>
        <w:t>8．报价文件提交截止时间：2025年3月26日10时止。</w:t>
      </w:r>
    </w:p>
    <w:p w14:paraId="1D498ED3">
      <w:pPr>
        <w:pStyle w:val="2"/>
        <w:bidi w:val="0"/>
      </w:pPr>
      <w:r>
        <w:rPr>
          <w:rFonts w:hint="eastAsia"/>
        </w:rPr>
        <w:t>9．评审时间： 2025年3月26日10时评审。</w:t>
      </w:r>
    </w:p>
    <w:p w14:paraId="7E472879">
      <w:pPr>
        <w:pStyle w:val="2"/>
        <w:bidi w:val="0"/>
      </w:pPr>
      <w:r>
        <w:rPr>
          <w:rFonts w:hint="eastAsia"/>
        </w:rPr>
        <w:t>10. 评审地点：粤海永顺泰（宝应）麦芽有限公司评标会议室</w:t>
      </w:r>
    </w:p>
    <w:p w14:paraId="58CE317F">
      <w:pPr>
        <w:pStyle w:val="2"/>
        <w:bidi w:val="0"/>
      </w:pPr>
      <w:r>
        <w:rPr>
          <w:rFonts w:hint="eastAsia"/>
        </w:rPr>
        <w:t>粤海永顺泰（宝应）麦芽有限公司</w:t>
      </w:r>
    </w:p>
    <w:p w14:paraId="6B13D2A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68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2025-03-20T05:56:55Z</dcterms:created>
  <dc:creator>28039</dc:creator>
  <cp:lastModifiedBy>沫燃 *</cp:lastModifiedBy>
  <dcterms:modified xsi:type="dcterms:W3CDTF">2025-03-20T05:57:06Z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0EB55037D8BF4D478E3DCD715C5E606F_12</vt:lpwstr>
  </property>
</Properties>
</file>