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F5120">
      <w:pPr>
        <w:pStyle w:val="2"/>
        <w:bidi w:val="0"/>
      </w:pPr>
      <w:r>
        <w:rPr>
          <w:rFonts w:hint="eastAsia"/>
        </w:rPr>
        <w:t>深圳交易咨询集团有限公司受中山市食品药品检验所的委托，对中山市食品药品检验所2025年食品药品医疗器械化妆品抽样送检物流服务项目进行公开招标，欢迎符合资格条件的投标人投标，有关事项如下：</w:t>
      </w:r>
    </w:p>
    <w:p w14:paraId="4744B7B7">
      <w:pPr>
        <w:pStyle w:val="2"/>
        <w:bidi w:val="0"/>
        <w:rPr>
          <w:rFonts w:hint="eastAsia"/>
        </w:rPr>
      </w:pPr>
      <w:r>
        <w:rPr>
          <w:rFonts w:hint="eastAsia"/>
        </w:rPr>
        <w:t>一、项目编号：25CDA39D00114</w:t>
      </w:r>
    </w:p>
    <w:p w14:paraId="5B45993A">
      <w:pPr>
        <w:pStyle w:val="2"/>
        <w:bidi w:val="0"/>
        <w:rPr>
          <w:rFonts w:hint="eastAsia"/>
        </w:rPr>
      </w:pPr>
      <w:r>
        <w:rPr>
          <w:rFonts w:hint="eastAsia"/>
        </w:rPr>
        <w:t>二、项目名称：</w:t>
      </w:r>
      <w:bookmarkStart w:id="0" w:name="_GoBack"/>
      <w:r>
        <w:rPr>
          <w:rFonts w:hint="eastAsia"/>
        </w:rPr>
        <w:t>中山市食品药品检验所2025年食品药品医疗器械化妆品抽样送检物流服务项目</w:t>
      </w:r>
    </w:p>
    <w:bookmarkEnd w:id="0"/>
    <w:p w14:paraId="623D5067">
      <w:pPr>
        <w:pStyle w:val="2"/>
        <w:bidi w:val="0"/>
        <w:rPr>
          <w:rFonts w:hint="eastAsia"/>
        </w:rPr>
      </w:pPr>
      <w:r>
        <w:rPr>
          <w:rFonts w:hint="eastAsia"/>
        </w:rPr>
        <w:t>三、项目预算金额（元）：180,000.00</w:t>
      </w:r>
    </w:p>
    <w:p w14:paraId="4968FA18">
      <w:pPr>
        <w:pStyle w:val="2"/>
        <w:bidi w:val="0"/>
        <w:rPr>
          <w:rFonts w:hint="eastAsia"/>
        </w:rPr>
      </w:pPr>
      <w:r>
        <w:rPr>
          <w:rFonts w:hint="eastAsia"/>
        </w:rPr>
        <w:t>四、项目内容及需求</w:t>
      </w:r>
    </w:p>
    <w:p w14:paraId="2FFDEF91">
      <w:pPr>
        <w:pStyle w:val="2"/>
        <w:bidi w:val="0"/>
        <w:rPr>
          <w:rFonts w:hint="eastAsia"/>
        </w:rPr>
      </w:pPr>
      <w:r>
        <w:rPr>
          <w:rFonts w:hint="eastAsia"/>
        </w:rPr>
        <w:t>1、采购标的：2025年食品药品医疗器械化妆品抽样送检物流服务，采购单位：1项。</w:t>
      </w:r>
    </w:p>
    <w:p w14:paraId="53A59603">
      <w:pPr>
        <w:pStyle w:val="2"/>
        <w:bidi w:val="0"/>
        <w:rPr>
          <w:rFonts w:hint="eastAsia"/>
        </w:rPr>
      </w:pPr>
      <w:r>
        <w:rPr>
          <w:rFonts w:hint="eastAsia"/>
        </w:rPr>
        <w:t>2、简要技术要求或招标项目的性质：详见招标文件“第二部分 用户需求书”。</w:t>
      </w:r>
    </w:p>
    <w:p w14:paraId="6C7B2138">
      <w:pPr>
        <w:pStyle w:val="2"/>
        <w:bidi w:val="0"/>
        <w:rPr>
          <w:rFonts w:hint="eastAsia"/>
        </w:rPr>
      </w:pPr>
      <w:r>
        <w:rPr>
          <w:rFonts w:hint="eastAsia"/>
        </w:rPr>
        <w:t>3、本项目为“服务类”项目，所属行业为“租赁和商务服务业”。</w:t>
      </w:r>
    </w:p>
    <w:p w14:paraId="1CE88B6E">
      <w:pPr>
        <w:pStyle w:val="2"/>
        <w:bidi w:val="0"/>
        <w:rPr>
          <w:rFonts w:hint="eastAsia"/>
        </w:rPr>
      </w:pPr>
      <w:r>
        <w:rPr>
          <w:rFonts w:hint="eastAsia"/>
        </w:rPr>
        <w:t>4、本项目属于专门面向中小企业采购的项目。</w:t>
      </w:r>
    </w:p>
    <w:p w14:paraId="6D5F38CC">
      <w:pPr>
        <w:pStyle w:val="2"/>
        <w:bidi w:val="0"/>
        <w:rPr>
          <w:rFonts w:hint="eastAsia"/>
        </w:rPr>
      </w:pPr>
      <w:r>
        <w:rPr>
          <w:rFonts w:hint="eastAsia"/>
        </w:rPr>
        <w:t>★五、投标人资格要求</w:t>
      </w:r>
    </w:p>
    <w:p w14:paraId="0736DA09">
      <w:pPr>
        <w:pStyle w:val="2"/>
        <w:bidi w:val="0"/>
        <w:rPr>
          <w:rFonts w:hint="eastAsia"/>
        </w:rPr>
      </w:pPr>
      <w:r>
        <w:rPr>
          <w:rFonts w:hint="eastAsia"/>
        </w:rPr>
        <w:t>1、基本要求</w:t>
      </w:r>
    </w:p>
    <w:p w14:paraId="7833AA66">
      <w:pPr>
        <w:pStyle w:val="2"/>
        <w:bidi w:val="0"/>
        <w:rPr>
          <w:rFonts w:hint="eastAsia"/>
        </w:rPr>
      </w:pPr>
      <w:r>
        <w:rPr>
          <w:rFonts w:hint="eastAsia"/>
        </w:rPr>
        <w:t>（1）具有独立承担民事责任的能力；【提供有效的营业执照（或事业单位法人证书或执业许可证或个体工商户营业执照或自然人身份证明等主体资格证明）】</w:t>
      </w:r>
    </w:p>
    <w:p w14:paraId="1F74E08F">
      <w:pPr>
        <w:pStyle w:val="2"/>
        <w:bidi w:val="0"/>
        <w:rPr>
          <w:rFonts w:hint="eastAsia"/>
        </w:rPr>
      </w:pPr>
      <w:r>
        <w:rPr>
          <w:rFonts w:hint="eastAsia"/>
        </w:rPr>
        <w:t>（2）具有良好的商业信誉和健全的财务会计制度；【提供以下任意一项即可：①承诺函，提供《资格信用承诺函》；②证明材料，提供投标人2024年6月至今任意一个月的财务报表关键页或由基本开户银行出具的资信证明】</w:t>
      </w:r>
    </w:p>
    <w:p w14:paraId="330AEE12">
      <w:pPr>
        <w:pStyle w:val="2"/>
        <w:bidi w:val="0"/>
        <w:rPr>
          <w:rFonts w:hint="eastAsia"/>
        </w:rPr>
      </w:pPr>
      <w:r>
        <w:rPr>
          <w:rFonts w:hint="eastAsia"/>
        </w:rPr>
        <w:t>（3）具有履行合同所必需的设备和专业技术能力；【提供书面声明】 </w:t>
      </w:r>
    </w:p>
    <w:p w14:paraId="5FE70EF4">
      <w:pPr>
        <w:pStyle w:val="2"/>
        <w:bidi w:val="0"/>
        <w:rPr>
          <w:rFonts w:hint="eastAsia"/>
        </w:rPr>
      </w:pPr>
      <w:r>
        <w:rPr>
          <w:rFonts w:hint="eastAsia"/>
        </w:rPr>
        <w:t>（4）有依法缴纳税收和社会保障资金的良好记录；【提供以下任意一项即可：①承诺函，提供《资格信用承诺函》；②证明材料，提供投标人2024年6月至今任意一个月的依法缴纳税收和社会保障资金的相关证明材料（依法免税或不需要缴纳社会保障资金，应提供相应证明材料）】</w:t>
      </w:r>
    </w:p>
    <w:p w14:paraId="5E40D48E">
      <w:pPr>
        <w:pStyle w:val="2"/>
        <w:bidi w:val="0"/>
        <w:rPr>
          <w:rFonts w:hint="eastAsia"/>
        </w:rPr>
      </w:pPr>
      <w:r>
        <w:rPr>
          <w:rFonts w:hint="eastAsia"/>
        </w:rPr>
        <w:t>（5）参加本次采购活动前三年内，在经营活动中没有重大违法记录。【提供《资格信用承诺函》或提供书面声明】</w:t>
      </w:r>
    </w:p>
    <w:p w14:paraId="7F81C69F">
      <w:pPr>
        <w:pStyle w:val="2"/>
        <w:bidi w:val="0"/>
        <w:rPr>
          <w:rFonts w:hint="eastAsia"/>
        </w:rPr>
      </w:pPr>
      <w:r>
        <w:rPr>
          <w:rFonts w:hint="eastAsia"/>
        </w:rPr>
        <w:t>（6）单位负责人为同一人或者存在直接控股、管理关系的不同投标人，不得同时参加本采购项目（或采购包）投标。为本项目提供整体设计、规范编制或者项目管理、监理、检测等服务的投标人，不得再参与本项目投标。【提供书面声明】</w:t>
      </w:r>
    </w:p>
    <w:p w14:paraId="2D7F008A">
      <w:pPr>
        <w:pStyle w:val="2"/>
        <w:bidi w:val="0"/>
        <w:rPr>
          <w:rFonts w:hint="eastAsia"/>
        </w:rPr>
      </w:pPr>
      <w:r>
        <w:rPr>
          <w:rFonts w:hint="eastAsia"/>
        </w:rPr>
        <w:t>注：投标人同时提供《资格信用承诺函》和证明材料的，资格审查时以证明材料为准。</w:t>
      </w:r>
    </w:p>
    <w:p w14:paraId="34FFBF59">
      <w:pPr>
        <w:pStyle w:val="2"/>
        <w:bidi w:val="0"/>
        <w:rPr>
          <w:rFonts w:hint="eastAsia"/>
        </w:rPr>
      </w:pPr>
      <w:r>
        <w:rPr>
          <w:rFonts w:hint="eastAsia"/>
        </w:rPr>
        <w:t>2、本项目整体专门面向中小企业，投标人须是符合本项目所属行业（租赁和商务服务业）政策划分标准的中型/小型/微型企业，监狱企业、残疾人福利单位视同小型、微型企业。注：中型/小型/微型企业以投标人填写的《中小企业声明函》为判定标准；残疾人福利性单位以投标人填写的《残疾人福利性单位声明函》为判定标准；监狱企业以投标人提供由省级以上监狱管理局、戒毒管理局（含新疆生产建设兵团）出具的属于监狱企业的证明文件为判定标准。</w:t>
      </w:r>
    </w:p>
    <w:p w14:paraId="56AC6E11">
      <w:pPr>
        <w:pStyle w:val="2"/>
        <w:bidi w:val="0"/>
        <w:rPr>
          <w:rFonts w:hint="eastAsia"/>
        </w:rPr>
      </w:pPr>
      <w:r>
        <w:rPr>
          <w:rFonts w:hint="eastAsia"/>
        </w:rPr>
        <w:t>3、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www.ccgp.gov.cn）查询结果为准；如相关失信记录已失效，投标人需提供相关证明资料。</w:t>
      </w:r>
    </w:p>
    <w:p w14:paraId="1D358B69">
      <w:pPr>
        <w:pStyle w:val="2"/>
        <w:bidi w:val="0"/>
        <w:rPr>
          <w:rFonts w:hint="eastAsia"/>
        </w:rPr>
      </w:pPr>
      <w:r>
        <w:rPr>
          <w:rFonts w:hint="eastAsia"/>
        </w:rPr>
        <w:t>4、投标人须在采购代理机构处登记并购买招标文件。</w:t>
      </w:r>
    </w:p>
    <w:p w14:paraId="6AD3972E">
      <w:pPr>
        <w:pStyle w:val="2"/>
        <w:bidi w:val="0"/>
        <w:rPr>
          <w:rFonts w:hint="eastAsia"/>
        </w:rPr>
      </w:pPr>
      <w:r>
        <w:rPr>
          <w:rFonts w:hint="eastAsia"/>
        </w:rPr>
        <w:t>5、本项目不接受联合体投标，不接受分支机构投标。</w:t>
      </w:r>
    </w:p>
    <w:p w14:paraId="65C9079F">
      <w:pPr>
        <w:pStyle w:val="2"/>
        <w:bidi w:val="0"/>
        <w:rPr>
          <w:rFonts w:hint="eastAsia"/>
        </w:rPr>
      </w:pPr>
      <w:r>
        <w:rPr>
          <w:rFonts w:hint="eastAsia"/>
        </w:rPr>
        <w:t>六、符合资格的投标人应当在2025年3月31日起至2025年4月8日止（办公时间内，法定节假日除外）到深圳交易咨询集团有限公司中山分公司（详细地址：中山市东区中山五路57号汇智大厦四楼东座）登记并购买招标文件，招标文件每套售价500元（人民币），售后不退。购买招标文件方式：</w:t>
      </w:r>
    </w:p>
    <w:p w14:paraId="60A448D9">
      <w:pPr>
        <w:pStyle w:val="2"/>
        <w:bidi w:val="0"/>
        <w:rPr>
          <w:rFonts w:hint="eastAsia"/>
        </w:rPr>
      </w:pPr>
      <w:r>
        <w:rPr>
          <w:rFonts w:hint="eastAsia"/>
        </w:rPr>
        <w:t>（一）现场购买。购买招标文件需携带以下资料（复印件）：1、营业执照或其他主体资格证明副本；2、经办人身份证。</w:t>
      </w:r>
    </w:p>
    <w:p w14:paraId="5361FE11">
      <w:pPr>
        <w:pStyle w:val="2"/>
        <w:bidi w:val="0"/>
        <w:rPr>
          <w:rFonts w:hint="eastAsia"/>
        </w:rPr>
      </w:pPr>
      <w:r>
        <w:rPr>
          <w:rFonts w:hint="eastAsia"/>
        </w:rPr>
        <w:t>（二）网上购买。投标人把以下资料扫描件发送到采购代理机构邮箱（sztczs@sztc.com）：1、营业执照或其他主体资格证明副本；2、经办人身份证；3、购买招标文件的缴款记录或凭证；4、购买标书登记表。</w:t>
      </w:r>
    </w:p>
    <w:p w14:paraId="5954CA91">
      <w:pPr>
        <w:pStyle w:val="2"/>
        <w:bidi w:val="0"/>
        <w:rPr>
          <w:rFonts w:hint="eastAsia"/>
        </w:rPr>
      </w:pPr>
      <w:r>
        <w:rPr>
          <w:rFonts w:hint="eastAsia"/>
        </w:rPr>
        <w:t>（三）本项目购买招标文件的缴费方式为银行转账，请投标人按以下账户进行转账：</w:t>
      </w:r>
    </w:p>
    <w:p w14:paraId="070278C8">
      <w:pPr>
        <w:pStyle w:val="2"/>
        <w:bidi w:val="0"/>
        <w:rPr>
          <w:rFonts w:hint="eastAsia"/>
        </w:rPr>
      </w:pPr>
      <w:r>
        <w:rPr>
          <w:rFonts w:hint="eastAsia"/>
        </w:rPr>
        <w:t>账户名称：深圳交易咨询集团有限公司中山分公司</w:t>
      </w:r>
    </w:p>
    <w:p w14:paraId="160C5AED">
      <w:pPr>
        <w:pStyle w:val="2"/>
        <w:bidi w:val="0"/>
        <w:rPr>
          <w:rFonts w:hint="eastAsia"/>
        </w:rPr>
      </w:pPr>
      <w:r>
        <w:rPr>
          <w:rFonts w:hint="eastAsia"/>
        </w:rPr>
        <w:t>开户银行：中国农业银行股份有限公司中山城区支行</w:t>
      </w:r>
    </w:p>
    <w:p w14:paraId="5331AFF0">
      <w:pPr>
        <w:pStyle w:val="2"/>
        <w:bidi w:val="0"/>
        <w:rPr>
          <w:rFonts w:hint="eastAsia"/>
        </w:rPr>
      </w:pPr>
      <w:r>
        <w:rPr>
          <w:rFonts w:hint="eastAsia"/>
        </w:rPr>
        <w:t>银行账号：44327101040011183</w:t>
      </w:r>
    </w:p>
    <w:p w14:paraId="4829B487">
      <w:pPr>
        <w:pStyle w:val="2"/>
        <w:bidi w:val="0"/>
        <w:rPr>
          <w:rFonts w:hint="eastAsia"/>
        </w:rPr>
      </w:pPr>
      <w:r>
        <w:rPr>
          <w:rFonts w:hint="eastAsia"/>
        </w:rPr>
        <w:t>银行行号：103603032715</w:t>
      </w:r>
    </w:p>
    <w:p w14:paraId="070AF187">
      <w:pPr>
        <w:pStyle w:val="2"/>
        <w:bidi w:val="0"/>
        <w:rPr>
          <w:rFonts w:hint="eastAsia"/>
        </w:rPr>
      </w:pPr>
      <w:r>
        <w:rPr>
          <w:rFonts w:hint="eastAsia"/>
        </w:rPr>
        <w:t>备注：1、请投标人通过银行账户转入，并注明“25CDA39D00114标书款”。购买招标文件时间以招标文件款项银行到账时间为准。2、投标人因收款账户信息填写错误等原因导致未能在购买招标文件截止时间前汇款到账的，由此产生的一切后果（如购买招标文件失败）由投标人自行承担，采购代理机构不负有核查义务。</w:t>
      </w:r>
    </w:p>
    <w:p w14:paraId="2CF56A57">
      <w:pPr>
        <w:pStyle w:val="2"/>
        <w:bidi w:val="0"/>
        <w:rPr>
          <w:rFonts w:hint="eastAsia"/>
        </w:rPr>
      </w:pPr>
      <w:r>
        <w:rPr>
          <w:rFonts w:hint="eastAsia"/>
        </w:rPr>
        <w:t>（四）采购代理机构将按投标人登记的邮箱，发送电子招标文件及电子发票。</w:t>
      </w:r>
    </w:p>
    <w:p w14:paraId="6E7F05A6">
      <w:pPr>
        <w:pStyle w:val="2"/>
        <w:bidi w:val="0"/>
        <w:rPr>
          <w:rFonts w:hint="eastAsia"/>
        </w:rPr>
      </w:pPr>
      <w:r>
        <w:rPr>
          <w:rFonts w:hint="eastAsia"/>
        </w:rPr>
        <w:t>七、递交投标文件时间：2025年4月22日09:00至09:30（北京时间）。</w:t>
      </w:r>
    </w:p>
    <w:p w14:paraId="2DDD6FED">
      <w:pPr>
        <w:pStyle w:val="2"/>
        <w:bidi w:val="0"/>
        <w:rPr>
          <w:rFonts w:hint="eastAsia"/>
        </w:rPr>
      </w:pPr>
      <w:r>
        <w:rPr>
          <w:rFonts w:hint="eastAsia"/>
        </w:rPr>
        <w:t>八、投标截止时间：2025年4月22日09:30（北京时间）。</w:t>
      </w:r>
    </w:p>
    <w:p w14:paraId="30340C3C">
      <w:pPr>
        <w:pStyle w:val="2"/>
        <w:bidi w:val="0"/>
        <w:rPr>
          <w:rFonts w:hint="eastAsia"/>
        </w:rPr>
      </w:pPr>
      <w:r>
        <w:rPr>
          <w:rFonts w:hint="eastAsia"/>
        </w:rPr>
        <w:t>九、投标文件递交地点：中山市东区中山五路57号汇智大厦四楼东座深圳交易咨询集团有限公司中山分公司开标室。</w:t>
      </w:r>
    </w:p>
    <w:p w14:paraId="0216356D">
      <w:pPr>
        <w:pStyle w:val="2"/>
        <w:bidi w:val="0"/>
        <w:rPr>
          <w:rFonts w:hint="eastAsia"/>
        </w:rPr>
      </w:pPr>
      <w:r>
        <w:rPr>
          <w:rFonts w:hint="eastAsia"/>
        </w:rPr>
        <w:t>十、开标评标时间：2025年4月22日09:30（北京时间）。</w:t>
      </w:r>
    </w:p>
    <w:p w14:paraId="4DA279F1">
      <w:pPr>
        <w:pStyle w:val="2"/>
        <w:bidi w:val="0"/>
        <w:rPr>
          <w:rFonts w:hint="eastAsia"/>
        </w:rPr>
      </w:pPr>
      <w:r>
        <w:rPr>
          <w:rFonts w:hint="eastAsia"/>
        </w:rPr>
        <w:t>十一、开标评标地点：中山市东区中山五路57号汇智大厦四楼东座深圳交易咨询集团有限公司中山分公司。</w:t>
      </w:r>
    </w:p>
    <w:p w14:paraId="6CF7EB4F">
      <w:pPr>
        <w:pStyle w:val="2"/>
        <w:bidi w:val="0"/>
        <w:rPr>
          <w:rFonts w:hint="eastAsia"/>
        </w:rPr>
      </w:pPr>
      <w:r>
        <w:rPr>
          <w:rFonts w:hint="eastAsia"/>
        </w:rPr>
        <w:t>十二、采购人、采购代理机构名称和联系方式及地址</w:t>
      </w:r>
    </w:p>
    <w:p w14:paraId="267A0CC2">
      <w:pPr>
        <w:pStyle w:val="2"/>
        <w:bidi w:val="0"/>
        <w:rPr>
          <w:rFonts w:hint="eastAsia"/>
        </w:rPr>
      </w:pPr>
      <w:r>
        <w:rPr>
          <w:rFonts w:hint="eastAsia"/>
        </w:rPr>
        <w:t>1、采购人联系方式</w:t>
      </w:r>
    </w:p>
    <w:p w14:paraId="17C7362C">
      <w:pPr>
        <w:pStyle w:val="2"/>
        <w:bidi w:val="0"/>
        <w:rPr>
          <w:rFonts w:hint="eastAsia"/>
        </w:rPr>
      </w:pPr>
      <w:r>
        <w:rPr>
          <w:rFonts w:hint="eastAsia"/>
        </w:rPr>
        <w:t>采购人名称：中山市食品药品检验所</w:t>
      </w:r>
    </w:p>
    <w:p w14:paraId="3E246323">
      <w:pPr>
        <w:pStyle w:val="2"/>
        <w:bidi w:val="0"/>
        <w:rPr>
          <w:rFonts w:hint="eastAsia"/>
        </w:rPr>
      </w:pPr>
      <w:r>
        <w:rPr>
          <w:rFonts w:hint="eastAsia"/>
        </w:rPr>
        <w:t>地址：广东省中山市火炬开发区步云路8号之四</w:t>
      </w:r>
    </w:p>
    <w:p w14:paraId="4F64C621">
      <w:pPr>
        <w:pStyle w:val="2"/>
        <w:bidi w:val="0"/>
        <w:rPr>
          <w:rFonts w:hint="eastAsia"/>
        </w:rPr>
      </w:pPr>
      <w:r>
        <w:rPr>
          <w:rFonts w:hint="eastAsia"/>
        </w:rPr>
        <w:t>联系人：黄先生</w:t>
      </w:r>
    </w:p>
    <w:p w14:paraId="27EDD82F">
      <w:pPr>
        <w:pStyle w:val="2"/>
        <w:bidi w:val="0"/>
        <w:rPr>
          <w:rFonts w:hint="eastAsia"/>
        </w:rPr>
      </w:pPr>
      <w:r>
        <w:rPr>
          <w:rFonts w:hint="eastAsia"/>
        </w:rPr>
        <w:t>电话：0760-85336509</w:t>
      </w:r>
    </w:p>
    <w:p w14:paraId="5E075729">
      <w:pPr>
        <w:pStyle w:val="2"/>
        <w:bidi w:val="0"/>
        <w:rPr>
          <w:rFonts w:hint="eastAsia"/>
        </w:rPr>
      </w:pPr>
      <w:r>
        <w:rPr>
          <w:rFonts w:hint="eastAsia"/>
        </w:rPr>
        <w:t>纪检监督：党支部纪检委员</w:t>
      </w:r>
    </w:p>
    <w:p w14:paraId="0FD98D96">
      <w:pPr>
        <w:pStyle w:val="2"/>
        <w:bidi w:val="0"/>
        <w:rPr>
          <w:rFonts w:hint="eastAsia"/>
        </w:rPr>
      </w:pPr>
      <w:r>
        <w:rPr>
          <w:rFonts w:hint="eastAsia"/>
        </w:rPr>
        <w:t>电话：0760-85336509</w:t>
      </w:r>
    </w:p>
    <w:p w14:paraId="7E0FA69A">
      <w:pPr>
        <w:pStyle w:val="2"/>
        <w:bidi w:val="0"/>
        <w:rPr>
          <w:rFonts w:hint="eastAsia"/>
        </w:rPr>
      </w:pPr>
      <w:r>
        <w:rPr>
          <w:rFonts w:hint="eastAsia"/>
        </w:rPr>
        <w:t>2、采购代理机构联系方式</w:t>
      </w:r>
    </w:p>
    <w:p w14:paraId="2DC80955">
      <w:pPr>
        <w:pStyle w:val="2"/>
        <w:bidi w:val="0"/>
        <w:rPr>
          <w:rFonts w:hint="eastAsia"/>
        </w:rPr>
      </w:pPr>
      <w:r>
        <w:rPr>
          <w:rFonts w:hint="eastAsia"/>
        </w:rPr>
        <w:t>采购代理机构名称：深圳交易咨询集团有限公司</w:t>
      </w:r>
    </w:p>
    <w:p w14:paraId="3596AA71">
      <w:pPr>
        <w:pStyle w:val="2"/>
        <w:bidi w:val="0"/>
        <w:rPr>
          <w:rFonts w:hint="eastAsia"/>
        </w:rPr>
      </w:pPr>
      <w:r>
        <w:rPr>
          <w:rFonts w:hint="eastAsia"/>
        </w:rPr>
        <w:t>总部地址：深圳市南山区西丽街道曙光社区沙河西路3185号南山智谷产业园A座2501</w:t>
      </w:r>
    </w:p>
    <w:p w14:paraId="6666B1C3">
      <w:pPr>
        <w:pStyle w:val="2"/>
        <w:bidi w:val="0"/>
        <w:rPr>
          <w:rFonts w:hint="eastAsia"/>
        </w:rPr>
      </w:pPr>
      <w:r>
        <w:rPr>
          <w:rFonts w:hint="eastAsia"/>
        </w:rPr>
        <w:t>中山分公司地址：中山市东区中山五路57号汇智大厦四楼东座</w:t>
      </w:r>
    </w:p>
    <w:p w14:paraId="0096F4DD">
      <w:pPr>
        <w:pStyle w:val="2"/>
        <w:bidi w:val="0"/>
        <w:rPr>
          <w:rFonts w:hint="eastAsia"/>
        </w:rPr>
      </w:pPr>
      <w:r>
        <w:rPr>
          <w:rFonts w:hint="eastAsia"/>
        </w:rPr>
        <w:t>联系人：宋颖怡、林思敏、黎紫微、曾燕</w:t>
      </w:r>
    </w:p>
    <w:p w14:paraId="54BFC449">
      <w:pPr>
        <w:pStyle w:val="2"/>
        <w:bidi w:val="0"/>
        <w:rPr>
          <w:rFonts w:hint="eastAsia"/>
        </w:rPr>
      </w:pPr>
      <w:r>
        <w:rPr>
          <w:rFonts w:hint="eastAsia"/>
        </w:rPr>
        <w:t>电话：0760-88389863、0760-88389862</w:t>
      </w:r>
    </w:p>
    <w:p w14:paraId="08AFC19F">
      <w:pPr>
        <w:pStyle w:val="2"/>
        <w:bidi w:val="0"/>
        <w:rPr>
          <w:rFonts w:hint="eastAsia"/>
        </w:rPr>
      </w:pPr>
      <w:r>
        <w:rPr>
          <w:rFonts w:hint="eastAsia"/>
        </w:rPr>
        <w:t>监督举报电话：0755-22965602、0755-86660475</w:t>
      </w:r>
    </w:p>
    <w:p w14:paraId="35617577">
      <w:pPr>
        <w:pStyle w:val="2"/>
        <w:bidi w:val="0"/>
        <w:rPr>
          <w:rFonts w:hint="eastAsia"/>
        </w:rPr>
      </w:pPr>
      <w:r>
        <w:rPr>
          <w:rFonts w:hint="eastAsia"/>
        </w:rPr>
        <w:t> </w:t>
      </w:r>
    </w:p>
    <w:p w14:paraId="22C37324">
      <w:pPr>
        <w:pStyle w:val="2"/>
        <w:bidi w:val="0"/>
        <w:rPr>
          <w:rFonts w:hint="eastAsia"/>
        </w:rPr>
      </w:pPr>
      <w:r>
        <w:rPr>
          <w:rFonts w:hint="eastAsia"/>
        </w:rPr>
        <w:t> </w:t>
      </w:r>
    </w:p>
    <w:p w14:paraId="62556DA3">
      <w:pPr>
        <w:pStyle w:val="2"/>
        <w:bidi w:val="0"/>
        <w:rPr>
          <w:rFonts w:hint="eastAsia"/>
        </w:rPr>
      </w:pPr>
      <w:r>
        <w:rPr>
          <w:rFonts w:hint="eastAsia"/>
        </w:rPr>
        <w:t>深圳交易咨询集团有限公司</w:t>
      </w:r>
    </w:p>
    <w:p w14:paraId="3463DC74">
      <w:pPr>
        <w:pStyle w:val="2"/>
        <w:bidi w:val="0"/>
        <w:rPr>
          <w:rFonts w:hint="eastAsia"/>
        </w:rPr>
      </w:pPr>
      <w:r>
        <w:rPr>
          <w:rFonts w:hint="eastAsia"/>
        </w:rPr>
        <w:t>2025年3月31日</w:t>
      </w:r>
    </w:p>
    <w:p w14:paraId="577CFDE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1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2025-04-01T02:25:01Z</dcterms:created>
  <dc:creator>28039</dc:creator>
  <cp:lastModifiedBy>沫燃 *</cp:lastModifiedBy>
  <dcterms:modified xsi:type="dcterms:W3CDTF">2025-04-01T02:25:13Z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3E13E6D08B414C9294CEB899E15E6F3B_12</vt:lpwstr>
  </property>
</Properties>
</file>