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84487">
      <w:pPr>
        <w:pStyle w:val="2"/>
        <w:bidi w:val="0"/>
      </w:pPr>
      <w:r>
        <w:rPr>
          <w:rFonts w:hint="eastAsia"/>
        </w:rPr>
        <w:t>贵州尊朋酒业有限公司</w:t>
      </w:r>
    </w:p>
    <w:p w14:paraId="0BD5D692">
      <w:pPr>
        <w:pStyle w:val="2"/>
        <w:bidi w:val="0"/>
        <w:rPr>
          <w:rFonts w:hint="eastAsia"/>
        </w:rPr>
      </w:pPr>
      <w:bookmarkStart w:id="0" w:name="_GoBack"/>
      <w:r>
        <w:rPr>
          <w:rFonts w:hint="eastAsia"/>
        </w:rPr>
        <w:t>关于采购木质托盘的采购公告</w:t>
      </w:r>
    </w:p>
    <w:bookmarkEnd w:id="0"/>
    <w:p w14:paraId="75B65574">
      <w:pPr>
        <w:pStyle w:val="2"/>
        <w:bidi w:val="0"/>
        <w:rPr>
          <w:rFonts w:hint="eastAsia"/>
        </w:rPr>
      </w:pPr>
      <w:r>
        <w:rPr>
          <w:rFonts w:hint="eastAsia"/>
        </w:rPr>
        <w:t>各报价单位：</w:t>
      </w:r>
    </w:p>
    <w:p w14:paraId="2478689C">
      <w:pPr>
        <w:pStyle w:val="2"/>
        <w:bidi w:val="0"/>
        <w:rPr>
          <w:rFonts w:hint="eastAsia"/>
        </w:rPr>
      </w:pPr>
      <w:r>
        <w:rPr>
          <w:rFonts w:hint="eastAsia"/>
        </w:rPr>
        <w:t>根据生产经营需要，公司决定采购一批木质托盘，现邀请各报价单位就该项目进行报价，报价要求如下：</w:t>
      </w:r>
    </w:p>
    <w:p w14:paraId="3341F7EA">
      <w:pPr>
        <w:pStyle w:val="2"/>
        <w:bidi w:val="0"/>
        <w:rPr>
          <w:rFonts w:hint="eastAsia"/>
        </w:rPr>
      </w:pPr>
      <w:r>
        <w:rPr>
          <w:rFonts w:hint="eastAsia"/>
        </w:rPr>
        <w:t>一、项目概况与范围</w:t>
      </w:r>
    </w:p>
    <w:p w14:paraId="258AD5BB">
      <w:pPr>
        <w:pStyle w:val="2"/>
        <w:bidi w:val="0"/>
        <w:rPr>
          <w:rFonts w:hint="eastAsia"/>
        </w:rPr>
      </w:pPr>
      <w:r>
        <w:rPr>
          <w:rFonts w:hint="eastAsia"/>
        </w:rPr>
        <w:t>（一）项目名称：采购木质托盘。</w:t>
      </w:r>
    </w:p>
    <w:p w14:paraId="045E39D3">
      <w:pPr>
        <w:pStyle w:val="2"/>
        <w:bidi w:val="0"/>
        <w:rPr>
          <w:rFonts w:hint="eastAsia"/>
        </w:rPr>
      </w:pPr>
      <w:r>
        <w:rPr>
          <w:rFonts w:hint="eastAsia"/>
        </w:rPr>
        <w:t>（二）采购内容：木质托盘，数量、规格等详见报价单（附件1）。</w:t>
      </w:r>
    </w:p>
    <w:p w14:paraId="6B7AD729">
      <w:pPr>
        <w:pStyle w:val="2"/>
        <w:bidi w:val="0"/>
        <w:rPr>
          <w:rFonts w:hint="eastAsia"/>
        </w:rPr>
      </w:pPr>
      <w:r>
        <w:rPr>
          <w:rFonts w:hint="eastAsia"/>
        </w:rPr>
        <w:t>（三）项目地址：遵义市播州区鸭溪镇茅台生态循环经济产业示范园尊朋酒业有限公司。</w:t>
      </w:r>
    </w:p>
    <w:p w14:paraId="03B23C46">
      <w:pPr>
        <w:pStyle w:val="2"/>
        <w:bidi w:val="0"/>
        <w:rPr>
          <w:rFonts w:hint="eastAsia"/>
        </w:rPr>
      </w:pPr>
      <w:r>
        <w:rPr>
          <w:rFonts w:hint="eastAsia"/>
        </w:rPr>
        <w:t>（四）采购方式：询比采购。</w:t>
      </w:r>
    </w:p>
    <w:p w14:paraId="756077E1">
      <w:pPr>
        <w:pStyle w:val="2"/>
        <w:bidi w:val="0"/>
        <w:rPr>
          <w:rFonts w:hint="eastAsia"/>
        </w:rPr>
      </w:pPr>
      <w:r>
        <w:rPr>
          <w:rFonts w:hint="eastAsia"/>
        </w:rPr>
        <w:t>（五）报价须知：</w:t>
      </w:r>
    </w:p>
    <w:p w14:paraId="4B1337FA">
      <w:pPr>
        <w:pStyle w:val="2"/>
        <w:bidi w:val="0"/>
        <w:rPr>
          <w:rFonts w:hint="eastAsia"/>
        </w:rPr>
      </w:pPr>
      <w:r>
        <w:rPr>
          <w:rFonts w:hint="eastAsia"/>
        </w:rPr>
        <w:t>1.最高限价：￥54610.00元（含税），各报价单位报价不得超出最高限价，超出最高限价的报价为无效报价。</w:t>
      </w:r>
    </w:p>
    <w:p w14:paraId="35F95669">
      <w:pPr>
        <w:pStyle w:val="2"/>
        <w:bidi w:val="0"/>
        <w:rPr>
          <w:rFonts w:hint="eastAsia"/>
        </w:rPr>
      </w:pPr>
      <w:r>
        <w:rPr>
          <w:rFonts w:hint="eastAsia"/>
        </w:rPr>
        <w:t>2.价格组成：所报价格为含税包干价，包含税金（专票）、运费、转运费、差旅费、装卸费、食宿费及工作开展过程中所产生各种费用等。</w:t>
      </w:r>
    </w:p>
    <w:p w14:paraId="3282A3C4">
      <w:pPr>
        <w:pStyle w:val="2"/>
        <w:bidi w:val="0"/>
        <w:rPr>
          <w:rFonts w:hint="eastAsia"/>
        </w:rPr>
      </w:pPr>
      <w:r>
        <w:rPr>
          <w:rFonts w:hint="eastAsia"/>
        </w:rPr>
        <w:t>3.付款方式：本项目无预付款。成交供应商按要求将全部木质托盘一次性运送至采购人指定地点并验收合格后，由成交供应商开具符合国家规定的全额增值税专用发票申请付款，采购人收到付款申请后45个工作日内付款至总成交金额的97%，预留3%作为质保金，1年质保期届满无任何质量问题无息退还。</w:t>
      </w:r>
    </w:p>
    <w:p w14:paraId="7C4FB52B">
      <w:pPr>
        <w:pStyle w:val="2"/>
        <w:bidi w:val="0"/>
        <w:rPr>
          <w:rFonts w:hint="eastAsia"/>
        </w:rPr>
      </w:pPr>
      <w:r>
        <w:rPr>
          <w:rFonts w:hint="eastAsia"/>
        </w:rPr>
        <w:t>4.质保期：一年。自货物验收合格之日起算，一年内所供产品出现任何质量问题，成交供应商应免费更换，若成交供应商拒绝更换，采购人将扣除其质保金。</w:t>
      </w:r>
    </w:p>
    <w:p w14:paraId="7A43F72E">
      <w:pPr>
        <w:pStyle w:val="2"/>
        <w:bidi w:val="0"/>
        <w:rPr>
          <w:rFonts w:hint="eastAsia"/>
        </w:rPr>
      </w:pPr>
      <w:r>
        <w:rPr>
          <w:rFonts w:hint="eastAsia"/>
        </w:rPr>
        <w:t>5.合同签订：7个工作日。成交供应商收到成交通知书后后7个工作日内与采购人完成合同签订，如拒签合同或者自行延期签订的，视为自动放弃本次成交资格，采购人有权选择其他供应商或重新采购。</w:t>
      </w:r>
    </w:p>
    <w:p w14:paraId="0A187DB1">
      <w:pPr>
        <w:pStyle w:val="2"/>
        <w:bidi w:val="0"/>
        <w:rPr>
          <w:rFonts w:hint="eastAsia"/>
        </w:rPr>
      </w:pPr>
      <w:r>
        <w:rPr>
          <w:rFonts w:hint="eastAsia"/>
        </w:rPr>
        <w:t>6.无论采购过程和结果如何，报价人自行承担与采购有关的全部费用。</w:t>
      </w:r>
    </w:p>
    <w:p w14:paraId="5D73E140">
      <w:pPr>
        <w:pStyle w:val="2"/>
        <w:bidi w:val="0"/>
        <w:rPr>
          <w:rFonts w:hint="eastAsia"/>
        </w:rPr>
      </w:pPr>
      <w:r>
        <w:rPr>
          <w:rFonts w:hint="eastAsia"/>
        </w:rPr>
        <w:t>7.报价资料出现前后不一致的，按照下列规定处理。</w:t>
      </w:r>
    </w:p>
    <w:p w14:paraId="3EDABCEC">
      <w:pPr>
        <w:pStyle w:val="2"/>
        <w:bidi w:val="0"/>
        <w:rPr>
          <w:rFonts w:hint="eastAsia"/>
        </w:rPr>
      </w:pPr>
      <w:r>
        <w:rPr>
          <w:rFonts w:hint="eastAsia"/>
        </w:rPr>
        <w:t>（1）大写金额和小写金额不一致的，以大写金额为准；</w:t>
      </w:r>
    </w:p>
    <w:p w14:paraId="76FDA05A">
      <w:pPr>
        <w:pStyle w:val="2"/>
        <w:bidi w:val="0"/>
        <w:rPr>
          <w:rFonts w:hint="eastAsia"/>
        </w:rPr>
      </w:pPr>
      <w:r>
        <w:rPr>
          <w:rFonts w:hint="eastAsia"/>
        </w:rPr>
        <w:t>（2）总价金额与按单价汇总金额不一致的，以单价金额计算结果为准。</w:t>
      </w:r>
    </w:p>
    <w:p w14:paraId="7DACE40E">
      <w:pPr>
        <w:pStyle w:val="2"/>
        <w:bidi w:val="0"/>
        <w:rPr>
          <w:rFonts w:hint="eastAsia"/>
        </w:rPr>
      </w:pPr>
      <w:r>
        <w:rPr>
          <w:rFonts w:hint="eastAsia"/>
        </w:rPr>
        <w:t>二、报价要求</w:t>
      </w:r>
    </w:p>
    <w:p w14:paraId="5E9F9F5B">
      <w:pPr>
        <w:pStyle w:val="2"/>
        <w:bidi w:val="0"/>
        <w:rPr>
          <w:rFonts w:hint="eastAsia"/>
        </w:rPr>
      </w:pPr>
      <w:r>
        <w:rPr>
          <w:rFonts w:hint="eastAsia"/>
        </w:rPr>
        <w:t>（一）报价单位应严格按照我司报价单内容和报价须知填写报价内容，不得对报价单内容进行修改，如报价单位修改报价单内容视为无效报价，对报价单内容有疑问的请联系采购人。</w:t>
      </w:r>
    </w:p>
    <w:p w14:paraId="020A7FC3">
      <w:pPr>
        <w:pStyle w:val="2"/>
        <w:bidi w:val="0"/>
        <w:rPr>
          <w:rFonts w:hint="eastAsia"/>
        </w:rPr>
      </w:pPr>
      <w:r>
        <w:rPr>
          <w:rFonts w:hint="eastAsia"/>
        </w:rPr>
        <w:t>（二）本次采用网上一次报价，报价币种为人民币。</w:t>
      </w:r>
    </w:p>
    <w:p w14:paraId="140FF019">
      <w:pPr>
        <w:pStyle w:val="2"/>
        <w:bidi w:val="0"/>
        <w:rPr>
          <w:rFonts w:hint="eastAsia"/>
        </w:rPr>
      </w:pPr>
      <w:r>
        <w:rPr>
          <w:rFonts w:hint="eastAsia"/>
        </w:rPr>
        <w:t>（三）网上报价时需包含以下资料，且需加盖公章，无公章或资料不齐全的作无效处理：</w:t>
      </w:r>
    </w:p>
    <w:p w14:paraId="4DC367CD">
      <w:pPr>
        <w:pStyle w:val="2"/>
        <w:bidi w:val="0"/>
        <w:rPr>
          <w:rFonts w:hint="eastAsia"/>
        </w:rPr>
      </w:pPr>
      <w:r>
        <w:rPr>
          <w:rFonts w:hint="eastAsia"/>
        </w:rPr>
        <w:t>1.有效期内的营业执照扫描件；</w:t>
      </w:r>
    </w:p>
    <w:p w14:paraId="34EDE88C">
      <w:pPr>
        <w:pStyle w:val="2"/>
        <w:bidi w:val="0"/>
        <w:rPr>
          <w:rFonts w:hint="eastAsia"/>
        </w:rPr>
      </w:pPr>
      <w:r>
        <w:rPr>
          <w:rFonts w:hint="eastAsia"/>
        </w:rPr>
        <w:t>2.报价单（需下载我司附件1中的报价单进行报价）；</w:t>
      </w:r>
    </w:p>
    <w:p w14:paraId="777018A6">
      <w:pPr>
        <w:pStyle w:val="2"/>
        <w:bidi w:val="0"/>
        <w:rPr>
          <w:rFonts w:hint="eastAsia"/>
        </w:rPr>
      </w:pPr>
      <w:r>
        <w:rPr>
          <w:rFonts w:hint="eastAsia"/>
        </w:rPr>
        <w:t>3.授权委托书（法定代表人报价可不出具委托书，但需在报价单中如实填写法人身份信息；非法定代表人报价的，还需提供授权委托书（详见附件2））；</w:t>
      </w:r>
    </w:p>
    <w:p w14:paraId="5F497E3A">
      <w:pPr>
        <w:pStyle w:val="2"/>
        <w:bidi w:val="0"/>
        <w:rPr>
          <w:rFonts w:hint="eastAsia"/>
        </w:rPr>
      </w:pPr>
      <w:r>
        <w:rPr>
          <w:rFonts w:hint="eastAsia"/>
        </w:rPr>
        <w:t>备注：以上资料需加盖公章且电子资料应清晰可辨（财务章、合同章等无效，报价单为多页的需每页加盖公章），并发送至指定邮箱（邮箱：zpjygycg@moutai.com.cn）。</w:t>
      </w:r>
    </w:p>
    <w:p w14:paraId="50BCE14A">
      <w:pPr>
        <w:pStyle w:val="2"/>
        <w:bidi w:val="0"/>
        <w:rPr>
          <w:rFonts w:hint="eastAsia"/>
        </w:rPr>
      </w:pPr>
      <w:r>
        <w:rPr>
          <w:rFonts w:hint="eastAsia"/>
        </w:rPr>
        <w:t>（四）发送邮箱时将主题名称统一为采购木质托盘+报价单位名称，未按主题名称发送的视为无效报价。报价单与其他资料统一以附件形式发送至指定邮箱，未按要求发送的视为无效报价。</w:t>
      </w:r>
    </w:p>
    <w:p w14:paraId="352D0C08">
      <w:pPr>
        <w:pStyle w:val="2"/>
        <w:bidi w:val="0"/>
        <w:rPr>
          <w:rFonts w:hint="eastAsia"/>
        </w:rPr>
      </w:pPr>
      <w:r>
        <w:rPr>
          <w:rFonts w:hint="eastAsia"/>
        </w:rPr>
        <w:t>五、其他事项</w:t>
      </w:r>
    </w:p>
    <w:p w14:paraId="4616A23F">
      <w:pPr>
        <w:pStyle w:val="2"/>
        <w:bidi w:val="0"/>
        <w:rPr>
          <w:rFonts w:hint="eastAsia"/>
        </w:rPr>
      </w:pPr>
      <w:r>
        <w:rPr>
          <w:rFonts w:hint="eastAsia"/>
        </w:rPr>
        <w:t>（一）报价截至时间：2025年4月7日9:30；</w:t>
      </w:r>
    </w:p>
    <w:p w14:paraId="15BB758D">
      <w:pPr>
        <w:pStyle w:val="2"/>
        <w:bidi w:val="0"/>
        <w:rPr>
          <w:rFonts w:hint="eastAsia"/>
        </w:rPr>
      </w:pPr>
      <w:r>
        <w:rPr>
          <w:rFonts w:hint="eastAsia"/>
        </w:rPr>
        <w:t>（二）有效期为报价截止时间后90天；</w:t>
      </w:r>
    </w:p>
    <w:p w14:paraId="4A847058">
      <w:pPr>
        <w:pStyle w:val="2"/>
        <w:bidi w:val="0"/>
        <w:rPr>
          <w:rFonts w:hint="eastAsia"/>
        </w:rPr>
      </w:pPr>
      <w:r>
        <w:rPr>
          <w:rFonts w:hint="eastAsia"/>
        </w:rPr>
        <w:t>（三）若成交供应商不满足采购人的要求或实际采购价格高于市场价，采购人有权选择此次报价中的其他单位或终止本次采购；</w:t>
      </w:r>
    </w:p>
    <w:p w14:paraId="08C35BB3">
      <w:pPr>
        <w:pStyle w:val="2"/>
        <w:bidi w:val="0"/>
        <w:rPr>
          <w:rFonts w:hint="eastAsia"/>
        </w:rPr>
      </w:pPr>
      <w:r>
        <w:rPr>
          <w:rFonts w:hint="eastAsia"/>
        </w:rPr>
        <w:t>（四）各报价单位对本次采购事宜有任何疑问可咨询采购人。</w:t>
      </w:r>
    </w:p>
    <w:p w14:paraId="5AECAD4B">
      <w:pPr>
        <w:pStyle w:val="2"/>
        <w:bidi w:val="0"/>
        <w:rPr>
          <w:rFonts w:hint="eastAsia"/>
        </w:rPr>
      </w:pPr>
      <w:r>
        <w:rPr>
          <w:rFonts w:hint="eastAsia"/>
        </w:rPr>
        <w:t>联系方式：</w:t>
      </w:r>
    </w:p>
    <w:p w14:paraId="5ADE461E">
      <w:pPr>
        <w:pStyle w:val="2"/>
        <w:bidi w:val="0"/>
        <w:rPr>
          <w:rFonts w:hint="eastAsia"/>
        </w:rPr>
      </w:pPr>
      <w:r>
        <w:rPr>
          <w:rFonts w:hint="eastAsia"/>
        </w:rPr>
        <w:t>报价咨询：李  工            15186618471</w:t>
      </w:r>
    </w:p>
    <w:p w14:paraId="21A1F385">
      <w:pPr>
        <w:pStyle w:val="2"/>
        <w:bidi w:val="0"/>
        <w:rPr>
          <w:rFonts w:hint="eastAsia"/>
        </w:rPr>
      </w:pPr>
      <w:r>
        <w:rPr>
          <w:rFonts w:hint="eastAsia"/>
        </w:rPr>
        <w:t>物品规格咨询：张  工        18275642010</w:t>
      </w:r>
    </w:p>
    <w:p w14:paraId="009D663D">
      <w:pPr>
        <w:pStyle w:val="2"/>
        <w:bidi w:val="0"/>
        <w:rPr>
          <w:rFonts w:hint="eastAsia"/>
        </w:rPr>
      </w:pPr>
      <w:r>
        <w:rPr>
          <w:rFonts w:hint="eastAsia"/>
        </w:rPr>
        <w:t>邮  箱：zpjygycg@moutai.com.cn</w:t>
      </w:r>
    </w:p>
    <w:p w14:paraId="1A403E17">
      <w:pPr>
        <w:pStyle w:val="2"/>
        <w:bidi w:val="0"/>
        <w:rPr>
          <w:rFonts w:hint="eastAsia"/>
        </w:rPr>
      </w:pPr>
      <w:r>
        <w:rPr>
          <w:rFonts w:hint="eastAsia"/>
        </w:rPr>
        <w:t>附件：1.报价单</w:t>
      </w:r>
    </w:p>
    <w:p w14:paraId="3D3DFF8B">
      <w:pPr>
        <w:pStyle w:val="2"/>
        <w:bidi w:val="0"/>
        <w:rPr>
          <w:rFonts w:hint="eastAsia"/>
        </w:rPr>
      </w:pPr>
      <w:r>
        <w:rPr>
          <w:rFonts w:hint="eastAsia"/>
        </w:rPr>
        <w:t>      2.法定代表人授权委托书</w:t>
      </w:r>
    </w:p>
    <w:p w14:paraId="239CA14E">
      <w:pPr>
        <w:pStyle w:val="2"/>
        <w:bidi w:val="0"/>
        <w:rPr>
          <w:rFonts w:hint="eastAsia"/>
        </w:rPr>
      </w:pPr>
      <w:r>
        <w:rPr>
          <w:rFonts w:hint="eastAsia"/>
        </w:rPr>
        <w:fldChar w:fldCharType="begin"/>
      </w:r>
      <w:r>
        <w:rPr>
          <w:rFonts w:hint="eastAsia"/>
        </w:rPr>
        <w:instrText xml:space="preserve"> HYPERLINK "https://zbfile.zhaobiao.cn/resources/styles/v2/jsp/bidFile.jsp?provCode=520304&amp;channel=bidding&amp;docid=191321404&amp;id=2088943470"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附件1：报价单 .xlsx</w:t>
      </w:r>
      <w:r>
        <w:rPr>
          <w:rFonts w:hint="eastAsia"/>
        </w:rPr>
        <w:fldChar w:fldCharType="end"/>
      </w:r>
    </w:p>
    <w:p w14:paraId="69F5E8EA">
      <w:pPr>
        <w:pStyle w:val="2"/>
        <w:bidi w:val="0"/>
        <w:rPr>
          <w:rFonts w:hint="eastAsia"/>
        </w:rPr>
      </w:pPr>
      <w:r>
        <w:rPr>
          <w:rFonts w:hint="eastAsia"/>
        </w:rPr>
        <w:fldChar w:fldCharType="begin"/>
      </w:r>
      <w:r>
        <w:rPr>
          <w:rFonts w:hint="eastAsia"/>
        </w:rPr>
        <w:instrText xml:space="preserve"> HYPERLINK "https://zbfile.zhaobiao.cn/resources/styles/v2/jsp/bidFile.jsp?provCode=520304&amp;channel=bidding&amp;docid=191321404&amp;id=2088943473"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附件2-法定代表人委托授权书.docx</w:t>
      </w:r>
      <w:r>
        <w:rPr>
          <w:rFonts w:hint="eastAsia"/>
        </w:rPr>
        <w:fldChar w:fldCharType="end"/>
      </w:r>
    </w:p>
    <w:p w14:paraId="6A12A5A9">
      <w:pPr>
        <w:pStyle w:val="2"/>
        <w:bidi w:val="0"/>
        <w:rPr>
          <w:rFonts w:hint="eastAsia"/>
        </w:rPr>
      </w:pPr>
      <w:r>
        <w:rPr>
          <w:rFonts w:hint="eastAsia"/>
        </w:rPr>
        <w:t>贵州尊朋酒业有限公司</w:t>
      </w:r>
    </w:p>
    <w:p w14:paraId="29D6B820">
      <w:pPr>
        <w:pStyle w:val="2"/>
        <w:bidi w:val="0"/>
        <w:rPr>
          <w:rFonts w:hint="eastAsia"/>
        </w:rPr>
      </w:pPr>
      <w:r>
        <w:rPr>
          <w:rFonts w:hint="eastAsia"/>
        </w:rPr>
        <w:t>2025年4月1日</w:t>
      </w:r>
    </w:p>
    <w:p w14:paraId="2D9782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5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2025-04-02T08:03:24Z</dcterms:created>
  <dc:creator>28039</dc:creator>
  <cp:lastModifiedBy>沫燃 *</cp:lastModifiedBy>
  <dcterms:modified xsi:type="dcterms:W3CDTF">2025-04-02T08:03:33Z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3A29C9544D0548FF997D832DEFFDE283_12</vt:lpwstr>
  </property>
</Properties>
</file>