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406"/>
      </w:tblGrid>
      <w:tr w14:paraId="6330F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3607EB39">
            <w:pPr>
              <w:pStyle w:val="2"/>
              <w:bidi w:val="0"/>
            </w:pPr>
            <w:r>
              <w:rPr>
                <w:lang w:val="en-US" w:eastAsia="zh-CN"/>
              </w:rPr>
              <w:t>我部就以下项目进行国内询价，采购资金已全部落实，欢迎符合条件的供应商参加投标。</w:t>
            </w:r>
          </w:p>
          <w:p w14:paraId="4EB75F01">
            <w:pPr>
              <w:pStyle w:val="2"/>
              <w:bidi w:val="0"/>
            </w:pPr>
            <w:r>
              <w:rPr>
                <w:lang w:val="en-US" w:eastAsia="zh-CN"/>
              </w:rPr>
              <w:t>一、项目名称：</w:t>
            </w:r>
            <w:bookmarkStart w:id="0" w:name="_GoBack"/>
            <w:r>
              <w:rPr>
                <w:lang w:val="en-US" w:eastAsia="zh-CN"/>
              </w:rPr>
              <w:t>车辆物流运输服务采购项目</w:t>
            </w:r>
            <w:bookmarkEnd w:id="0"/>
            <w:r>
              <w:rPr>
                <w:lang w:val="en-US" w:eastAsia="zh-CN"/>
              </w:rPr>
              <w:br w:type="textWrapping"/>
            </w:r>
            <w:r>
              <w:rPr>
                <w:lang w:val="en-US" w:eastAsia="zh-CN"/>
              </w:rPr>
              <w:t>二、项目编号：2025-JJDBCD-F4001</w:t>
            </w:r>
            <w:r>
              <w:rPr>
                <w:lang w:val="en-US" w:eastAsia="zh-CN"/>
              </w:rPr>
              <w:br w:type="textWrapping"/>
            </w:r>
            <w:r>
              <w:rPr>
                <w:lang w:val="en-US" w:eastAsia="zh-CN"/>
              </w:rPr>
              <w:t>三、项目概况：</w:t>
            </w:r>
          </w:p>
          <w:tbl>
            <w:tblPr>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580"/>
              <w:gridCol w:w="2638"/>
              <w:gridCol w:w="644"/>
              <w:gridCol w:w="1060"/>
              <w:gridCol w:w="1060"/>
              <w:gridCol w:w="580"/>
            </w:tblGrid>
            <w:tr w14:paraId="1744B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6A7E7EB7">
                  <w:pPr>
                    <w:pStyle w:val="2"/>
                    <w:bidi w:val="0"/>
                  </w:pPr>
                  <w:r>
                    <w:rPr>
                      <w:lang w:val="en-US" w:eastAsia="zh-CN"/>
                    </w:rPr>
                    <w:t>序号</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7E714F9">
                  <w:pPr>
                    <w:pStyle w:val="2"/>
                    <w:bidi w:val="0"/>
                  </w:pPr>
                  <w:r>
                    <w:rPr>
                      <w:lang w:val="en-US" w:eastAsia="zh-CN"/>
                    </w:rPr>
                    <w:t>车辆尺寸及重量</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1A3D411">
                  <w:pPr>
                    <w:pStyle w:val="2"/>
                    <w:bidi w:val="0"/>
                  </w:pPr>
                  <w:r>
                    <w:rPr>
                      <w:lang w:val="en-US" w:eastAsia="zh-CN"/>
                    </w:rPr>
                    <w:t>数量</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64908321">
                  <w:pPr>
                    <w:pStyle w:val="2"/>
                    <w:bidi w:val="0"/>
                  </w:pPr>
                  <w:r>
                    <w:rPr>
                      <w:lang w:val="en-US" w:eastAsia="zh-CN"/>
                    </w:rPr>
                    <w:t>出发地</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5FCF9BB">
                  <w:pPr>
                    <w:pStyle w:val="2"/>
                    <w:bidi w:val="0"/>
                  </w:pPr>
                  <w:r>
                    <w:rPr>
                      <w:lang w:val="en-US" w:eastAsia="zh-CN"/>
                    </w:rPr>
                    <w:t>到达地</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2ECB9D9">
                  <w:pPr>
                    <w:pStyle w:val="2"/>
                    <w:bidi w:val="0"/>
                  </w:pPr>
                  <w:r>
                    <w:rPr>
                      <w:lang w:val="en-US" w:eastAsia="zh-CN"/>
                    </w:rPr>
                    <w:t>备注</w:t>
                  </w:r>
                </w:p>
              </w:tc>
            </w:tr>
            <w:tr w14:paraId="52E30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0CE972C">
                  <w:pPr>
                    <w:pStyle w:val="2"/>
                    <w:bidi w:val="0"/>
                  </w:pPr>
                  <w:r>
                    <w:rPr>
                      <w:lang w:val="en-US" w:eastAsia="zh-CN"/>
                    </w:rPr>
                    <w:t>1</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3CA37C16">
                  <w:pPr>
                    <w:pStyle w:val="2"/>
                    <w:bidi w:val="0"/>
                  </w:pPr>
                  <w:r>
                    <w:t>9533*2481*3914   19吨 </w:t>
                  </w:r>
                </w:p>
                <w:p w14:paraId="3E97AE8A">
                  <w:pPr>
                    <w:pStyle w:val="2"/>
                    <w:bidi w:val="0"/>
                  </w:pPr>
                  <w:r>
                    <w:t>10417*2498*3255  22吨</w:t>
                  </w:r>
                </w:p>
                <w:p w14:paraId="5938771D">
                  <w:pPr>
                    <w:pStyle w:val="2"/>
                    <w:bidi w:val="0"/>
                  </w:pPr>
                  <w:r>
                    <w:t>10417*2498*3255  22吨</w:t>
                  </w:r>
                </w:p>
                <w:p w14:paraId="3530AD0A">
                  <w:pPr>
                    <w:pStyle w:val="2"/>
                    <w:bidi w:val="0"/>
                  </w:pPr>
                  <w:r>
                    <w:t>4700*2190*2480  2.9吨</w:t>
                  </w:r>
                </w:p>
                <w:p w14:paraId="0A00D3E3">
                  <w:pPr>
                    <w:pStyle w:val="2"/>
                    <w:bidi w:val="0"/>
                  </w:pPr>
                  <w:r>
                    <w:t>4700*1800*2100  2.9吨</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9FCF448">
                  <w:pPr>
                    <w:pStyle w:val="2"/>
                    <w:bidi w:val="0"/>
                  </w:pPr>
                  <w:r>
                    <w:rPr>
                      <w:lang w:val="en-US" w:eastAsia="zh-CN"/>
                    </w:rPr>
                    <w:t>5辆</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19DABC7F">
                  <w:pPr>
                    <w:pStyle w:val="2"/>
                    <w:bidi w:val="0"/>
                  </w:pPr>
                  <w:r>
                    <w:t>详见询价</w:t>
                  </w:r>
                </w:p>
                <w:p w14:paraId="097A5FCE">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A5F9009">
                  <w:pPr>
                    <w:pStyle w:val="2"/>
                    <w:bidi w:val="0"/>
                  </w:pPr>
                  <w:r>
                    <w:t>详见询价</w:t>
                  </w:r>
                </w:p>
                <w:p w14:paraId="7390676B">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6D74A9CA">
                  <w:pPr>
                    <w:pStyle w:val="2"/>
                    <w:bidi w:val="0"/>
                  </w:pPr>
                  <w:r>
                    <w:rPr>
                      <w:lang w:val="en-US" w:eastAsia="zh-CN"/>
                    </w:rPr>
                    <w:t> </w:t>
                  </w:r>
                </w:p>
              </w:tc>
            </w:tr>
            <w:tr w14:paraId="78E971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9531694">
                  <w:pPr>
                    <w:pStyle w:val="2"/>
                    <w:bidi w:val="0"/>
                  </w:pPr>
                  <w:r>
                    <w:rPr>
                      <w:lang w:val="en-US" w:eastAsia="zh-CN"/>
                    </w:rPr>
                    <w:t>2</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8ABBE9A">
                  <w:pPr>
                    <w:pStyle w:val="2"/>
                    <w:bidi w:val="0"/>
                  </w:pPr>
                  <w:r>
                    <w:t>9533*2481*3914  19吨</w:t>
                  </w:r>
                </w:p>
                <w:p w14:paraId="54944350">
                  <w:pPr>
                    <w:pStyle w:val="2"/>
                    <w:bidi w:val="0"/>
                  </w:pPr>
                  <w:r>
                    <w:t>10417*2498*3255  22吨</w:t>
                  </w:r>
                </w:p>
                <w:p w14:paraId="520A6C2E">
                  <w:pPr>
                    <w:pStyle w:val="2"/>
                    <w:bidi w:val="0"/>
                  </w:pPr>
                  <w:r>
                    <w:t>9700*2500*3125  9.8吨</w:t>
                  </w:r>
                </w:p>
                <w:p w14:paraId="1D8A737E">
                  <w:pPr>
                    <w:pStyle w:val="2"/>
                    <w:bidi w:val="0"/>
                  </w:pPr>
                  <w:r>
                    <w:t>4950*2375*1860  6.3吨</w:t>
                  </w:r>
                </w:p>
                <w:p w14:paraId="4538D4FE">
                  <w:pPr>
                    <w:pStyle w:val="2"/>
                    <w:bidi w:val="0"/>
                  </w:pPr>
                  <w:r>
                    <w:t>4700*1800*2100  2.9吨</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F1A91A0">
                  <w:pPr>
                    <w:pStyle w:val="2"/>
                    <w:bidi w:val="0"/>
                  </w:pPr>
                  <w:r>
                    <w:rPr>
                      <w:lang w:val="en-US" w:eastAsia="zh-CN"/>
                    </w:rPr>
                    <w:t>5辆</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9A23E50">
                  <w:pPr>
                    <w:pStyle w:val="2"/>
                    <w:bidi w:val="0"/>
                  </w:pPr>
                  <w:r>
                    <w:t>详见询价</w:t>
                  </w:r>
                </w:p>
                <w:p w14:paraId="5752C9D0">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069EB74">
                  <w:pPr>
                    <w:pStyle w:val="2"/>
                    <w:bidi w:val="0"/>
                  </w:pPr>
                  <w:r>
                    <w:t>详见询价</w:t>
                  </w:r>
                </w:p>
                <w:p w14:paraId="3614F237">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0E99931">
                  <w:pPr>
                    <w:pStyle w:val="2"/>
                    <w:bidi w:val="0"/>
                  </w:pPr>
                  <w:r>
                    <w:rPr>
                      <w:lang w:val="en-US" w:eastAsia="zh-CN"/>
                    </w:rPr>
                    <w:t> </w:t>
                  </w:r>
                </w:p>
              </w:tc>
            </w:tr>
            <w:tr w14:paraId="5727DA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90E8DBD">
                  <w:pPr>
                    <w:pStyle w:val="2"/>
                    <w:bidi w:val="0"/>
                  </w:pPr>
                  <w:r>
                    <w:rPr>
                      <w:lang w:val="en-US" w:eastAsia="zh-CN"/>
                    </w:rPr>
                    <w:t>3</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B73607D">
                  <w:pPr>
                    <w:pStyle w:val="2"/>
                    <w:bidi w:val="0"/>
                  </w:pPr>
                  <w:r>
                    <w:t>9533*2481*3914  19吨</w:t>
                  </w:r>
                </w:p>
                <w:p w14:paraId="66D935D2">
                  <w:pPr>
                    <w:pStyle w:val="2"/>
                    <w:bidi w:val="0"/>
                  </w:pPr>
                  <w:r>
                    <w:t>10417*2498*3255  22吨</w:t>
                  </w:r>
                </w:p>
                <w:p w14:paraId="7587B96A">
                  <w:pPr>
                    <w:pStyle w:val="2"/>
                    <w:bidi w:val="0"/>
                  </w:pPr>
                  <w:r>
                    <w:t>10417*2498*3255  22吨</w:t>
                  </w:r>
                </w:p>
                <w:p w14:paraId="6F13A092">
                  <w:pPr>
                    <w:pStyle w:val="2"/>
                    <w:bidi w:val="0"/>
                  </w:pPr>
                  <w:r>
                    <w:t>4700*2190*2480  2.9吨</w:t>
                  </w:r>
                </w:p>
                <w:p w14:paraId="33CA266A">
                  <w:pPr>
                    <w:pStyle w:val="2"/>
                    <w:bidi w:val="0"/>
                  </w:pPr>
                  <w:r>
                    <w:t>4700*1800*2100  2.9吨</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48A58D6">
                  <w:pPr>
                    <w:pStyle w:val="2"/>
                    <w:bidi w:val="0"/>
                  </w:pPr>
                  <w:r>
                    <w:rPr>
                      <w:lang w:val="en-US" w:eastAsia="zh-CN"/>
                    </w:rPr>
                    <w:t>5辆</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47E103A">
                  <w:pPr>
                    <w:pStyle w:val="2"/>
                    <w:bidi w:val="0"/>
                  </w:pPr>
                  <w:r>
                    <w:t>详见询价</w:t>
                  </w:r>
                </w:p>
                <w:p w14:paraId="07D2365E">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3B431C3">
                  <w:pPr>
                    <w:pStyle w:val="2"/>
                    <w:bidi w:val="0"/>
                  </w:pPr>
                  <w:r>
                    <w:t>详见询价</w:t>
                  </w:r>
                </w:p>
                <w:p w14:paraId="78B9E4E9">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15E6613C">
                  <w:pPr>
                    <w:pStyle w:val="2"/>
                    <w:bidi w:val="0"/>
                  </w:pPr>
                  <w:r>
                    <w:rPr>
                      <w:lang w:val="en-US" w:eastAsia="zh-CN"/>
                    </w:rPr>
                    <w:t> </w:t>
                  </w:r>
                </w:p>
              </w:tc>
            </w:tr>
            <w:tr w14:paraId="606E5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31513F22">
                  <w:pPr>
                    <w:pStyle w:val="2"/>
                    <w:bidi w:val="0"/>
                  </w:pPr>
                  <w:r>
                    <w:rPr>
                      <w:lang w:val="en-US" w:eastAsia="zh-CN"/>
                    </w:rPr>
                    <w:t>4</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F818060">
                  <w:pPr>
                    <w:pStyle w:val="2"/>
                    <w:bidi w:val="0"/>
                  </w:pPr>
                  <w:r>
                    <w:t>9533*2481*3914  19吨</w:t>
                  </w:r>
                </w:p>
                <w:p w14:paraId="0BBE140D">
                  <w:pPr>
                    <w:pStyle w:val="2"/>
                    <w:bidi w:val="0"/>
                  </w:pPr>
                  <w:r>
                    <w:t>10417*2498*3255  22吨</w:t>
                  </w:r>
                </w:p>
                <w:p w14:paraId="623563D5">
                  <w:pPr>
                    <w:pStyle w:val="2"/>
                    <w:bidi w:val="0"/>
                  </w:pPr>
                  <w:r>
                    <w:t>10417*2498*3255  22吨</w:t>
                  </w:r>
                </w:p>
                <w:p w14:paraId="36B91E8E">
                  <w:pPr>
                    <w:pStyle w:val="2"/>
                    <w:bidi w:val="0"/>
                  </w:pPr>
                  <w:r>
                    <w:t>4950*2375*1860  6.3吨</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99989AC">
                  <w:pPr>
                    <w:pStyle w:val="2"/>
                    <w:bidi w:val="0"/>
                  </w:pPr>
                  <w:r>
                    <w:rPr>
                      <w:lang w:val="en-US" w:eastAsia="zh-CN"/>
                    </w:rPr>
                    <w:t>4辆</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8767E9A">
                  <w:pPr>
                    <w:pStyle w:val="2"/>
                    <w:bidi w:val="0"/>
                  </w:pPr>
                  <w:r>
                    <w:t>详见询价</w:t>
                  </w:r>
                </w:p>
                <w:p w14:paraId="317D4F32">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8E3358E">
                  <w:pPr>
                    <w:pStyle w:val="2"/>
                    <w:bidi w:val="0"/>
                  </w:pPr>
                  <w:r>
                    <w:t>详见询价</w:t>
                  </w:r>
                </w:p>
                <w:p w14:paraId="269E96C8">
                  <w:pPr>
                    <w:pStyle w:val="2"/>
                    <w:bidi w:val="0"/>
                  </w:pPr>
                  <w:r>
                    <w:t>文件</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5493E62F">
                  <w:pPr>
                    <w:pStyle w:val="2"/>
                    <w:bidi w:val="0"/>
                  </w:pPr>
                  <w:r>
                    <w:rPr>
                      <w:lang w:val="en-US" w:eastAsia="zh-CN"/>
                    </w:rPr>
                    <w:t> </w:t>
                  </w:r>
                </w:p>
              </w:tc>
            </w:tr>
            <w:tr w14:paraId="0B2CB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B49591D">
                  <w:pPr>
                    <w:pStyle w:val="2"/>
                    <w:bidi w:val="0"/>
                  </w:pPr>
                  <w:r>
                    <w:rPr>
                      <w:lang w:val="en-US" w:eastAsia="zh-CN"/>
                    </w:rPr>
                    <w:t>5</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4B4D103">
                  <w:pPr>
                    <w:pStyle w:val="2"/>
                    <w:bidi w:val="0"/>
                  </w:pPr>
                  <w:r>
                    <w:rPr>
                      <w:lang w:val="en-US" w:eastAsia="zh-CN"/>
                    </w:rPr>
                    <w:t>共计</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5F0E151">
                  <w:pPr>
                    <w:pStyle w:val="2"/>
                    <w:bidi w:val="0"/>
                  </w:pPr>
                  <w:r>
                    <w:rPr>
                      <w:lang w:val="en-US" w:eastAsia="zh-CN"/>
                    </w:rPr>
                    <w:t>19辆</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F3CC37F">
                  <w:pPr>
                    <w:pStyle w:val="2"/>
                    <w:bidi w:val="0"/>
                  </w:pPr>
                  <w:r>
                    <w:rPr>
                      <w:lang w:val="en-US" w:eastAsia="zh-CN"/>
                    </w:rPr>
                    <w:t>-</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0645DE7">
                  <w:pPr>
                    <w:pStyle w:val="2"/>
                    <w:bidi w:val="0"/>
                  </w:pPr>
                  <w:r>
                    <w:rPr>
                      <w:lang w:val="en-US" w:eastAsia="zh-CN"/>
                    </w:rPr>
                    <w:t>-</w:t>
                  </w:r>
                </w:p>
              </w:tc>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5A925C14">
                  <w:pPr>
                    <w:pStyle w:val="2"/>
                    <w:bidi w:val="0"/>
                  </w:pPr>
                  <w:r>
                    <w:rPr>
                      <w:lang w:val="en-US" w:eastAsia="zh-CN"/>
                    </w:rPr>
                    <w:t> </w:t>
                  </w:r>
                </w:p>
              </w:tc>
            </w:tr>
          </w:tbl>
          <w:p w14:paraId="70E2A51A">
            <w:pPr>
              <w:pStyle w:val="2"/>
              <w:bidi w:val="0"/>
            </w:pPr>
            <w:r>
              <w:t> </w:t>
            </w:r>
          </w:p>
          <w:p w14:paraId="3BA701FA">
            <w:pPr>
              <w:pStyle w:val="2"/>
              <w:bidi w:val="0"/>
            </w:pPr>
          </w:p>
          <w:p w14:paraId="57F98032">
            <w:pPr>
              <w:pStyle w:val="2"/>
              <w:bidi w:val="0"/>
            </w:pPr>
            <w:r>
              <w:rPr>
                <w:lang w:val="en-US" w:eastAsia="zh-CN"/>
              </w:rPr>
              <w:t>四、投标供应商资格条件：</w:t>
            </w:r>
          </w:p>
          <w:p w14:paraId="17020D25">
            <w:pPr>
              <w:pStyle w:val="2"/>
              <w:bidi w:val="0"/>
            </w:pPr>
            <w:r>
              <w:rPr>
                <w:lang w:val="en-US" w:eastAsia="zh-CN"/>
              </w:rPr>
              <w:t>(一)、具有企(事)业法人资格(有行业特殊情况的银行、保险、电力、电信等法人分支机构，会计师、律师等非法人组织，行业协会等社会团体法人除外)；</w:t>
            </w:r>
          </w:p>
          <w:p w14:paraId="5000F342">
            <w:pPr>
              <w:pStyle w:val="2"/>
              <w:bidi w:val="0"/>
            </w:pPr>
            <w:r>
              <w:rPr>
                <w:lang w:val="en-US" w:eastAsia="zh-CN"/>
              </w:rPr>
              <w:t>(二)、国有企业;事业单位;军队单位;成立三年以上的非外资(含港澳台)独资或控股企业；</w:t>
            </w:r>
          </w:p>
          <w:p w14:paraId="3A89383D">
            <w:pPr>
              <w:pStyle w:val="2"/>
              <w:bidi w:val="0"/>
            </w:pPr>
            <w:r>
              <w:rPr>
                <w:lang w:val="en-US" w:eastAsia="zh-CN"/>
              </w:rPr>
              <w:t>(三)、具有良好的商业信誉和健全的财务会计制度；</w:t>
            </w:r>
          </w:p>
          <w:p w14:paraId="3B2E23EC">
            <w:pPr>
              <w:pStyle w:val="2"/>
              <w:bidi w:val="0"/>
            </w:pPr>
            <w:r>
              <w:rPr>
                <w:lang w:val="en-US" w:eastAsia="zh-CN"/>
              </w:rPr>
              <w:t>(四)、具有履行合同所必需的设施设备、专业技术能力、质量保证体系和固定的生产经营、服务场地</w:t>
            </w:r>
          </w:p>
          <w:p w14:paraId="2CBB2264">
            <w:pPr>
              <w:pStyle w:val="2"/>
              <w:bidi w:val="0"/>
            </w:pPr>
            <w:r>
              <w:rPr>
                <w:lang w:val="en-US" w:eastAsia="zh-CN"/>
              </w:rPr>
              <w:t>(五)、有依法缴纳税收和社会保障资金的良好记录；</w:t>
            </w:r>
          </w:p>
          <w:p w14:paraId="49A364B8">
            <w:pPr>
              <w:pStyle w:val="2"/>
              <w:bidi w:val="0"/>
            </w:pPr>
            <w:r>
              <w:rPr>
                <w:lang w:val="en-US" w:eastAsia="zh-CN"/>
              </w:rPr>
              <w:t>(六)、参加军队采购活动前3年内，在经营活动中没有受到刑事处罚或者责令停产停业、吊销许可证或者执照、较大数额罚款(200万元以上)等重大违法记录；</w:t>
            </w:r>
          </w:p>
          <w:p w14:paraId="48A39852">
            <w:pPr>
              <w:pStyle w:val="2"/>
              <w:bidi w:val="0"/>
            </w:pPr>
            <w:r>
              <w:rPr>
                <w:lang w:val="en-US" w:eastAsia="zh-CN"/>
              </w:rPr>
              <w:t>(七)、未被中国政府采购网（www.ccgp.gov.cn）列入政府采购严重违法失信行为记录名单，未在军队采购网（www.plap.mil.cn）军队采购暂停名单处罚范围内或军队采购失信名单禁入处罚期和处罚范围内，以及未被“信用中国”（www.creditchina.gov.cn）列入严重失信主体名单或国家企业信用信息公示系统（www.gsxt.gov.cn）列入严重违法失信名单（处罚期内）</w:t>
            </w:r>
          </w:p>
          <w:p w14:paraId="1107341A">
            <w:pPr>
              <w:pStyle w:val="2"/>
              <w:bidi w:val="0"/>
            </w:pPr>
            <w:r>
              <w:rPr>
                <w:lang w:val="en-US" w:eastAsia="zh-CN"/>
              </w:rPr>
              <w:t>(八)、本项目特定资质: 无。</w:t>
            </w:r>
          </w:p>
          <w:p w14:paraId="3018C79A">
            <w:pPr>
              <w:pStyle w:val="2"/>
              <w:bidi w:val="0"/>
            </w:pPr>
            <w:r>
              <w:rPr>
                <w:lang w:val="en-US" w:eastAsia="zh-CN"/>
              </w:rPr>
              <w:t>(九)、投标企业应当具备服务履约的能力。</w:t>
            </w:r>
          </w:p>
          <w:p w14:paraId="5FC08853">
            <w:pPr>
              <w:pStyle w:val="2"/>
              <w:bidi w:val="0"/>
            </w:pPr>
            <w:r>
              <w:rPr>
                <w:lang w:val="en-US" w:eastAsia="zh-CN"/>
              </w:rPr>
              <w:t>五、招标文件申领时间、地点、方式</w:t>
            </w:r>
          </w:p>
          <w:p w14:paraId="456366C9">
            <w:pPr>
              <w:pStyle w:val="2"/>
              <w:bidi w:val="0"/>
            </w:pPr>
            <w:r>
              <w:rPr>
                <w:lang w:val="en-US" w:eastAsia="zh-CN"/>
              </w:rPr>
              <w:t>(一)申领时间: 2025年04月02日 至 2025年04月07日 ，每天上午 08:00 至 12:00 ，下午 14:30 至 18:00 (北京时间,工作日)</w:t>
            </w:r>
          </w:p>
          <w:p w14:paraId="56B3FFCD">
            <w:pPr>
              <w:pStyle w:val="2"/>
              <w:bidi w:val="0"/>
            </w:pPr>
            <w:r>
              <w:rPr>
                <w:lang w:val="en-US" w:eastAsia="zh-CN"/>
              </w:rPr>
              <w:t>(二)申领地址: 云南省 昆明市</w:t>
            </w:r>
          </w:p>
          <w:p w14:paraId="6AB73109">
            <w:pPr>
              <w:pStyle w:val="2"/>
              <w:bidi w:val="0"/>
            </w:pPr>
            <w:r>
              <w:rPr>
                <w:lang w:val="en-US" w:eastAsia="zh-CN"/>
              </w:rPr>
              <w:t>(三)申领方式:线下申领</w:t>
            </w:r>
          </w:p>
          <w:p w14:paraId="1B2CBB0F">
            <w:pPr>
              <w:pStyle w:val="2"/>
              <w:bidi w:val="0"/>
            </w:pPr>
            <w:r>
              <w:rPr>
                <w:lang w:val="en-US" w:eastAsia="zh-CN"/>
              </w:rPr>
              <w:t>(四)本项目特定资质材料:</w:t>
            </w:r>
          </w:p>
          <w:p w14:paraId="1421C868">
            <w:pPr>
              <w:pStyle w:val="2"/>
              <w:bidi w:val="0"/>
            </w:pPr>
            <w:r>
              <w:rPr>
                <w:lang w:val="en-US" w:eastAsia="zh-CN"/>
              </w:rPr>
              <w:t>无</w:t>
            </w:r>
          </w:p>
          <w:p w14:paraId="7E7480F1">
            <w:pPr>
              <w:pStyle w:val="2"/>
              <w:bidi w:val="0"/>
            </w:pPr>
            <w:r>
              <w:rPr>
                <w:lang w:val="en-US" w:eastAsia="zh-CN"/>
              </w:rPr>
              <w:t>六、投标受理时间及地点、方式</w:t>
            </w:r>
          </w:p>
          <w:p w14:paraId="0BBA0BBD">
            <w:pPr>
              <w:pStyle w:val="2"/>
              <w:bidi w:val="0"/>
            </w:pPr>
            <w:r>
              <w:rPr>
                <w:lang w:val="en-US" w:eastAsia="zh-CN"/>
              </w:rPr>
              <w:t>(一)投标受理开始时间:2025年04月10日 09:00</w:t>
            </w:r>
          </w:p>
          <w:p w14:paraId="1FEEFDDC">
            <w:pPr>
              <w:pStyle w:val="2"/>
              <w:bidi w:val="0"/>
            </w:pPr>
            <w:r>
              <w:rPr>
                <w:lang w:val="en-US" w:eastAsia="zh-CN"/>
              </w:rPr>
              <w:t>(二)投标截止时间:2025年04月10日 09:30</w:t>
            </w:r>
          </w:p>
          <w:p w14:paraId="45FD7A98">
            <w:pPr>
              <w:pStyle w:val="2"/>
              <w:bidi w:val="0"/>
            </w:pPr>
            <w:r>
              <w:rPr>
                <w:lang w:val="en-US" w:eastAsia="zh-CN"/>
              </w:rPr>
              <w:t>(三)投标地点: 云南省 昆明市</w:t>
            </w:r>
          </w:p>
          <w:p w14:paraId="369A16E9">
            <w:pPr>
              <w:pStyle w:val="2"/>
              <w:bidi w:val="0"/>
            </w:pPr>
            <w:r>
              <w:rPr>
                <w:lang w:val="en-US" w:eastAsia="zh-CN"/>
              </w:rPr>
              <w:t>(四)提交方式:现场递交</w:t>
            </w:r>
          </w:p>
          <w:p w14:paraId="6C5F3D68">
            <w:pPr>
              <w:pStyle w:val="2"/>
              <w:bidi w:val="0"/>
            </w:pPr>
            <w:r>
              <w:rPr>
                <w:lang w:val="en-US" w:eastAsia="zh-CN"/>
              </w:rPr>
              <w:t>七、开标时间、地点</w:t>
            </w:r>
          </w:p>
          <w:p w14:paraId="1A20CC9A">
            <w:pPr>
              <w:pStyle w:val="2"/>
              <w:bidi w:val="0"/>
            </w:pPr>
            <w:r>
              <w:rPr>
                <w:lang w:val="en-US" w:eastAsia="zh-CN"/>
              </w:rPr>
              <w:t>(一)开标时间: 2025年04月10日 10:00</w:t>
            </w:r>
          </w:p>
          <w:p w14:paraId="0066DF0A">
            <w:pPr>
              <w:pStyle w:val="2"/>
              <w:bidi w:val="0"/>
            </w:pPr>
            <w:r>
              <w:rPr>
                <w:lang w:val="en-US" w:eastAsia="zh-CN"/>
              </w:rPr>
              <w:t>(二)开标地点: 云南省 昆明市</w:t>
            </w:r>
          </w:p>
          <w:p w14:paraId="2D21F01B">
            <w:pPr>
              <w:pStyle w:val="2"/>
              <w:bidi w:val="0"/>
            </w:pPr>
            <w:r>
              <w:rPr>
                <w:lang w:val="en-US" w:eastAsia="zh-CN"/>
              </w:rPr>
              <w:t>八、样品</w:t>
            </w:r>
          </w:p>
          <w:p w14:paraId="460815C1">
            <w:pPr>
              <w:pStyle w:val="2"/>
              <w:bidi w:val="0"/>
            </w:pPr>
            <w:r>
              <w:rPr>
                <w:lang w:val="en-US" w:eastAsia="zh-CN"/>
              </w:rPr>
              <w:t>采购包(1 )：不需要提交样品</w:t>
            </w:r>
          </w:p>
          <w:p w14:paraId="7055697A">
            <w:pPr>
              <w:pStyle w:val="2"/>
              <w:bidi w:val="0"/>
            </w:pPr>
            <w:r>
              <w:rPr>
                <w:lang w:val="en-US" w:eastAsia="zh-CN"/>
              </w:rPr>
              <w:t>九、现场踏勘</w:t>
            </w:r>
          </w:p>
          <w:p w14:paraId="4D2D600D">
            <w:pPr>
              <w:pStyle w:val="2"/>
              <w:bidi w:val="0"/>
            </w:pPr>
            <w:r>
              <w:rPr>
                <w:lang w:val="en-US" w:eastAsia="zh-CN"/>
              </w:rPr>
              <w:t>采购包(1 )：不需要现场踏勘</w:t>
            </w:r>
          </w:p>
          <w:p w14:paraId="61EBC0A1">
            <w:pPr>
              <w:pStyle w:val="2"/>
              <w:bidi w:val="0"/>
            </w:pPr>
            <w:r>
              <w:rPr>
                <w:lang w:val="en-US" w:eastAsia="zh-CN"/>
              </w:rPr>
              <w:t>十、标前答疑会</w:t>
            </w:r>
          </w:p>
          <w:p w14:paraId="5A4E3638">
            <w:pPr>
              <w:pStyle w:val="2"/>
              <w:bidi w:val="0"/>
            </w:pPr>
            <w:r>
              <w:rPr>
                <w:lang w:val="en-US" w:eastAsia="zh-CN"/>
              </w:rPr>
              <w:t>不需要标前答疑</w:t>
            </w:r>
          </w:p>
          <w:p w14:paraId="0DCFBCF6">
            <w:pPr>
              <w:pStyle w:val="2"/>
              <w:bidi w:val="0"/>
            </w:pPr>
            <w:r>
              <w:rPr>
                <w:lang w:val="en-US" w:eastAsia="zh-CN"/>
              </w:rPr>
              <w:t>十一、本采购项目相关信息在《军队采购网》(www.plap.mil.cn)上发布。</w:t>
            </w:r>
          </w:p>
          <w:p w14:paraId="70499B24">
            <w:pPr>
              <w:pStyle w:val="2"/>
              <w:bidi w:val="0"/>
            </w:pPr>
            <w:r>
              <w:rPr>
                <w:lang w:val="en-US" w:eastAsia="zh-CN"/>
              </w:rPr>
              <w:t>无</w:t>
            </w:r>
          </w:p>
          <w:p w14:paraId="03FE57AC">
            <w:pPr>
              <w:pStyle w:val="2"/>
              <w:bidi w:val="0"/>
            </w:pPr>
            <w:r>
              <w:rPr>
                <w:lang w:val="en-US" w:eastAsia="zh-CN"/>
              </w:rPr>
              <w:t>十二、其他补充事宜</w:t>
            </w:r>
          </w:p>
          <w:p w14:paraId="09A170A1">
            <w:pPr>
              <w:pStyle w:val="2"/>
              <w:bidi w:val="0"/>
            </w:pPr>
            <w:r>
              <w:t>1.供应商在投标前应在军队采购网注册成功。</w:t>
            </w:r>
          </w:p>
          <w:p w14:paraId="650CD4ED">
            <w:pPr>
              <w:pStyle w:val="2"/>
              <w:bidi w:val="0"/>
            </w:pPr>
          </w:p>
          <w:p w14:paraId="6A8F4C30">
            <w:pPr>
              <w:pStyle w:val="2"/>
              <w:bidi w:val="0"/>
            </w:pPr>
            <w:r>
              <w:rPr>
                <w:lang w:val="en-US" w:eastAsia="zh-CN"/>
              </w:rPr>
              <w:t>十三、采购机构联系方式</w:t>
            </w:r>
          </w:p>
          <w:p w14:paraId="24B7703F">
            <w:pPr>
              <w:pStyle w:val="2"/>
              <w:bidi w:val="0"/>
            </w:pPr>
            <w:r>
              <w:rPr>
                <w:lang w:val="en-US" w:eastAsia="zh-CN"/>
              </w:rPr>
              <w:t>联 系 人：赵先生</w:t>
            </w:r>
          </w:p>
          <w:p w14:paraId="7C92117A">
            <w:pPr>
              <w:pStyle w:val="2"/>
              <w:bidi w:val="0"/>
            </w:pPr>
            <w:r>
              <w:rPr>
                <w:lang w:val="en-US" w:eastAsia="zh-CN"/>
              </w:rPr>
              <w:t>联系电话：15697050501</w:t>
            </w:r>
          </w:p>
          <w:p w14:paraId="11FB33B9">
            <w:pPr>
              <w:pStyle w:val="2"/>
              <w:bidi w:val="0"/>
            </w:pPr>
            <w:r>
              <w:rPr>
                <w:lang w:val="en-US" w:eastAsia="zh-CN"/>
              </w:rPr>
              <w:t>地 址：云南省 昆明市</w:t>
            </w:r>
          </w:p>
        </w:tc>
      </w:tr>
    </w:tbl>
    <w:p w14:paraId="67FEB29D">
      <w:pPr>
        <w:pStyle w:val="2"/>
        <w:bidi w:val="0"/>
      </w:pPr>
      <w:r>
        <w:t>报价网址:http://plap.mil.cn/freecms/site/juncai/ggxx/info/2025/8a1d04b895320c570195f14dff052276.html</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8D140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2025-04-03T02:34:27Z</dcterms:created>
  <dc:creator>28039</dc:creator>
  <cp:lastModifiedBy>沫燃 *</cp:lastModifiedBy>
  <dcterms:modified xsi:type="dcterms:W3CDTF">2025-04-03T02:34:36Z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3DDB6DE9790244309D979899BDC88412_12</vt:lpwstr>
  </property>
</Properties>
</file>