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2A47B">
      <w:pPr>
        <w:pStyle w:val="2"/>
        <w:bidi w:val="0"/>
      </w:pPr>
      <w:r>
        <w:rPr>
          <w:rFonts w:hint="eastAsia"/>
        </w:rPr>
        <w:t>丽水市莲都区恒汇建材设备有限公司</w:t>
      </w:r>
      <w:bookmarkStart w:id="0" w:name="_GoBack"/>
      <w:r>
        <w:rPr>
          <w:rFonts w:hint="eastAsia"/>
        </w:rPr>
        <w:t>2025年度运输服务采购项目</w:t>
      </w:r>
      <w:bookmarkEnd w:id="0"/>
    </w:p>
    <w:p w14:paraId="0136B939">
      <w:pPr>
        <w:pStyle w:val="2"/>
        <w:bidi w:val="0"/>
        <w:rPr>
          <w:rFonts w:hint="eastAsia"/>
        </w:rPr>
      </w:pPr>
      <w:r>
        <w:rPr>
          <w:rFonts w:hint="eastAsia"/>
        </w:rPr>
        <w:t>招标公告</w:t>
      </w:r>
    </w:p>
    <w:p w14:paraId="006833C2">
      <w:pPr>
        <w:pStyle w:val="2"/>
        <w:bidi w:val="0"/>
        <w:rPr>
          <w:rFonts w:hint="eastAsia"/>
        </w:rPr>
      </w:pPr>
      <w:r>
        <w:rPr>
          <w:rFonts w:hint="eastAsia"/>
        </w:rPr>
        <w:t>项目概况：</w:t>
      </w:r>
    </w:p>
    <w:p w14:paraId="6AB34E95">
      <w:pPr>
        <w:pStyle w:val="2"/>
        <w:bidi w:val="0"/>
        <w:rPr>
          <w:rFonts w:hint="eastAsia"/>
        </w:rPr>
      </w:pPr>
      <w:r>
        <w:rPr>
          <w:rFonts w:hint="eastAsia"/>
        </w:rPr>
        <w:t>丽水市莲都区恒汇建材设备有限公司2025年度运输服务采购项目的潜在投标人应在丽水市阳光采购服务平台（http://lsygcg.com/）采购公告附件中自行获取招标文件，并于2025年4月25日09时30分（北京时间）前提交（上传）响应文件。</w:t>
      </w:r>
    </w:p>
    <w:p w14:paraId="682619A4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5745C248">
      <w:pPr>
        <w:pStyle w:val="2"/>
        <w:bidi w:val="0"/>
        <w:rPr>
          <w:rFonts w:hint="eastAsia"/>
        </w:rPr>
      </w:pPr>
      <w:r>
        <w:rPr>
          <w:rFonts w:hint="eastAsia"/>
        </w:rPr>
        <w:t>项目编号：浙鼎峰招[2025]027号 </w:t>
      </w:r>
    </w:p>
    <w:p w14:paraId="0B443E01">
      <w:pPr>
        <w:pStyle w:val="2"/>
        <w:bidi w:val="0"/>
        <w:rPr>
          <w:rFonts w:hint="eastAsia"/>
        </w:rPr>
      </w:pPr>
      <w:r>
        <w:rPr>
          <w:rFonts w:hint="eastAsia"/>
        </w:rPr>
        <w:t>项目名称：丽水市莲都区恒汇建材设备有限公司2025年度运输服务采购项目</w:t>
      </w:r>
    </w:p>
    <w:p w14:paraId="595BA8F5">
      <w:pPr>
        <w:pStyle w:val="2"/>
        <w:bidi w:val="0"/>
        <w:rPr>
          <w:rFonts w:hint="eastAsia"/>
        </w:rPr>
      </w:pPr>
      <w:r>
        <w:rPr>
          <w:rFonts w:hint="eastAsia"/>
        </w:rPr>
        <w:t>采购方式：公开招标</w:t>
      </w:r>
    </w:p>
    <w:p w14:paraId="71730E2B">
      <w:pPr>
        <w:pStyle w:val="2"/>
        <w:bidi w:val="0"/>
        <w:rPr>
          <w:rFonts w:hint="eastAsia"/>
        </w:rPr>
      </w:pPr>
      <w:r>
        <w:rPr>
          <w:rFonts w:hint="eastAsia"/>
        </w:rPr>
        <w:t>项目概况：</w:t>
      </w:r>
    </w:p>
    <w:tbl>
      <w:tblPr>
        <w:tblW w:w="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340"/>
        <w:gridCol w:w="340"/>
      </w:tblGrid>
      <w:tr w14:paraId="4245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0295E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2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7FB59D">
            <w:pPr>
              <w:pStyle w:val="2"/>
              <w:bidi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2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728D4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51BB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2F64F7">
            <w:pPr>
              <w:pStyle w:val="2"/>
              <w:bidi w:val="0"/>
            </w:pPr>
            <w:r>
              <w:rPr>
                <w:rFonts w:hint="eastAsia"/>
              </w:rPr>
              <w:t>丽水市莲都区恒汇建材设备有限公司2025年度运输服务采购项目</w:t>
            </w:r>
          </w:p>
        </w:tc>
        <w:tc>
          <w:tcPr>
            <w:tcW w:w="2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BE030">
            <w:pPr>
              <w:pStyle w:val="2"/>
              <w:bidi w:val="0"/>
            </w:pPr>
            <w:r>
              <w:rPr>
                <w:rFonts w:hint="eastAsia"/>
              </w:rPr>
              <w:t>详见采购需求</w:t>
            </w:r>
          </w:p>
        </w:tc>
        <w:tc>
          <w:tcPr>
            <w:tcW w:w="2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49ACC4">
            <w:pPr>
              <w:pStyle w:val="2"/>
              <w:bidi w:val="0"/>
            </w:pPr>
            <w:r>
              <w:rPr>
                <w:rFonts w:hint="eastAsia"/>
              </w:rPr>
              <w:t>详见采购需求</w:t>
            </w:r>
          </w:p>
        </w:tc>
      </w:tr>
    </w:tbl>
    <w:p w14:paraId="5CB113B1">
      <w:pPr>
        <w:pStyle w:val="2"/>
        <w:bidi w:val="0"/>
        <w:rPr>
          <w:rFonts w:hint="eastAsia"/>
        </w:rPr>
      </w:pPr>
      <w:r>
        <w:rPr>
          <w:rFonts w:hint="eastAsia"/>
        </w:rPr>
        <w:t>标项号：标项1</w:t>
      </w:r>
    </w:p>
    <w:p w14:paraId="0E37CC93">
      <w:pPr>
        <w:pStyle w:val="2"/>
        <w:bidi w:val="0"/>
        <w:rPr>
          <w:rFonts w:hint="eastAsia"/>
        </w:rPr>
      </w:pPr>
      <w:r>
        <w:rPr>
          <w:rFonts w:hint="eastAsia"/>
        </w:rPr>
        <w:t>二、投标人的资格要求</w:t>
      </w:r>
    </w:p>
    <w:p w14:paraId="63122F82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政府采购法》第二十二条规定；未被“信用中国”网站（www.creditchina.gov.cn）、中国政府采购网（www.ccgp.gov.cn）列入失信被执行人、重大税收违法当事人名单、政府采购严重违法失信行为记录名单；</w:t>
      </w:r>
    </w:p>
    <w:p w14:paraId="7D7B2CD6">
      <w:pPr>
        <w:pStyle w:val="2"/>
        <w:bidi w:val="0"/>
        <w:rPr>
          <w:rFonts w:hint="eastAsia"/>
        </w:rPr>
      </w:pPr>
      <w:r>
        <w:rPr>
          <w:rFonts w:hint="eastAsia"/>
        </w:rPr>
        <w:t>2.本项目的特定资格要求：</w:t>
      </w:r>
    </w:p>
    <w:p w14:paraId="7641D880">
      <w:pPr>
        <w:pStyle w:val="2"/>
        <w:bidi w:val="0"/>
        <w:rPr>
          <w:rFonts w:hint="eastAsia"/>
        </w:rPr>
      </w:pPr>
      <w:r>
        <w:rPr>
          <w:rFonts w:hint="eastAsia"/>
        </w:rPr>
        <w:t>（1）企业要求：投标人应为中华人民共和国境内注册的独立法人，具有有效的营业执照；</w:t>
      </w:r>
    </w:p>
    <w:p w14:paraId="7760459E">
      <w:pPr>
        <w:pStyle w:val="2"/>
        <w:bidi w:val="0"/>
        <w:rPr>
          <w:rFonts w:hint="eastAsia"/>
        </w:rPr>
      </w:pPr>
      <w:r>
        <w:rPr>
          <w:rFonts w:hint="eastAsia"/>
        </w:rPr>
        <w:t>（2）投标人在人员、设备、资金、技术等方面具备相应的能力。</w:t>
      </w:r>
    </w:p>
    <w:p w14:paraId="0CBC1B59">
      <w:pPr>
        <w:pStyle w:val="2"/>
        <w:bidi w:val="0"/>
        <w:rPr>
          <w:rFonts w:hint="eastAsia"/>
        </w:rPr>
      </w:pPr>
      <w:r>
        <w:rPr>
          <w:rFonts w:hint="eastAsia"/>
        </w:rPr>
        <w:t>3.本项目须缴纳投标保证金，具体缴纳方式详见“投标人须知前附表（一）”，如未缴纳投标保证金则不得参与本项目投标。</w:t>
      </w:r>
    </w:p>
    <w:p w14:paraId="2152E5FD">
      <w:pPr>
        <w:pStyle w:val="2"/>
        <w:bidi w:val="0"/>
        <w:rPr>
          <w:rFonts w:hint="eastAsia"/>
        </w:rPr>
      </w:pPr>
      <w:r>
        <w:rPr>
          <w:rFonts w:hint="eastAsia"/>
        </w:rPr>
        <w:t>4.本项目不接受联合体投标。</w:t>
      </w:r>
    </w:p>
    <w:p w14:paraId="157546D1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0BD51195">
      <w:pPr>
        <w:pStyle w:val="2"/>
        <w:bidi w:val="0"/>
        <w:rPr>
          <w:rFonts w:hint="eastAsia"/>
        </w:rPr>
      </w:pPr>
      <w:r>
        <w:rPr>
          <w:rFonts w:hint="eastAsia"/>
        </w:rPr>
        <w:t>1.时间：发布公告之日至投标截止时间止，每天上午00:00至12:00，下午12:00至23:59（北京时间，线上获取法定节假日均可，线下获取文件法定节假日除外）；</w:t>
      </w:r>
    </w:p>
    <w:p w14:paraId="68BC625A">
      <w:pPr>
        <w:pStyle w:val="2"/>
        <w:bidi w:val="0"/>
        <w:rPr>
          <w:rFonts w:hint="eastAsia"/>
        </w:rPr>
      </w:pPr>
      <w:r>
        <w:rPr>
          <w:rFonts w:hint="eastAsia"/>
        </w:rPr>
        <w:t>2.地点（网址）：丽水市阳光采购服务平台（http://http://lsygcg.com/）公告附件；</w:t>
      </w:r>
    </w:p>
    <w:p w14:paraId="42AC9093">
      <w:pPr>
        <w:pStyle w:val="2"/>
        <w:bidi w:val="0"/>
        <w:rPr>
          <w:rFonts w:hint="eastAsia"/>
        </w:rPr>
      </w:pPr>
      <w:r>
        <w:rPr>
          <w:rFonts w:hint="eastAsia"/>
        </w:rPr>
        <w:t>3.方式：自行下载获取</w:t>
      </w:r>
    </w:p>
    <w:p w14:paraId="584EE01B">
      <w:pPr>
        <w:pStyle w:val="2"/>
        <w:bidi w:val="0"/>
        <w:rPr>
          <w:rFonts w:hint="eastAsia"/>
        </w:rPr>
      </w:pPr>
      <w:r>
        <w:rPr>
          <w:rFonts w:hint="eastAsia"/>
        </w:rPr>
        <w:t>⑴获取流程：丽水市阳光采购服务平台—投标人入驻/登录—发包公告—获取招标文件管理；</w:t>
      </w:r>
    </w:p>
    <w:p w14:paraId="6BB22A4D">
      <w:pPr>
        <w:pStyle w:val="2"/>
        <w:bidi w:val="0"/>
        <w:rPr>
          <w:rFonts w:hint="eastAsia"/>
        </w:rPr>
      </w:pPr>
      <w:r>
        <w:rPr>
          <w:rFonts w:hint="eastAsia"/>
        </w:rPr>
        <w:t>⑵未在丽水市阳光采购服务平台（http://lsygcg.com/）注册成为正式投标人的，请注册完成审核成功后方可登录获取，注册流程见网址：（http://lsygcg.com/）办事指南操作，注册咨询电话：4009280095-5；</w:t>
      </w:r>
    </w:p>
    <w:p w14:paraId="7FFB27EC">
      <w:pPr>
        <w:pStyle w:val="2"/>
        <w:bidi w:val="0"/>
        <w:rPr>
          <w:rFonts w:hint="eastAsia"/>
        </w:rPr>
      </w:pPr>
      <w:r>
        <w:rPr>
          <w:rFonts w:hint="eastAsia"/>
        </w:rPr>
        <w:t>4.售价：150元。</w:t>
      </w:r>
    </w:p>
    <w:p w14:paraId="43D00151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四、提交投标文件截止时间、开标时间和地点</w:t>
      </w:r>
    </w:p>
    <w:p w14:paraId="3456A151">
      <w:pPr>
        <w:pStyle w:val="2"/>
        <w:bidi w:val="0"/>
        <w:rPr>
          <w:rFonts w:hint="eastAsia"/>
        </w:rPr>
      </w:pPr>
      <w:r>
        <w:rPr>
          <w:rFonts w:hint="eastAsia"/>
        </w:rPr>
        <w:t>1. 提交投标文件截止时间：2025年4月25日09时30分（北京时间）</w:t>
      </w:r>
    </w:p>
    <w:p w14:paraId="538218F7">
      <w:pPr>
        <w:pStyle w:val="2"/>
        <w:bidi w:val="0"/>
        <w:rPr>
          <w:rFonts w:hint="eastAsia"/>
        </w:rPr>
      </w:pPr>
      <w:r>
        <w:rPr>
          <w:rFonts w:hint="eastAsia"/>
        </w:rPr>
        <w:t>2. 投标地点（网址）：</w:t>
      </w:r>
    </w:p>
    <w:p w14:paraId="7E92F335">
      <w:pPr>
        <w:pStyle w:val="2"/>
        <w:bidi w:val="0"/>
        <w:rPr>
          <w:rFonts w:hint="eastAsia"/>
        </w:rPr>
      </w:pPr>
      <w:r>
        <w:rPr>
          <w:rFonts w:hint="eastAsia"/>
        </w:rPr>
        <w:t>⑴ 电子投标文件：在“丽水市阳光采购服务平台”上传提交；</w:t>
      </w:r>
    </w:p>
    <w:p w14:paraId="5707E33B">
      <w:pPr>
        <w:pStyle w:val="2"/>
        <w:bidi w:val="0"/>
        <w:rPr>
          <w:rFonts w:hint="eastAsia"/>
        </w:rPr>
      </w:pPr>
      <w:r>
        <w:rPr>
          <w:rFonts w:hint="eastAsia"/>
        </w:rPr>
        <w:t>3. 开标时间：2025年4月25日09时30分（北京时间）</w:t>
      </w:r>
    </w:p>
    <w:p w14:paraId="09EFA9C0">
      <w:pPr>
        <w:pStyle w:val="2"/>
        <w:bidi w:val="0"/>
        <w:rPr>
          <w:rFonts w:hint="eastAsia"/>
        </w:rPr>
      </w:pPr>
      <w:r>
        <w:rPr>
          <w:rFonts w:hint="eastAsia"/>
        </w:rPr>
        <w:t>4. 开标地点（网址）：丽水市阳光采购服务平台（http://lsygcg.com/）（浙江产权交易所丽水分中心：丽水绿谷信息产业园2号楼（南面2楼），丽水市阳光采购服务平台—进入不见面开标大厅—用户登录—开标评标，具体流程详见（http://lsygcg.com/）办事指南操作（建议采用360浏览器兼容模式）。</w:t>
      </w:r>
    </w:p>
    <w:p w14:paraId="49BA0ED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D88FC05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15A68A85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自本公告发布之日起5个工作日（公告发布次日起计算）。</w:t>
      </w:r>
    </w:p>
    <w:p w14:paraId="4DB8E19B">
      <w:pPr>
        <w:pStyle w:val="2"/>
        <w:bidi w:val="0"/>
        <w:rPr>
          <w:rFonts w:hint="eastAsia"/>
        </w:rPr>
      </w:pPr>
      <w:r>
        <w:rPr>
          <w:rFonts w:hint="eastAsia"/>
        </w:rPr>
        <w:t>六、其他补充事宜</w:t>
      </w:r>
    </w:p>
    <w:p w14:paraId="46240214">
      <w:pPr>
        <w:pStyle w:val="2"/>
        <w:bidi w:val="0"/>
        <w:rPr>
          <w:rFonts w:hint="eastAsia"/>
        </w:rPr>
      </w:pPr>
      <w:r>
        <w:rPr>
          <w:rFonts w:hint="eastAsia"/>
        </w:rPr>
        <w:t>1. 投标人认为招标文件使自己的权益受到损害的，可以自获取招标文件之日或者招标文件公告期限届满之日（公告期限届满后获取招标文件的，以公告期限届满之日为准）起7个工作日内，以书面形式向采购代理机构提出质疑。</w:t>
      </w:r>
    </w:p>
    <w:p w14:paraId="5436F688">
      <w:pPr>
        <w:pStyle w:val="2"/>
        <w:bidi w:val="0"/>
        <w:rPr>
          <w:rFonts w:hint="eastAsia"/>
        </w:rPr>
      </w:pPr>
      <w:r>
        <w:rPr>
          <w:rFonts w:hint="eastAsia"/>
        </w:rPr>
        <w:t>2. 其他事项：本项目全程电子招投标，相关的操作规程务必关注</w:t>
      </w:r>
    </w:p>
    <w:p w14:paraId="5858BC27">
      <w:pPr>
        <w:pStyle w:val="2"/>
        <w:bidi w:val="0"/>
        <w:rPr>
          <w:rFonts w:hint="eastAsia"/>
        </w:rPr>
      </w:pPr>
      <w:r>
        <w:rPr>
          <w:rFonts w:hint="eastAsia"/>
        </w:rPr>
        <w:t>（http://lsygcg.com/）办事指南操作。</w:t>
      </w:r>
    </w:p>
    <w:p w14:paraId="7EA61EAB">
      <w:pPr>
        <w:pStyle w:val="2"/>
        <w:bidi w:val="0"/>
        <w:rPr>
          <w:rFonts w:hint="eastAsia"/>
        </w:rPr>
      </w:pPr>
      <w:r>
        <w:rPr>
          <w:rFonts w:hint="eastAsia"/>
        </w:rPr>
        <w:t>七、凡对本次招标提出询问、质疑、投诉，请按以下方式联系</w:t>
      </w:r>
    </w:p>
    <w:p w14:paraId="3CB3B77E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27698F87">
      <w:pPr>
        <w:pStyle w:val="2"/>
        <w:bidi w:val="0"/>
        <w:rPr>
          <w:rFonts w:hint="eastAsia"/>
        </w:rPr>
      </w:pPr>
      <w:r>
        <w:rPr>
          <w:rFonts w:hint="eastAsia"/>
        </w:rPr>
        <w:t>名  称：丽水市莲都区恒汇建材设备有限公司</w:t>
      </w:r>
    </w:p>
    <w:p w14:paraId="1E9D2EF3">
      <w:pPr>
        <w:pStyle w:val="2"/>
        <w:bidi w:val="0"/>
        <w:rPr>
          <w:rFonts w:hint="eastAsia"/>
        </w:rPr>
      </w:pPr>
      <w:r>
        <w:rPr>
          <w:rFonts w:hint="eastAsia"/>
        </w:rPr>
        <w:t>地  址：丽水市莲都区港口</w:t>
      </w:r>
    </w:p>
    <w:p w14:paraId="43164068">
      <w:pPr>
        <w:pStyle w:val="2"/>
        <w:bidi w:val="0"/>
        <w:rPr>
          <w:rFonts w:hint="eastAsia"/>
        </w:rPr>
      </w:pPr>
      <w:r>
        <w:rPr>
          <w:rFonts w:hint="eastAsia"/>
        </w:rPr>
        <w:t>项目联系人（询问）：江建华</w:t>
      </w:r>
    </w:p>
    <w:p w14:paraId="759B6641">
      <w:pPr>
        <w:pStyle w:val="2"/>
        <w:bidi w:val="0"/>
        <w:rPr>
          <w:rFonts w:hint="eastAsia"/>
        </w:rPr>
      </w:pPr>
      <w:r>
        <w:rPr>
          <w:rFonts w:hint="eastAsia"/>
        </w:rPr>
        <w:t>项目联系方式（询问）：0578-2621606</w:t>
      </w:r>
    </w:p>
    <w:p w14:paraId="4E5C4F9D">
      <w:pPr>
        <w:pStyle w:val="2"/>
        <w:bidi w:val="0"/>
        <w:rPr>
          <w:rFonts w:hint="eastAsia"/>
        </w:rPr>
      </w:pPr>
      <w:r>
        <w:rPr>
          <w:rFonts w:hint="eastAsia"/>
        </w:rPr>
        <w:t>质疑联系人：陈泽枫   </w:t>
      </w:r>
    </w:p>
    <w:p w14:paraId="2A789371">
      <w:pPr>
        <w:pStyle w:val="2"/>
        <w:bidi w:val="0"/>
        <w:rPr>
          <w:rFonts w:hint="eastAsia"/>
        </w:rPr>
      </w:pPr>
      <w:r>
        <w:rPr>
          <w:rFonts w:hint="eastAsia"/>
        </w:rPr>
        <w:t>联系方式：0578-2621606</w:t>
      </w:r>
    </w:p>
    <w:p w14:paraId="66A3786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B7BA24E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04CBDBDD">
      <w:pPr>
        <w:pStyle w:val="2"/>
        <w:bidi w:val="0"/>
        <w:rPr>
          <w:rFonts w:hint="eastAsia"/>
        </w:rPr>
      </w:pPr>
      <w:r>
        <w:rPr>
          <w:rFonts w:hint="eastAsia"/>
        </w:rPr>
        <w:t>名  称：浙江鼎峰工程咨询有限公司</w:t>
      </w:r>
    </w:p>
    <w:p w14:paraId="4BD495C1">
      <w:pPr>
        <w:pStyle w:val="2"/>
        <w:bidi w:val="0"/>
        <w:rPr>
          <w:rFonts w:hint="eastAsia"/>
        </w:rPr>
      </w:pPr>
      <w:r>
        <w:rPr>
          <w:rFonts w:hint="eastAsia"/>
        </w:rPr>
        <w:t>地  址：丽水市莲都区庆春街979号1楼</w:t>
      </w:r>
    </w:p>
    <w:p w14:paraId="7EDB824B">
      <w:pPr>
        <w:pStyle w:val="2"/>
        <w:bidi w:val="0"/>
        <w:rPr>
          <w:rFonts w:hint="eastAsia"/>
        </w:rPr>
      </w:pPr>
      <w:r>
        <w:rPr>
          <w:rFonts w:hint="eastAsia"/>
        </w:rPr>
        <w:t>传  真：0578-2531111</w:t>
      </w:r>
    </w:p>
    <w:p w14:paraId="5C9341F8">
      <w:pPr>
        <w:pStyle w:val="2"/>
        <w:bidi w:val="0"/>
        <w:rPr>
          <w:rFonts w:hint="eastAsia"/>
        </w:rPr>
      </w:pPr>
      <w:r>
        <w:rPr>
          <w:rFonts w:hint="eastAsia"/>
        </w:rPr>
        <w:t>项目联系人（询问）：应芳芳</w:t>
      </w:r>
    </w:p>
    <w:p w14:paraId="29E735D4">
      <w:pPr>
        <w:pStyle w:val="2"/>
        <w:bidi w:val="0"/>
        <w:rPr>
          <w:rFonts w:hint="eastAsia"/>
        </w:rPr>
      </w:pPr>
      <w:r>
        <w:rPr>
          <w:rFonts w:hint="eastAsia"/>
        </w:rPr>
        <w:t>项目联系方式（询问）：0578-2522968/15925710750</w:t>
      </w:r>
    </w:p>
    <w:p w14:paraId="5A028373">
      <w:pPr>
        <w:pStyle w:val="2"/>
        <w:bidi w:val="0"/>
        <w:rPr>
          <w:rFonts w:hint="eastAsia"/>
        </w:rPr>
      </w:pPr>
      <w:r>
        <w:rPr>
          <w:rFonts w:hint="eastAsia"/>
        </w:rPr>
        <w:t>质疑联系人：林秋丽</w:t>
      </w:r>
    </w:p>
    <w:p w14:paraId="3545B902">
      <w:pPr>
        <w:pStyle w:val="2"/>
        <w:bidi w:val="0"/>
        <w:rPr>
          <w:rFonts w:hint="eastAsia"/>
        </w:rPr>
      </w:pPr>
      <w:r>
        <w:rPr>
          <w:rFonts w:hint="eastAsia"/>
        </w:rPr>
        <w:t>质疑联系方式：0578-2082121/13625887767</w:t>
      </w:r>
    </w:p>
    <w:p w14:paraId="6D72E90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6C51F45">
      <w:pPr>
        <w:pStyle w:val="2"/>
        <w:bidi w:val="0"/>
        <w:rPr>
          <w:rFonts w:hint="eastAsia"/>
        </w:rPr>
      </w:pPr>
      <w:r>
        <w:rPr>
          <w:rFonts w:hint="eastAsia"/>
        </w:rPr>
        <w:t>特别提醒：</w:t>
      </w:r>
    </w:p>
    <w:p w14:paraId="62DF1F8E">
      <w:pPr>
        <w:pStyle w:val="2"/>
        <w:bidi w:val="0"/>
        <w:rPr>
          <w:rFonts w:hint="eastAsia"/>
        </w:rPr>
      </w:pPr>
      <w:r>
        <w:rPr>
          <w:rFonts w:hint="eastAsia"/>
        </w:rPr>
        <w:t>1.本项目实行电子投标，应按照本项目招标文件和丽水市阳光采购服务平台的要求编制；若对项目采购电子交易系统操作有疑问，咨询电话：4009280095-5。可登录丽水市阳光采购服务平台（http://lsygcg.com/）下载投标文件制作操作手册）。</w:t>
      </w:r>
    </w:p>
    <w:p w14:paraId="547F5B0F">
      <w:pPr>
        <w:pStyle w:val="2"/>
        <w:bidi w:val="0"/>
        <w:rPr>
          <w:rFonts w:hint="eastAsia"/>
        </w:rPr>
      </w:pPr>
      <w:r>
        <w:rPr>
          <w:rFonts w:hint="eastAsia"/>
        </w:rPr>
        <w:t>2.本项目采用电子招标，投标人自行决定是否安排人员赴现场参与投标【现场开标地点：浙江产权交易所丽水分中心指定开标室（绿谷信息产业园 2 号楼（南面）2 楼）】。</w:t>
      </w:r>
    </w:p>
    <w:p w14:paraId="59B8F8A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7A58458">
      <w:pPr>
        <w:pStyle w:val="2"/>
        <w:bidi w:val="0"/>
        <w:rPr>
          <w:rFonts w:hint="eastAsia"/>
        </w:rPr>
      </w:pPr>
      <w:r>
        <w:rPr>
          <w:rFonts w:hint="eastAsia"/>
        </w:rPr>
        <w:t>采购人：丽水市莲都区恒汇建材设备有限公司</w:t>
      </w:r>
    </w:p>
    <w:p w14:paraId="7380E137">
      <w:pPr>
        <w:pStyle w:val="2"/>
        <w:bidi w:val="0"/>
        <w:rPr>
          <w:rFonts w:hint="eastAsia"/>
        </w:rPr>
      </w:pPr>
      <w:r>
        <w:rPr>
          <w:rFonts w:hint="eastAsia"/>
        </w:rPr>
        <w:t>采购代理机构：浙江鼎峰工程咨询有限公司</w:t>
      </w:r>
    </w:p>
    <w:p w14:paraId="7FFC2872">
      <w:pPr>
        <w:pStyle w:val="2"/>
        <w:bidi w:val="0"/>
        <w:rPr>
          <w:rFonts w:hint="eastAsia"/>
        </w:rPr>
      </w:pPr>
      <w:r>
        <w:rPr>
          <w:rFonts w:hint="eastAsia"/>
        </w:rPr>
        <w:t>公告发布时间：2025年4月3日</w:t>
      </w:r>
    </w:p>
    <w:p w14:paraId="564BA5A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2025-04-07T02:09:48Z</dcterms:created>
  <dc:creator>28039</dc:creator>
  <cp:lastModifiedBy>沫燃 *</cp:lastModifiedBy>
  <dcterms:modified xsi:type="dcterms:W3CDTF">2025-04-07T02:10:00Z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C338A78037084D069BD66160BECCCA7A_12</vt:lpwstr>
  </property>
</Properties>
</file>